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BE6465" w14:textId="77777777" w:rsidR="005C3D73" w:rsidRDefault="00000000">
      <w:r>
        <w:rPr>
          <w:noProof/>
        </w:rPr>
        <mc:AlternateContent>
          <mc:Choice Requires="wps">
            <w:drawing>
              <wp:anchor distT="0" distB="0" distL="0" distR="0" simplePos="0" relativeHeight="251658240" behindDoc="1" locked="0" layoutInCell="1" hidden="0" allowOverlap="1" wp14:anchorId="6A90C001" wp14:editId="4E22CF56">
                <wp:simplePos x="0" y="0"/>
                <wp:positionH relativeFrom="column">
                  <wp:posOffset>-965199</wp:posOffset>
                </wp:positionH>
                <wp:positionV relativeFrom="paragraph">
                  <wp:posOffset>-1015999</wp:posOffset>
                </wp:positionV>
                <wp:extent cx="7698740" cy="10746740"/>
                <wp:effectExtent l="0" t="0" r="0" b="0"/>
                <wp:wrapNone/>
                <wp:docPr id="16" name="Rechthoek 16"/>
                <wp:cNvGraphicFramePr/>
                <a:graphic xmlns:a="http://schemas.openxmlformats.org/drawingml/2006/main">
                  <a:graphicData uri="http://schemas.microsoft.com/office/word/2010/wordprocessingShape">
                    <wps:wsp>
                      <wps:cNvSpPr/>
                      <wps:spPr>
                        <a:xfrm>
                          <a:off x="1509330" y="0"/>
                          <a:ext cx="7673340" cy="7560000"/>
                        </a:xfrm>
                        <a:prstGeom prst="rect">
                          <a:avLst/>
                        </a:prstGeom>
                        <a:solidFill>
                          <a:srgbClr val="00B0F0"/>
                        </a:solidFill>
                        <a:ln w="12700" cap="flat" cmpd="sng">
                          <a:solidFill>
                            <a:srgbClr val="00B0F0"/>
                          </a:solidFill>
                          <a:prstDash val="solid"/>
                          <a:miter lim="800000"/>
                          <a:headEnd type="none" w="sm" len="sm"/>
                          <a:tailEnd type="none" w="sm" len="sm"/>
                        </a:ln>
                      </wps:spPr>
                      <wps:txbx>
                        <w:txbxContent>
                          <w:p w14:paraId="72A4238F" w14:textId="5E435830" w:rsidR="005C3D73" w:rsidRPr="0099646C" w:rsidRDefault="0099646C">
                            <w:pPr>
                              <w:spacing w:after="0" w:line="240" w:lineRule="auto"/>
                              <w:textDirection w:val="btLr"/>
                              <w:rPr>
                                <w:lang w:val="en-US"/>
                              </w:rPr>
                            </w:pPr>
                            <w:r>
                              <w:rPr>
                                <w:lang w:val="en-US"/>
                              </w:rPr>
                              <w:t>4</w:t>
                            </w:r>
                          </w:p>
                        </w:txbxContent>
                      </wps:txbx>
                      <wps:bodyPr spcFirstLastPara="1" wrap="square" lIns="91425" tIns="91425" rIns="91425" bIns="91425" anchor="ctr" anchorCtr="0">
                        <a:noAutofit/>
                      </wps:bodyPr>
                    </wps:wsp>
                  </a:graphicData>
                </a:graphic>
              </wp:anchor>
            </w:drawing>
          </mc:Choice>
          <mc:Fallback>
            <w:pict>
              <v:rect w14:anchorId="6A90C001" id="Rechthoek 16" o:spid="_x0000_s1026" style="position:absolute;margin-left:-76pt;margin-top:-80pt;width:606.2pt;height:846.2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3mFAIAAEkEAAAOAAAAZHJzL2Uyb0RvYy54bWysVNuO2jAQfa/Uf7D8XhJgWXYRYdUupaq0&#10;apG2/YDBcYgl3+oxEP6+Y4cFtn1oVZUHMxNPzpyZOZP5Q2c028uAytmKDwclZ9IKVyu7rfj3b6t3&#10;d5xhBFuDdlZW/CiRPyzevpkf/EyOXOt0LQMjEIuzg694G6OfFQWKVhrAgfPS0mXjgoFIbtgWdYAD&#10;oRtdjMrytji4UPvghESkp8v+ki8yftNIEb82DcrIdMWJW8xnyOcmncViDrNtAN8qcaIB/8DCgLKU&#10;9Ay1hAhsF9RvUEaJ4NA1cSCcKVzTKCFzDVTNsPylmucWvMy1UHPQn9uE/w9WfNk/+3WgNhw8zpDM&#10;VEXXBJP+iR/raKyT8n48pvYdzy2TXWSCrqa30/H4hq4E3U0ntyX9UlOLC4gPGD9JZ1gyKh5oJrlV&#10;sH/C2Ie+hKSc6LSqV0rr7ITt5lEHtoc0v/JDuXpBfxWmLTsQzdGUkjMBpKNGQyTT+LriaLc54atX&#10;8O+QE7MlYNszyAi9ZoyKJFytTMXvUtEnKbUS6o+2ZvHoSe2WNM8TNTScaUkbQkaWXASl/xxHXdSW&#10;mnmZTbJit+lOA9u4+rgODL1YKWL6BBjXEEjBQ0pLqqaEP3YQiIT+bEk298Ob0YTW4NoJ187m2gEr&#10;WkfLImLgrHceY16eNBvr3u+ia1SeYeLVkznRJb1mFZx2Ky3EtZ+jLl+AxU8AAAD//wMAUEsDBBQA&#10;BgAIAAAAIQCk/eyr4AAAAA8BAAAPAAAAZHJzL2Rvd25yZXYueG1sTI/BbsIwEETvlfoP1lbqDey4&#10;ELUhDqoo5dQDpXyAiZckIl5HsSHp39c5ldsb7Wh2Jl+PtmU37H3jSEEyF8CQSmcaqhQcfz5nr8B8&#10;0GR06wgV/KKHdfH4kOvMuIG+8XYIFYsh5DOtoA6hyzj3ZY1W+7nrkOLt7HqrQ5R9xU2vhxhuWy6F&#10;SLnVDcUPte5wU2N5OVytAneUlzfcabf5kMmw237tEbd7pZ6fxvcVsIBj+DfDVD9WhyJ2OrkrGc9a&#10;BbNkKeOYMFEqIk0ekYoFsFOk5YtcAC9yfr+j+AMAAP//AwBQSwECLQAUAAYACAAAACEAtoM4kv4A&#10;AADhAQAAEwAAAAAAAAAAAAAAAAAAAAAAW0NvbnRlbnRfVHlwZXNdLnhtbFBLAQItABQABgAIAAAA&#10;IQA4/SH/1gAAAJQBAAALAAAAAAAAAAAAAAAAAC8BAABfcmVscy8ucmVsc1BLAQItABQABgAIAAAA&#10;IQDhEo3mFAIAAEkEAAAOAAAAAAAAAAAAAAAAAC4CAABkcnMvZTJvRG9jLnhtbFBLAQItABQABgAI&#10;AAAAIQCk/eyr4AAAAA8BAAAPAAAAAAAAAAAAAAAAAG4EAABkcnMvZG93bnJldi54bWxQSwUGAAAA&#10;AAQABADzAAAAewUAAAAA&#10;" fillcolor="#00b0f0" strokecolor="#00b0f0" strokeweight="1pt">
                <v:stroke startarrowwidth="narrow" startarrowlength="short" endarrowwidth="narrow" endarrowlength="short"/>
                <v:textbox inset="2.53958mm,2.53958mm,2.53958mm,2.53958mm">
                  <w:txbxContent>
                    <w:p w14:paraId="72A4238F" w14:textId="5E435830" w:rsidR="005C3D73" w:rsidRPr="0099646C" w:rsidRDefault="0099646C">
                      <w:pPr>
                        <w:spacing w:after="0" w:line="240" w:lineRule="auto"/>
                        <w:textDirection w:val="btLr"/>
                        <w:rPr>
                          <w:lang w:val="en-US"/>
                        </w:rPr>
                      </w:pPr>
                      <w:r>
                        <w:rPr>
                          <w:lang w:val="en-US"/>
                        </w:rPr>
                        <w:t>4</w:t>
                      </w:r>
                    </w:p>
                  </w:txbxContent>
                </v:textbox>
              </v:rect>
            </w:pict>
          </mc:Fallback>
        </mc:AlternateContent>
      </w:r>
    </w:p>
    <w:p w14:paraId="661E3A93" w14:textId="77777777" w:rsidR="005C3D73" w:rsidRDefault="005C3D73"/>
    <w:p w14:paraId="30BA08F9" w14:textId="77777777" w:rsidR="005C3D73" w:rsidRDefault="00000000">
      <w:pPr>
        <w:pBdr>
          <w:top w:val="nil"/>
          <w:left w:val="nil"/>
          <w:bottom w:val="nil"/>
          <w:right w:val="nil"/>
          <w:between w:val="nil"/>
        </w:pBdr>
        <w:spacing w:after="0" w:line="240" w:lineRule="auto"/>
        <w:jc w:val="center"/>
        <w:rPr>
          <w:smallCaps/>
          <w:sz w:val="72"/>
          <w:szCs w:val="72"/>
        </w:rPr>
      </w:pPr>
      <w:r>
        <w:rPr>
          <w:smallCaps/>
          <w:sz w:val="72"/>
          <w:szCs w:val="72"/>
        </w:rPr>
        <w:t>congresboek algemene afdelingsvergadering (AAV)</w:t>
      </w:r>
    </w:p>
    <w:p w14:paraId="6BF6FDB0" w14:textId="77777777" w:rsidR="005C3D73" w:rsidRDefault="005C3D73"/>
    <w:p w14:paraId="7D6F42D8" w14:textId="77777777" w:rsidR="005C3D73" w:rsidRDefault="005C3D73"/>
    <w:p w14:paraId="306446B1" w14:textId="77777777" w:rsidR="005C3D73" w:rsidRDefault="00000000">
      <w:pPr>
        <w:jc w:val="center"/>
      </w:pPr>
      <w:r>
        <w:rPr>
          <w:noProof/>
        </w:rPr>
        <w:drawing>
          <wp:inline distT="0" distB="0" distL="0" distR="0" wp14:anchorId="28790271" wp14:editId="455F679E">
            <wp:extent cx="4960620" cy="496062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960620" cy="4960620"/>
                    </a:xfrm>
                    <a:prstGeom prst="rect">
                      <a:avLst/>
                    </a:prstGeom>
                    <a:ln/>
                  </pic:spPr>
                </pic:pic>
              </a:graphicData>
            </a:graphic>
          </wp:inline>
        </w:drawing>
      </w:r>
    </w:p>
    <w:p w14:paraId="11F8AF46" w14:textId="77777777" w:rsidR="005C3D73" w:rsidRDefault="005C3D73"/>
    <w:p w14:paraId="0C68C209" w14:textId="6FD81821" w:rsidR="005C3D73" w:rsidRDefault="0099646C">
      <w:pPr>
        <w:jc w:val="center"/>
        <w:rPr>
          <w:smallCaps/>
          <w:sz w:val="36"/>
          <w:szCs w:val="36"/>
        </w:rPr>
      </w:pPr>
      <w:r>
        <w:rPr>
          <w:smallCaps/>
          <w:sz w:val="36"/>
          <w:szCs w:val="36"/>
        </w:rPr>
        <w:t>19 december</w:t>
      </w:r>
      <w:r w:rsidR="004A2FB5">
        <w:rPr>
          <w:smallCaps/>
          <w:sz w:val="36"/>
          <w:szCs w:val="36"/>
        </w:rPr>
        <w:t xml:space="preserve"> </w:t>
      </w:r>
      <w:r w:rsidR="00496E08">
        <w:rPr>
          <w:smallCaps/>
          <w:sz w:val="36"/>
          <w:szCs w:val="36"/>
        </w:rPr>
        <w:t>202</w:t>
      </w:r>
      <w:r>
        <w:rPr>
          <w:smallCaps/>
          <w:sz w:val="36"/>
          <w:szCs w:val="36"/>
        </w:rPr>
        <w:t>4</w:t>
      </w:r>
      <w:r w:rsidR="00496E08">
        <w:rPr>
          <w:smallCaps/>
          <w:sz w:val="36"/>
          <w:szCs w:val="36"/>
        </w:rPr>
        <w:br/>
      </w:r>
      <w:r>
        <w:rPr>
          <w:smallCaps/>
          <w:sz w:val="36"/>
          <w:szCs w:val="36"/>
        </w:rPr>
        <w:t>Golden Tullip ’s-Hertogenbosch</w:t>
      </w:r>
    </w:p>
    <w:p w14:paraId="59F04EC3" w14:textId="77777777" w:rsidR="005C3D73" w:rsidRDefault="00000000">
      <w:pPr>
        <w:keepNext/>
        <w:keepLines/>
        <w:pBdr>
          <w:top w:val="nil"/>
          <w:left w:val="nil"/>
          <w:bottom w:val="nil"/>
          <w:right w:val="nil"/>
          <w:between w:val="nil"/>
        </w:pBdr>
        <w:spacing w:before="400" w:after="40" w:line="240" w:lineRule="auto"/>
        <w:rPr>
          <w:smallCaps/>
          <w:sz w:val="36"/>
          <w:szCs w:val="36"/>
        </w:rPr>
      </w:pPr>
      <w:r>
        <w:rPr>
          <w:smallCaps/>
          <w:sz w:val="36"/>
          <w:szCs w:val="36"/>
        </w:rPr>
        <w:lastRenderedPageBreak/>
        <w:t>Inhoudsopgave</w:t>
      </w:r>
    </w:p>
    <w:sdt>
      <w:sdtPr>
        <w:rPr>
          <w:b w:val="0"/>
          <w:bCs w:val="0"/>
          <w:noProof w:val="0"/>
        </w:rPr>
        <w:id w:val="798888482"/>
        <w:docPartObj>
          <w:docPartGallery w:val="Table of Contents"/>
          <w:docPartUnique/>
        </w:docPartObj>
      </w:sdtPr>
      <w:sdtContent>
        <w:p w14:paraId="5EBB6FD0" w14:textId="71B38C1D" w:rsidR="008635BE" w:rsidRDefault="00000000">
          <w:pPr>
            <w:pStyle w:val="TOC1"/>
            <w:rPr>
              <w:rFonts w:asciiTheme="minorHAnsi" w:eastAsiaTheme="minorEastAsia" w:hAnsiTheme="minorHAnsi" w:cstheme="minorBidi"/>
              <w:b w:val="0"/>
              <w:bCs w:val="0"/>
              <w:kern w:val="2"/>
              <w:sz w:val="24"/>
              <w:szCs w:val="24"/>
              <w:lang w:val="en-NL" w:eastAsia="en-NL"/>
              <w14:ligatures w14:val="standardContextual"/>
            </w:rPr>
          </w:pPr>
          <w:r>
            <w:fldChar w:fldCharType="begin"/>
          </w:r>
          <w:r>
            <w:instrText xml:space="preserve"> TOC \h \u \z </w:instrText>
          </w:r>
          <w:r>
            <w:fldChar w:fldCharType="separate"/>
          </w:r>
          <w:hyperlink w:anchor="_Toc185431378" w:history="1">
            <w:r w:rsidR="008635BE" w:rsidRPr="007232ED">
              <w:rPr>
                <w:rStyle w:val="Hyperlink"/>
              </w:rPr>
              <w:t>Voorwoord</w:t>
            </w:r>
            <w:r w:rsidR="008635BE">
              <w:rPr>
                <w:webHidden/>
              </w:rPr>
              <w:tab/>
            </w:r>
            <w:r w:rsidR="008635BE">
              <w:rPr>
                <w:webHidden/>
              </w:rPr>
              <w:fldChar w:fldCharType="begin"/>
            </w:r>
            <w:r w:rsidR="008635BE">
              <w:rPr>
                <w:webHidden/>
              </w:rPr>
              <w:instrText xml:space="preserve"> PAGEREF _Toc185431378 \h </w:instrText>
            </w:r>
            <w:r w:rsidR="008635BE">
              <w:rPr>
                <w:webHidden/>
              </w:rPr>
            </w:r>
            <w:r w:rsidR="008635BE">
              <w:rPr>
                <w:webHidden/>
              </w:rPr>
              <w:fldChar w:fldCharType="separate"/>
            </w:r>
            <w:r w:rsidR="008635BE">
              <w:rPr>
                <w:webHidden/>
              </w:rPr>
              <w:t>3</w:t>
            </w:r>
            <w:r w:rsidR="008635BE">
              <w:rPr>
                <w:webHidden/>
              </w:rPr>
              <w:fldChar w:fldCharType="end"/>
            </w:r>
          </w:hyperlink>
        </w:p>
        <w:p w14:paraId="57BD7A45" w14:textId="1737E2CC" w:rsidR="008635BE" w:rsidRDefault="008635BE">
          <w:pPr>
            <w:pStyle w:val="TOC1"/>
            <w:rPr>
              <w:rFonts w:asciiTheme="minorHAnsi" w:eastAsiaTheme="minorEastAsia" w:hAnsiTheme="minorHAnsi" w:cstheme="minorBidi"/>
              <w:b w:val="0"/>
              <w:bCs w:val="0"/>
              <w:kern w:val="2"/>
              <w:sz w:val="24"/>
              <w:szCs w:val="24"/>
              <w:lang w:val="en-NL" w:eastAsia="en-NL"/>
              <w14:ligatures w14:val="standardContextual"/>
            </w:rPr>
          </w:pPr>
          <w:hyperlink w:anchor="_Toc185431379" w:history="1">
            <w:r w:rsidRPr="007232ED">
              <w:rPr>
                <w:rStyle w:val="Hyperlink"/>
              </w:rPr>
              <w:t>Agenda</w:t>
            </w:r>
            <w:r>
              <w:rPr>
                <w:webHidden/>
              </w:rPr>
              <w:tab/>
            </w:r>
            <w:r>
              <w:rPr>
                <w:webHidden/>
              </w:rPr>
              <w:fldChar w:fldCharType="begin"/>
            </w:r>
            <w:r>
              <w:rPr>
                <w:webHidden/>
              </w:rPr>
              <w:instrText xml:space="preserve"> PAGEREF _Toc185431379 \h </w:instrText>
            </w:r>
            <w:r>
              <w:rPr>
                <w:webHidden/>
              </w:rPr>
            </w:r>
            <w:r>
              <w:rPr>
                <w:webHidden/>
              </w:rPr>
              <w:fldChar w:fldCharType="separate"/>
            </w:r>
            <w:r>
              <w:rPr>
                <w:webHidden/>
              </w:rPr>
              <w:t>4</w:t>
            </w:r>
            <w:r>
              <w:rPr>
                <w:webHidden/>
              </w:rPr>
              <w:fldChar w:fldCharType="end"/>
            </w:r>
          </w:hyperlink>
        </w:p>
        <w:p w14:paraId="1B087EA3" w14:textId="038FD9E9" w:rsidR="008635BE" w:rsidRDefault="008635BE">
          <w:pPr>
            <w:pStyle w:val="TOC1"/>
            <w:rPr>
              <w:rFonts w:asciiTheme="minorHAnsi" w:eastAsiaTheme="minorEastAsia" w:hAnsiTheme="minorHAnsi" w:cstheme="minorBidi"/>
              <w:b w:val="0"/>
              <w:bCs w:val="0"/>
              <w:kern w:val="2"/>
              <w:sz w:val="24"/>
              <w:szCs w:val="24"/>
              <w:lang w:val="en-NL" w:eastAsia="en-NL"/>
              <w14:ligatures w14:val="standardContextual"/>
            </w:rPr>
          </w:pPr>
          <w:hyperlink w:anchor="_Toc185431380" w:history="1">
            <w:r w:rsidRPr="007232ED">
              <w:rPr>
                <w:rStyle w:val="Hyperlink"/>
              </w:rPr>
              <w:t>Opening</w:t>
            </w:r>
            <w:r>
              <w:rPr>
                <w:webHidden/>
              </w:rPr>
              <w:tab/>
            </w:r>
            <w:r>
              <w:rPr>
                <w:webHidden/>
              </w:rPr>
              <w:fldChar w:fldCharType="begin"/>
            </w:r>
            <w:r>
              <w:rPr>
                <w:webHidden/>
              </w:rPr>
              <w:instrText xml:space="preserve"> PAGEREF _Toc185431380 \h </w:instrText>
            </w:r>
            <w:r>
              <w:rPr>
                <w:webHidden/>
              </w:rPr>
            </w:r>
            <w:r>
              <w:rPr>
                <w:webHidden/>
              </w:rPr>
              <w:fldChar w:fldCharType="separate"/>
            </w:r>
            <w:r>
              <w:rPr>
                <w:webHidden/>
              </w:rPr>
              <w:t>5</w:t>
            </w:r>
            <w:r>
              <w:rPr>
                <w:webHidden/>
              </w:rPr>
              <w:fldChar w:fldCharType="end"/>
            </w:r>
          </w:hyperlink>
        </w:p>
        <w:p w14:paraId="2FEEF753" w14:textId="3035B16D" w:rsidR="008635BE" w:rsidRDefault="008635BE">
          <w:pPr>
            <w:pStyle w:val="TOC1"/>
            <w:rPr>
              <w:rFonts w:asciiTheme="minorHAnsi" w:eastAsiaTheme="minorEastAsia" w:hAnsiTheme="minorHAnsi" w:cstheme="minorBidi"/>
              <w:b w:val="0"/>
              <w:bCs w:val="0"/>
              <w:kern w:val="2"/>
              <w:sz w:val="24"/>
              <w:szCs w:val="24"/>
              <w:lang w:val="en-NL" w:eastAsia="en-NL"/>
              <w14:ligatures w14:val="standardContextual"/>
            </w:rPr>
          </w:pPr>
          <w:hyperlink w:anchor="_Toc185431381" w:history="1">
            <w:r w:rsidRPr="007232ED">
              <w:rPr>
                <w:rStyle w:val="Hyperlink"/>
              </w:rPr>
              <w:t>Bestuursverantwoording</w:t>
            </w:r>
            <w:r>
              <w:rPr>
                <w:webHidden/>
              </w:rPr>
              <w:tab/>
            </w:r>
            <w:r>
              <w:rPr>
                <w:webHidden/>
              </w:rPr>
              <w:fldChar w:fldCharType="begin"/>
            </w:r>
            <w:r>
              <w:rPr>
                <w:webHidden/>
              </w:rPr>
              <w:instrText xml:space="preserve"> PAGEREF _Toc185431381 \h </w:instrText>
            </w:r>
            <w:r>
              <w:rPr>
                <w:webHidden/>
              </w:rPr>
            </w:r>
            <w:r>
              <w:rPr>
                <w:webHidden/>
              </w:rPr>
              <w:fldChar w:fldCharType="separate"/>
            </w:r>
            <w:r>
              <w:rPr>
                <w:webHidden/>
              </w:rPr>
              <w:t>6</w:t>
            </w:r>
            <w:r>
              <w:rPr>
                <w:webHidden/>
              </w:rPr>
              <w:fldChar w:fldCharType="end"/>
            </w:r>
          </w:hyperlink>
        </w:p>
        <w:p w14:paraId="7D930942" w14:textId="5BD86E8D" w:rsidR="008635BE" w:rsidRDefault="008635BE">
          <w:pPr>
            <w:pStyle w:val="TOC2"/>
            <w:rPr>
              <w:rFonts w:asciiTheme="minorHAnsi" w:eastAsiaTheme="minorEastAsia" w:hAnsiTheme="minorHAnsi" w:cstheme="minorBidi"/>
              <w:kern w:val="2"/>
              <w:sz w:val="24"/>
              <w:szCs w:val="24"/>
              <w:lang w:val="en-NL" w:eastAsia="en-NL"/>
              <w14:ligatures w14:val="standardContextual"/>
            </w:rPr>
          </w:pPr>
          <w:hyperlink w:anchor="_Toc185431382" w:history="1">
            <w:r w:rsidRPr="007232ED">
              <w:rPr>
                <w:rStyle w:val="Hyperlink"/>
                <w:lang w:val="en-US"/>
              </w:rPr>
              <w:t>Sam Pollé – Algemeen Secretaris</w:t>
            </w:r>
            <w:r>
              <w:rPr>
                <w:webHidden/>
              </w:rPr>
              <w:tab/>
            </w:r>
            <w:r>
              <w:rPr>
                <w:webHidden/>
              </w:rPr>
              <w:fldChar w:fldCharType="begin"/>
            </w:r>
            <w:r>
              <w:rPr>
                <w:webHidden/>
              </w:rPr>
              <w:instrText xml:space="preserve"> PAGEREF _Toc185431382 \h </w:instrText>
            </w:r>
            <w:r>
              <w:rPr>
                <w:webHidden/>
              </w:rPr>
            </w:r>
            <w:r>
              <w:rPr>
                <w:webHidden/>
              </w:rPr>
              <w:fldChar w:fldCharType="separate"/>
            </w:r>
            <w:r>
              <w:rPr>
                <w:webHidden/>
              </w:rPr>
              <w:t>6</w:t>
            </w:r>
            <w:r>
              <w:rPr>
                <w:webHidden/>
              </w:rPr>
              <w:fldChar w:fldCharType="end"/>
            </w:r>
          </w:hyperlink>
        </w:p>
        <w:p w14:paraId="0CD72E94" w14:textId="71BE5223" w:rsidR="008635BE" w:rsidRDefault="008635BE">
          <w:pPr>
            <w:pStyle w:val="TOC2"/>
            <w:rPr>
              <w:rFonts w:asciiTheme="minorHAnsi" w:eastAsiaTheme="minorEastAsia" w:hAnsiTheme="minorHAnsi" w:cstheme="minorBidi"/>
              <w:kern w:val="2"/>
              <w:sz w:val="24"/>
              <w:szCs w:val="24"/>
              <w:lang w:val="en-NL" w:eastAsia="en-NL"/>
              <w14:ligatures w14:val="standardContextual"/>
            </w:rPr>
          </w:pPr>
          <w:hyperlink w:anchor="_Toc185431383" w:history="1">
            <w:r w:rsidRPr="007232ED">
              <w:rPr>
                <w:rStyle w:val="Hyperlink"/>
              </w:rPr>
              <w:t>Michiel van Alst – Penningmeester</w:t>
            </w:r>
            <w:r>
              <w:rPr>
                <w:webHidden/>
              </w:rPr>
              <w:tab/>
            </w:r>
            <w:r>
              <w:rPr>
                <w:webHidden/>
              </w:rPr>
              <w:fldChar w:fldCharType="begin"/>
            </w:r>
            <w:r>
              <w:rPr>
                <w:webHidden/>
              </w:rPr>
              <w:instrText xml:space="preserve"> PAGEREF _Toc185431383 \h </w:instrText>
            </w:r>
            <w:r>
              <w:rPr>
                <w:webHidden/>
              </w:rPr>
            </w:r>
            <w:r>
              <w:rPr>
                <w:webHidden/>
              </w:rPr>
              <w:fldChar w:fldCharType="separate"/>
            </w:r>
            <w:r>
              <w:rPr>
                <w:webHidden/>
              </w:rPr>
              <w:t>6</w:t>
            </w:r>
            <w:r>
              <w:rPr>
                <w:webHidden/>
              </w:rPr>
              <w:fldChar w:fldCharType="end"/>
            </w:r>
          </w:hyperlink>
        </w:p>
        <w:p w14:paraId="36229226" w14:textId="69871181" w:rsidR="008635BE" w:rsidRDefault="008635BE">
          <w:pPr>
            <w:pStyle w:val="TOC2"/>
            <w:rPr>
              <w:rFonts w:asciiTheme="minorHAnsi" w:eastAsiaTheme="minorEastAsia" w:hAnsiTheme="minorHAnsi" w:cstheme="minorBidi"/>
              <w:kern w:val="2"/>
              <w:sz w:val="24"/>
              <w:szCs w:val="24"/>
              <w:lang w:val="en-NL" w:eastAsia="en-NL"/>
              <w14:ligatures w14:val="standardContextual"/>
            </w:rPr>
          </w:pPr>
          <w:hyperlink w:anchor="_Toc185431384" w:history="1">
            <w:r w:rsidRPr="007232ED">
              <w:rPr>
                <w:rStyle w:val="Hyperlink"/>
              </w:rPr>
              <w:t>Christiaan de Vries</w:t>
            </w:r>
            <w:r>
              <w:rPr>
                <w:webHidden/>
              </w:rPr>
              <w:tab/>
            </w:r>
            <w:r>
              <w:rPr>
                <w:webHidden/>
              </w:rPr>
              <w:fldChar w:fldCharType="begin"/>
            </w:r>
            <w:r>
              <w:rPr>
                <w:webHidden/>
              </w:rPr>
              <w:instrText xml:space="preserve"> PAGEREF _Toc185431384 \h </w:instrText>
            </w:r>
            <w:r>
              <w:rPr>
                <w:webHidden/>
              </w:rPr>
            </w:r>
            <w:r>
              <w:rPr>
                <w:webHidden/>
              </w:rPr>
              <w:fldChar w:fldCharType="separate"/>
            </w:r>
            <w:r>
              <w:rPr>
                <w:webHidden/>
              </w:rPr>
              <w:t>7</w:t>
            </w:r>
            <w:r>
              <w:rPr>
                <w:webHidden/>
              </w:rPr>
              <w:fldChar w:fldCharType="end"/>
            </w:r>
          </w:hyperlink>
        </w:p>
        <w:p w14:paraId="674D7FFD" w14:textId="0DD9166D" w:rsidR="008635BE" w:rsidRDefault="008635BE">
          <w:pPr>
            <w:pStyle w:val="TOC2"/>
            <w:rPr>
              <w:rFonts w:asciiTheme="minorHAnsi" w:eastAsiaTheme="minorEastAsia" w:hAnsiTheme="minorHAnsi" w:cstheme="minorBidi"/>
              <w:kern w:val="2"/>
              <w:sz w:val="24"/>
              <w:szCs w:val="24"/>
              <w:lang w:val="en-NL" w:eastAsia="en-NL"/>
              <w14:ligatures w14:val="standardContextual"/>
            </w:rPr>
          </w:pPr>
          <w:hyperlink w:anchor="_Toc185431385" w:history="1">
            <w:r w:rsidRPr="007232ED">
              <w:rPr>
                <w:rStyle w:val="Hyperlink"/>
              </w:rPr>
              <w:t>Max Dubbelman</w:t>
            </w:r>
            <w:r>
              <w:rPr>
                <w:webHidden/>
              </w:rPr>
              <w:tab/>
            </w:r>
            <w:r>
              <w:rPr>
                <w:webHidden/>
              </w:rPr>
              <w:fldChar w:fldCharType="begin"/>
            </w:r>
            <w:r>
              <w:rPr>
                <w:webHidden/>
              </w:rPr>
              <w:instrText xml:space="preserve"> PAGEREF _Toc185431385 \h </w:instrText>
            </w:r>
            <w:r>
              <w:rPr>
                <w:webHidden/>
              </w:rPr>
            </w:r>
            <w:r>
              <w:rPr>
                <w:webHidden/>
              </w:rPr>
              <w:fldChar w:fldCharType="separate"/>
            </w:r>
            <w:r>
              <w:rPr>
                <w:webHidden/>
              </w:rPr>
              <w:t>7</w:t>
            </w:r>
            <w:r>
              <w:rPr>
                <w:webHidden/>
              </w:rPr>
              <w:fldChar w:fldCharType="end"/>
            </w:r>
          </w:hyperlink>
        </w:p>
        <w:p w14:paraId="2333F1FE" w14:textId="66D6A8BC" w:rsidR="008635BE" w:rsidRDefault="008635BE">
          <w:pPr>
            <w:pStyle w:val="TOC1"/>
            <w:rPr>
              <w:rFonts w:asciiTheme="minorHAnsi" w:eastAsiaTheme="minorEastAsia" w:hAnsiTheme="minorHAnsi" w:cstheme="minorBidi"/>
              <w:b w:val="0"/>
              <w:bCs w:val="0"/>
              <w:kern w:val="2"/>
              <w:sz w:val="24"/>
              <w:szCs w:val="24"/>
              <w:lang w:val="en-NL" w:eastAsia="en-NL"/>
              <w14:ligatures w14:val="standardContextual"/>
            </w:rPr>
          </w:pPr>
          <w:hyperlink w:anchor="_Toc185431386" w:history="1">
            <w:r w:rsidRPr="007232ED">
              <w:rPr>
                <w:rStyle w:val="Hyperlink"/>
              </w:rPr>
              <w:t>Financieel blok</w:t>
            </w:r>
            <w:r>
              <w:rPr>
                <w:webHidden/>
              </w:rPr>
              <w:tab/>
            </w:r>
            <w:r>
              <w:rPr>
                <w:webHidden/>
              </w:rPr>
              <w:fldChar w:fldCharType="begin"/>
            </w:r>
            <w:r>
              <w:rPr>
                <w:webHidden/>
              </w:rPr>
              <w:instrText xml:space="preserve"> PAGEREF _Toc185431386 \h </w:instrText>
            </w:r>
            <w:r>
              <w:rPr>
                <w:webHidden/>
              </w:rPr>
            </w:r>
            <w:r>
              <w:rPr>
                <w:webHidden/>
              </w:rPr>
              <w:fldChar w:fldCharType="separate"/>
            </w:r>
            <w:r>
              <w:rPr>
                <w:webHidden/>
              </w:rPr>
              <w:t>9</w:t>
            </w:r>
            <w:r>
              <w:rPr>
                <w:webHidden/>
              </w:rPr>
              <w:fldChar w:fldCharType="end"/>
            </w:r>
          </w:hyperlink>
        </w:p>
        <w:p w14:paraId="1AD75207" w14:textId="10353B01" w:rsidR="008635BE" w:rsidRDefault="008635BE">
          <w:pPr>
            <w:pStyle w:val="TOC2"/>
            <w:rPr>
              <w:rFonts w:asciiTheme="minorHAnsi" w:eastAsiaTheme="minorEastAsia" w:hAnsiTheme="minorHAnsi" w:cstheme="minorBidi"/>
              <w:kern w:val="2"/>
              <w:sz w:val="24"/>
              <w:szCs w:val="24"/>
              <w:lang w:val="en-NL" w:eastAsia="en-NL"/>
              <w14:ligatures w14:val="standardContextual"/>
            </w:rPr>
          </w:pPr>
          <w:hyperlink w:anchor="_Toc185431387" w:history="1">
            <w:r w:rsidRPr="007232ED">
              <w:rPr>
                <w:rStyle w:val="Hyperlink"/>
              </w:rPr>
              <w:t>Begroting 2025</w:t>
            </w:r>
            <w:r>
              <w:rPr>
                <w:webHidden/>
              </w:rPr>
              <w:tab/>
            </w:r>
            <w:r>
              <w:rPr>
                <w:webHidden/>
              </w:rPr>
              <w:fldChar w:fldCharType="begin"/>
            </w:r>
            <w:r>
              <w:rPr>
                <w:webHidden/>
              </w:rPr>
              <w:instrText xml:space="preserve"> PAGEREF _Toc185431387 \h </w:instrText>
            </w:r>
            <w:r>
              <w:rPr>
                <w:webHidden/>
              </w:rPr>
            </w:r>
            <w:r>
              <w:rPr>
                <w:webHidden/>
              </w:rPr>
              <w:fldChar w:fldCharType="separate"/>
            </w:r>
            <w:r>
              <w:rPr>
                <w:webHidden/>
              </w:rPr>
              <w:t>9</w:t>
            </w:r>
            <w:r>
              <w:rPr>
                <w:webHidden/>
              </w:rPr>
              <w:fldChar w:fldCharType="end"/>
            </w:r>
          </w:hyperlink>
        </w:p>
        <w:p w14:paraId="51728539" w14:textId="623C47D5" w:rsidR="008635BE" w:rsidRDefault="008635BE">
          <w:pPr>
            <w:pStyle w:val="TOC2"/>
            <w:rPr>
              <w:rFonts w:asciiTheme="minorHAnsi" w:eastAsiaTheme="minorEastAsia" w:hAnsiTheme="minorHAnsi" w:cstheme="minorBidi"/>
              <w:kern w:val="2"/>
              <w:sz w:val="24"/>
              <w:szCs w:val="24"/>
              <w:lang w:val="en-NL" w:eastAsia="en-NL"/>
              <w14:ligatures w14:val="standardContextual"/>
            </w:rPr>
          </w:pPr>
          <w:hyperlink w:anchor="_Toc185431388" w:history="1">
            <w:r w:rsidRPr="007232ED">
              <w:rPr>
                <w:rStyle w:val="Hyperlink"/>
              </w:rPr>
              <w:t>Begroting vergelijking met vorige jaren</w:t>
            </w:r>
            <w:r>
              <w:rPr>
                <w:webHidden/>
              </w:rPr>
              <w:tab/>
            </w:r>
            <w:r>
              <w:rPr>
                <w:webHidden/>
              </w:rPr>
              <w:fldChar w:fldCharType="begin"/>
            </w:r>
            <w:r>
              <w:rPr>
                <w:webHidden/>
              </w:rPr>
              <w:instrText xml:space="preserve"> PAGEREF _Toc185431388 \h </w:instrText>
            </w:r>
            <w:r>
              <w:rPr>
                <w:webHidden/>
              </w:rPr>
            </w:r>
            <w:r>
              <w:rPr>
                <w:webHidden/>
              </w:rPr>
              <w:fldChar w:fldCharType="separate"/>
            </w:r>
            <w:r>
              <w:rPr>
                <w:webHidden/>
              </w:rPr>
              <w:t>11</w:t>
            </w:r>
            <w:r>
              <w:rPr>
                <w:webHidden/>
              </w:rPr>
              <w:fldChar w:fldCharType="end"/>
            </w:r>
          </w:hyperlink>
        </w:p>
        <w:p w14:paraId="316DBBC4" w14:textId="22C19F98" w:rsidR="008635BE" w:rsidRDefault="008635BE">
          <w:pPr>
            <w:pStyle w:val="TOC1"/>
            <w:rPr>
              <w:rFonts w:asciiTheme="minorHAnsi" w:eastAsiaTheme="minorEastAsia" w:hAnsiTheme="minorHAnsi" w:cstheme="minorBidi"/>
              <w:b w:val="0"/>
              <w:bCs w:val="0"/>
              <w:kern w:val="2"/>
              <w:sz w:val="24"/>
              <w:szCs w:val="24"/>
              <w:lang w:val="en-NL" w:eastAsia="en-NL"/>
              <w14:ligatures w14:val="standardContextual"/>
            </w:rPr>
          </w:pPr>
          <w:hyperlink w:anchor="_Toc185431389" w:history="1">
            <w:r w:rsidRPr="007232ED">
              <w:rPr>
                <w:rStyle w:val="Hyperlink"/>
              </w:rPr>
              <w:t>Verkiezingen</w:t>
            </w:r>
            <w:r>
              <w:rPr>
                <w:webHidden/>
              </w:rPr>
              <w:tab/>
            </w:r>
            <w:r>
              <w:rPr>
                <w:webHidden/>
              </w:rPr>
              <w:fldChar w:fldCharType="begin"/>
            </w:r>
            <w:r>
              <w:rPr>
                <w:webHidden/>
              </w:rPr>
              <w:instrText xml:space="preserve"> PAGEREF _Toc185431389 \h </w:instrText>
            </w:r>
            <w:r>
              <w:rPr>
                <w:webHidden/>
              </w:rPr>
            </w:r>
            <w:r>
              <w:rPr>
                <w:webHidden/>
              </w:rPr>
              <w:fldChar w:fldCharType="separate"/>
            </w:r>
            <w:r>
              <w:rPr>
                <w:webHidden/>
              </w:rPr>
              <w:t>17</w:t>
            </w:r>
            <w:r>
              <w:rPr>
                <w:webHidden/>
              </w:rPr>
              <w:fldChar w:fldCharType="end"/>
            </w:r>
          </w:hyperlink>
        </w:p>
        <w:p w14:paraId="59C922CC" w14:textId="26AE6C6A" w:rsidR="008635BE" w:rsidRDefault="008635BE">
          <w:pPr>
            <w:pStyle w:val="TOC2"/>
            <w:rPr>
              <w:rFonts w:asciiTheme="minorHAnsi" w:eastAsiaTheme="minorEastAsia" w:hAnsiTheme="minorHAnsi" w:cstheme="minorBidi"/>
              <w:kern w:val="2"/>
              <w:sz w:val="24"/>
              <w:szCs w:val="24"/>
              <w:lang w:val="en-NL" w:eastAsia="en-NL"/>
              <w14:ligatures w14:val="standardContextual"/>
            </w:rPr>
          </w:pPr>
          <w:hyperlink w:anchor="_Toc185431390" w:history="1">
            <w:r w:rsidRPr="007232ED">
              <w:rPr>
                <w:rStyle w:val="Hyperlink"/>
                <w:bCs/>
              </w:rPr>
              <w:t>kandidaatstellingen</w:t>
            </w:r>
            <w:r>
              <w:rPr>
                <w:webHidden/>
              </w:rPr>
              <w:tab/>
            </w:r>
            <w:r>
              <w:rPr>
                <w:webHidden/>
              </w:rPr>
              <w:fldChar w:fldCharType="begin"/>
            </w:r>
            <w:r>
              <w:rPr>
                <w:webHidden/>
              </w:rPr>
              <w:instrText xml:space="preserve"> PAGEREF _Toc185431390 \h </w:instrText>
            </w:r>
            <w:r>
              <w:rPr>
                <w:webHidden/>
              </w:rPr>
            </w:r>
            <w:r>
              <w:rPr>
                <w:webHidden/>
              </w:rPr>
              <w:fldChar w:fldCharType="separate"/>
            </w:r>
            <w:r>
              <w:rPr>
                <w:webHidden/>
              </w:rPr>
              <w:t>17</w:t>
            </w:r>
            <w:r>
              <w:rPr>
                <w:webHidden/>
              </w:rPr>
              <w:fldChar w:fldCharType="end"/>
            </w:r>
          </w:hyperlink>
        </w:p>
        <w:p w14:paraId="5A892083" w14:textId="1448C8B9" w:rsidR="005C3D73" w:rsidRDefault="00000000">
          <w:pPr>
            <w:tabs>
              <w:tab w:val="right" w:pos="9071"/>
            </w:tabs>
            <w:spacing w:before="60" w:after="80" w:line="240" w:lineRule="auto"/>
            <w:ind w:left="360"/>
          </w:pPr>
          <w:r>
            <w:fldChar w:fldCharType="end"/>
          </w:r>
        </w:p>
      </w:sdtContent>
    </w:sdt>
    <w:p w14:paraId="59B119EE" w14:textId="77777777" w:rsidR="005C3D73" w:rsidRDefault="005C3D73">
      <w:pPr>
        <w:rPr>
          <w:smallCaps/>
          <w:sz w:val="36"/>
          <w:szCs w:val="36"/>
        </w:rPr>
      </w:pPr>
    </w:p>
    <w:p w14:paraId="7A3C9F37" w14:textId="77777777" w:rsidR="005C3D73" w:rsidRDefault="00000000">
      <w:pPr>
        <w:rPr>
          <w:smallCaps/>
          <w:sz w:val="36"/>
          <w:szCs w:val="36"/>
        </w:rPr>
      </w:pPr>
      <w:r>
        <w:br w:type="page"/>
      </w:r>
    </w:p>
    <w:p w14:paraId="35125227" w14:textId="77777777" w:rsidR="00552871" w:rsidRPr="00174827" w:rsidRDefault="00552871" w:rsidP="00552871">
      <w:pPr>
        <w:pStyle w:val="Heading1"/>
      </w:pPr>
      <w:bookmarkStart w:id="0" w:name="_Toc121835677"/>
      <w:bookmarkStart w:id="1" w:name="_Toc122362406"/>
      <w:bookmarkStart w:id="2" w:name="_Toc185431378"/>
      <w:r w:rsidRPr="00174827">
        <w:lastRenderedPageBreak/>
        <w:t>Voorwoord</w:t>
      </w:r>
      <w:bookmarkEnd w:id="0"/>
      <w:bookmarkEnd w:id="1"/>
      <w:bookmarkEnd w:id="2"/>
    </w:p>
    <w:p w14:paraId="13C93196" w14:textId="77777777" w:rsidR="00552871" w:rsidRPr="00174827" w:rsidRDefault="00552871" w:rsidP="00552871">
      <w:pPr>
        <w:rPr>
          <w:rFonts w:asciiTheme="minorHAnsi" w:hAnsiTheme="minorHAnsi" w:cstheme="minorHAnsi"/>
        </w:rPr>
      </w:pPr>
      <w:r w:rsidRPr="00174827">
        <w:rPr>
          <w:rFonts w:asciiTheme="minorHAnsi" w:hAnsiTheme="minorHAnsi" w:cstheme="minorHAnsi"/>
        </w:rPr>
        <w:t>Beste leden van JD Brabant,</w:t>
      </w:r>
    </w:p>
    <w:p w14:paraId="28800F93" w14:textId="68957A70" w:rsidR="00552871" w:rsidRPr="00174827" w:rsidRDefault="00552871" w:rsidP="00552871">
      <w:pPr>
        <w:rPr>
          <w:rFonts w:asciiTheme="minorHAnsi" w:hAnsiTheme="minorHAnsi" w:cstheme="minorHAnsi"/>
        </w:rPr>
      </w:pPr>
      <w:r w:rsidRPr="00174827">
        <w:rPr>
          <w:rFonts w:asciiTheme="minorHAnsi" w:hAnsiTheme="minorHAnsi" w:cstheme="minorHAnsi"/>
        </w:rPr>
        <w:t xml:space="preserve">Op </w:t>
      </w:r>
      <w:r w:rsidR="004E56CF">
        <w:rPr>
          <w:rFonts w:asciiTheme="minorHAnsi" w:hAnsiTheme="minorHAnsi" w:cstheme="minorHAnsi"/>
        </w:rPr>
        <w:t>donderdag 19 december</w:t>
      </w:r>
      <w:r w:rsidRPr="00174827">
        <w:rPr>
          <w:rFonts w:asciiTheme="minorHAnsi" w:hAnsiTheme="minorHAnsi" w:cstheme="minorHAnsi"/>
        </w:rPr>
        <w:t xml:space="preserve"> staat er</w:t>
      </w:r>
      <w:r w:rsidR="00456A63">
        <w:rPr>
          <w:rFonts w:asciiTheme="minorHAnsi" w:hAnsiTheme="minorHAnsi" w:cstheme="minorHAnsi"/>
        </w:rPr>
        <w:t xml:space="preserve"> een</w:t>
      </w:r>
      <w:r w:rsidRPr="00174827">
        <w:rPr>
          <w:rFonts w:asciiTheme="minorHAnsi" w:hAnsiTheme="minorHAnsi" w:cstheme="minorHAnsi"/>
        </w:rPr>
        <w:t xml:space="preserve"> algemene afdelings</w:t>
      </w:r>
      <w:r w:rsidR="005850B2">
        <w:rPr>
          <w:rFonts w:asciiTheme="minorHAnsi" w:hAnsiTheme="minorHAnsi" w:cstheme="minorHAnsi"/>
        </w:rPr>
        <w:t xml:space="preserve"> </w:t>
      </w:r>
      <w:r w:rsidR="005850B2" w:rsidRPr="00174827">
        <w:rPr>
          <w:rFonts w:asciiTheme="minorHAnsi" w:hAnsiTheme="minorHAnsi" w:cstheme="minorHAnsi"/>
        </w:rPr>
        <w:t>vergadering</w:t>
      </w:r>
      <w:r w:rsidRPr="00174827">
        <w:rPr>
          <w:rFonts w:asciiTheme="minorHAnsi" w:hAnsiTheme="minorHAnsi" w:cstheme="minorHAnsi"/>
        </w:rPr>
        <w:t xml:space="preserve"> (AAV) gepland</w:t>
      </w:r>
      <w:r w:rsidR="009C5FC6" w:rsidRPr="00174827">
        <w:rPr>
          <w:rFonts w:asciiTheme="minorHAnsi" w:hAnsiTheme="minorHAnsi" w:cstheme="minorHAnsi"/>
        </w:rPr>
        <w:t xml:space="preserve">. </w:t>
      </w:r>
      <w:r w:rsidRPr="00174827">
        <w:rPr>
          <w:rFonts w:asciiTheme="minorHAnsi" w:hAnsiTheme="minorHAnsi" w:cstheme="minorHAnsi"/>
        </w:rPr>
        <w:t>Op deze AAV word</w:t>
      </w:r>
      <w:r w:rsidR="00456A63">
        <w:rPr>
          <w:rFonts w:asciiTheme="minorHAnsi" w:hAnsiTheme="minorHAnsi" w:cstheme="minorHAnsi"/>
        </w:rPr>
        <w:t xml:space="preserve">en kandidaatstellingen en </w:t>
      </w:r>
      <w:r w:rsidR="004E56CF">
        <w:rPr>
          <w:rFonts w:asciiTheme="minorHAnsi" w:hAnsiTheme="minorHAnsi" w:cstheme="minorHAnsi"/>
        </w:rPr>
        <w:t>de begroting behandeld</w:t>
      </w:r>
      <w:r w:rsidRPr="00174827">
        <w:rPr>
          <w:rFonts w:asciiTheme="minorHAnsi" w:hAnsiTheme="minorHAnsi" w:cstheme="minorHAnsi"/>
        </w:rPr>
        <w:t xml:space="preserve">. De AAV zal worden gehouden in </w:t>
      </w:r>
      <w:r w:rsidR="004E56CF">
        <w:rPr>
          <w:rFonts w:asciiTheme="minorHAnsi" w:hAnsiTheme="minorHAnsi" w:cstheme="minorHAnsi"/>
        </w:rPr>
        <w:t xml:space="preserve">het </w:t>
      </w:r>
      <w:r w:rsidR="004E56CF">
        <w:rPr>
          <w:rFonts w:asciiTheme="minorHAnsi" w:hAnsiTheme="minorHAnsi" w:cstheme="minorHAnsi"/>
          <w:b/>
          <w:bCs/>
        </w:rPr>
        <w:t xml:space="preserve">Golden Tullip Hotel </w:t>
      </w:r>
      <w:r w:rsidRPr="00174827">
        <w:rPr>
          <w:rFonts w:asciiTheme="minorHAnsi" w:hAnsiTheme="minorHAnsi" w:cstheme="minorHAnsi"/>
          <w:b/>
          <w:bCs/>
        </w:rPr>
        <w:t>(</w:t>
      </w:r>
      <w:r w:rsidR="004E56CF" w:rsidRPr="004E56CF">
        <w:rPr>
          <w:rFonts w:asciiTheme="minorHAnsi" w:hAnsiTheme="minorHAnsi" w:cstheme="minorHAnsi"/>
          <w:b/>
          <w:bCs/>
        </w:rPr>
        <w:t>Burgemeester Loeffplein 98, 5211 RX 's-Hertogenbosch</w:t>
      </w:r>
      <w:r w:rsidRPr="00174827">
        <w:rPr>
          <w:rFonts w:asciiTheme="minorHAnsi" w:hAnsiTheme="minorHAnsi" w:cstheme="minorHAnsi"/>
          <w:b/>
          <w:bCs/>
        </w:rPr>
        <w:t>)</w:t>
      </w:r>
      <w:r w:rsidRPr="00174827">
        <w:rPr>
          <w:rFonts w:asciiTheme="minorHAnsi" w:hAnsiTheme="minorHAnsi" w:cstheme="minorHAnsi"/>
        </w:rPr>
        <w:t xml:space="preserve">. De inloop is vanaf 19:30 en we starten om 20:00. De notulen van de vorige AAV van </w:t>
      </w:r>
      <w:r w:rsidR="004E56CF">
        <w:rPr>
          <w:rFonts w:asciiTheme="minorHAnsi" w:hAnsiTheme="minorHAnsi" w:cstheme="minorHAnsi"/>
        </w:rPr>
        <w:t>september</w:t>
      </w:r>
      <w:r w:rsidRPr="00174827">
        <w:rPr>
          <w:rFonts w:asciiTheme="minorHAnsi" w:hAnsiTheme="minorHAnsi" w:cstheme="minorHAnsi"/>
        </w:rPr>
        <w:t xml:space="preserve"> </w:t>
      </w:r>
      <w:r w:rsidR="004E56CF">
        <w:rPr>
          <w:rFonts w:asciiTheme="minorHAnsi" w:hAnsiTheme="minorHAnsi" w:cstheme="minorHAnsi"/>
        </w:rPr>
        <w:t>zijn gepubliceerd</w:t>
      </w:r>
      <w:r w:rsidRPr="00174827">
        <w:rPr>
          <w:rFonts w:asciiTheme="minorHAnsi" w:hAnsiTheme="minorHAnsi" w:cstheme="minorHAnsi"/>
        </w:rPr>
        <w:t xml:space="preserve"> en kun je terug vinden op de JD Brabant </w:t>
      </w:r>
      <w:r w:rsidR="004E56CF">
        <w:rPr>
          <w:rFonts w:asciiTheme="minorHAnsi" w:hAnsiTheme="minorHAnsi" w:cstheme="minorHAnsi"/>
        </w:rPr>
        <w:t>webp</w:t>
      </w:r>
      <w:r w:rsidRPr="00174827">
        <w:rPr>
          <w:rFonts w:asciiTheme="minorHAnsi" w:hAnsiTheme="minorHAnsi" w:cstheme="minorHAnsi"/>
        </w:rPr>
        <w:t xml:space="preserve">agina. </w:t>
      </w:r>
    </w:p>
    <w:p w14:paraId="28A09F77" w14:textId="5E798893" w:rsidR="00552871" w:rsidRDefault="00552871" w:rsidP="00552871">
      <w:pPr>
        <w:rPr>
          <w:rFonts w:asciiTheme="minorHAnsi" w:hAnsiTheme="minorHAnsi" w:cstheme="minorHAnsi"/>
        </w:rPr>
      </w:pPr>
      <w:r w:rsidRPr="00174827">
        <w:rPr>
          <w:rFonts w:asciiTheme="minorHAnsi" w:hAnsiTheme="minorHAnsi" w:cstheme="minorHAnsi"/>
        </w:rPr>
        <w:t xml:space="preserve">Vragen over de aankomende AAV kunnen gesteld worden door te mailen naar </w:t>
      </w:r>
      <w:hyperlink r:id="rId10" w:history="1">
        <w:r w:rsidRPr="00174827">
          <w:rPr>
            <w:rStyle w:val="Hyperlink"/>
            <w:rFonts w:asciiTheme="minorHAnsi" w:hAnsiTheme="minorHAnsi" w:cstheme="minorHAnsi"/>
          </w:rPr>
          <w:t>secretaris.brabant@jongedemocraten.nl</w:t>
        </w:r>
      </w:hyperlink>
      <w:r w:rsidRPr="00174827">
        <w:rPr>
          <w:rFonts w:asciiTheme="minorHAnsi" w:hAnsiTheme="minorHAnsi" w:cstheme="minorHAnsi"/>
        </w:rPr>
        <w:t xml:space="preserve"> ,  we hopen jullie allemaal te zien op </w:t>
      </w:r>
      <w:r w:rsidR="004E56CF">
        <w:rPr>
          <w:rFonts w:asciiTheme="minorHAnsi" w:hAnsiTheme="minorHAnsi" w:cstheme="minorHAnsi"/>
        </w:rPr>
        <w:t>donderdagavond 19 december!</w:t>
      </w:r>
    </w:p>
    <w:p w14:paraId="3C93592B" w14:textId="5A5542D8" w:rsidR="004E56CF" w:rsidRDefault="004E56CF" w:rsidP="00552871">
      <w:pPr>
        <w:rPr>
          <w:rFonts w:asciiTheme="majorHAnsi" w:eastAsiaTheme="majorEastAsia" w:hAnsiTheme="majorHAnsi" w:cstheme="majorBidi"/>
          <w:caps/>
          <w:sz w:val="36"/>
          <w:szCs w:val="36"/>
        </w:rPr>
      </w:pPr>
      <w:r>
        <w:rPr>
          <w:rFonts w:asciiTheme="majorHAnsi" w:eastAsiaTheme="majorEastAsia" w:hAnsiTheme="majorHAnsi" w:cstheme="majorBidi"/>
          <w:caps/>
          <w:sz w:val="36"/>
          <w:szCs w:val="36"/>
        </w:rPr>
        <w:br w:type="page"/>
      </w:r>
    </w:p>
    <w:p w14:paraId="02B5066F" w14:textId="16B7EA35" w:rsidR="005C3D73" w:rsidRDefault="00000000">
      <w:pPr>
        <w:pStyle w:val="Heading1"/>
      </w:pPr>
      <w:bookmarkStart w:id="3" w:name="_Toc185431379"/>
      <w:r>
        <w:lastRenderedPageBreak/>
        <w:t>Agenda</w:t>
      </w:r>
      <w:bookmarkEnd w:id="3"/>
    </w:p>
    <w:p w14:paraId="18E9EACC" w14:textId="77777777" w:rsidR="00E57996" w:rsidRDefault="00E57996" w:rsidP="00E57996">
      <w:pPr>
        <w:numPr>
          <w:ilvl w:val="0"/>
          <w:numId w:val="2"/>
        </w:numPr>
        <w:pBdr>
          <w:top w:val="nil"/>
          <w:left w:val="nil"/>
          <w:bottom w:val="nil"/>
          <w:right w:val="nil"/>
          <w:between w:val="nil"/>
        </w:pBdr>
        <w:spacing w:after="0"/>
      </w:pPr>
      <w:r>
        <w:t xml:space="preserve">Opening                             </w:t>
      </w:r>
      <w:r>
        <w:tab/>
      </w:r>
      <w:r>
        <w:tab/>
      </w:r>
      <w:r>
        <w:tab/>
      </w:r>
      <w:r>
        <w:tab/>
      </w:r>
      <w:r>
        <w:tab/>
      </w:r>
      <w:r>
        <w:tab/>
      </w:r>
      <w:r>
        <w:tab/>
        <w:t>20:00</w:t>
      </w:r>
    </w:p>
    <w:p w14:paraId="60E1616F" w14:textId="25BDE320" w:rsidR="00E57996" w:rsidRDefault="0099646C" w:rsidP="00E57996">
      <w:pPr>
        <w:numPr>
          <w:ilvl w:val="0"/>
          <w:numId w:val="2"/>
        </w:numPr>
        <w:pBdr>
          <w:top w:val="nil"/>
          <w:left w:val="nil"/>
          <w:bottom w:val="nil"/>
          <w:right w:val="nil"/>
          <w:between w:val="nil"/>
        </w:pBdr>
        <w:spacing w:after="0"/>
      </w:pPr>
      <w:r>
        <w:t>Financieel blok</w:t>
      </w:r>
      <w:r>
        <w:tab/>
      </w:r>
      <w:r w:rsidR="005F6A47">
        <w:tab/>
      </w:r>
      <w:r w:rsidR="005F6A47">
        <w:tab/>
      </w:r>
      <w:r w:rsidR="00E57996">
        <w:tab/>
      </w:r>
      <w:r w:rsidR="00E57996">
        <w:tab/>
      </w:r>
      <w:r w:rsidR="00E57996">
        <w:tab/>
      </w:r>
      <w:r w:rsidR="00E57996">
        <w:tab/>
      </w:r>
      <w:r w:rsidR="00E57996">
        <w:tab/>
      </w:r>
      <w:r w:rsidR="00E57996">
        <w:tab/>
        <w:t>20:05</w:t>
      </w:r>
    </w:p>
    <w:p w14:paraId="7188600A" w14:textId="4E8BE48F" w:rsidR="0098075D" w:rsidRDefault="00E57996" w:rsidP="00E57996">
      <w:pPr>
        <w:numPr>
          <w:ilvl w:val="0"/>
          <w:numId w:val="2"/>
        </w:numPr>
        <w:pBdr>
          <w:top w:val="nil"/>
          <w:left w:val="nil"/>
          <w:bottom w:val="nil"/>
          <w:right w:val="nil"/>
          <w:between w:val="nil"/>
        </w:pBdr>
        <w:spacing w:after="0"/>
      </w:pPr>
      <w:r>
        <w:t>Pauze</w:t>
      </w:r>
      <w:r>
        <w:tab/>
      </w:r>
      <w:r w:rsidR="0098075D">
        <w:tab/>
      </w:r>
      <w:r w:rsidR="0098075D">
        <w:tab/>
      </w:r>
      <w:r w:rsidR="0098075D">
        <w:tab/>
      </w:r>
      <w:r w:rsidR="0098075D">
        <w:tab/>
      </w:r>
      <w:r w:rsidR="0098075D">
        <w:tab/>
      </w:r>
      <w:r w:rsidR="0098075D">
        <w:tab/>
      </w:r>
      <w:r w:rsidR="0098075D">
        <w:tab/>
      </w:r>
      <w:r w:rsidR="0098075D">
        <w:tab/>
      </w:r>
      <w:r w:rsidR="0098075D">
        <w:tab/>
        <w:t>20:30</w:t>
      </w:r>
    </w:p>
    <w:p w14:paraId="188F5877" w14:textId="659BCBB4" w:rsidR="00E57996" w:rsidRDefault="0098075D" w:rsidP="00E57996">
      <w:pPr>
        <w:numPr>
          <w:ilvl w:val="0"/>
          <w:numId w:val="2"/>
        </w:numPr>
        <w:pBdr>
          <w:top w:val="nil"/>
          <w:left w:val="nil"/>
          <w:bottom w:val="nil"/>
          <w:right w:val="nil"/>
          <w:between w:val="nil"/>
        </w:pBdr>
        <w:spacing w:after="0"/>
      </w:pPr>
      <w:r>
        <w:t>Bestuursverantwoording</w:t>
      </w:r>
      <w:r w:rsidR="00E57996">
        <w:tab/>
      </w:r>
      <w:r w:rsidR="00E57996">
        <w:tab/>
      </w:r>
      <w:r w:rsidR="00E57996">
        <w:tab/>
      </w:r>
      <w:r w:rsidR="00E57996">
        <w:tab/>
      </w:r>
      <w:r w:rsidR="00E57996">
        <w:tab/>
      </w:r>
      <w:r w:rsidR="00E57996">
        <w:tab/>
      </w:r>
      <w:r w:rsidR="00E57996">
        <w:tab/>
      </w:r>
      <w:r>
        <w:t>20:45</w:t>
      </w:r>
    </w:p>
    <w:p w14:paraId="4E418D98" w14:textId="6DD97767" w:rsidR="00E57996" w:rsidRDefault="00E57996" w:rsidP="00E57996">
      <w:pPr>
        <w:numPr>
          <w:ilvl w:val="0"/>
          <w:numId w:val="2"/>
        </w:numPr>
        <w:pBdr>
          <w:top w:val="nil"/>
          <w:left w:val="nil"/>
          <w:bottom w:val="nil"/>
          <w:right w:val="nil"/>
          <w:between w:val="nil"/>
        </w:pBdr>
        <w:spacing w:after="0"/>
      </w:pPr>
      <w:r>
        <w:t>Verkiezingen</w:t>
      </w:r>
      <w:r>
        <w:tab/>
        <w:t xml:space="preserve"> </w:t>
      </w:r>
      <w:r>
        <w:tab/>
      </w:r>
      <w:r>
        <w:tab/>
      </w:r>
      <w:r>
        <w:tab/>
      </w:r>
      <w:r>
        <w:tab/>
      </w:r>
      <w:r>
        <w:tab/>
      </w:r>
      <w:r>
        <w:tab/>
      </w:r>
      <w:r>
        <w:tab/>
      </w:r>
      <w:r>
        <w:tab/>
        <w:t>21:00</w:t>
      </w:r>
    </w:p>
    <w:p w14:paraId="43E1DB2F" w14:textId="07AE230B" w:rsidR="00E57996" w:rsidRDefault="00E57996" w:rsidP="00E57996">
      <w:pPr>
        <w:numPr>
          <w:ilvl w:val="0"/>
          <w:numId w:val="2"/>
        </w:numPr>
        <w:pBdr>
          <w:top w:val="nil"/>
          <w:left w:val="nil"/>
          <w:bottom w:val="nil"/>
          <w:right w:val="nil"/>
          <w:between w:val="nil"/>
        </w:pBdr>
        <w:spacing w:after="0"/>
      </w:pPr>
      <w:r>
        <w:t>Stemmen</w:t>
      </w:r>
      <w:r>
        <w:tab/>
      </w:r>
      <w:r>
        <w:tab/>
      </w:r>
      <w:r>
        <w:tab/>
      </w:r>
      <w:r>
        <w:tab/>
      </w:r>
      <w:r>
        <w:tab/>
      </w:r>
      <w:r>
        <w:tab/>
      </w:r>
      <w:r>
        <w:tab/>
      </w:r>
      <w:r>
        <w:tab/>
      </w:r>
      <w:r>
        <w:tab/>
        <w:t>21:15</w:t>
      </w:r>
    </w:p>
    <w:p w14:paraId="4AA2612E" w14:textId="43F02C6C" w:rsidR="00E57996" w:rsidRDefault="00E57996" w:rsidP="00E57996">
      <w:pPr>
        <w:numPr>
          <w:ilvl w:val="0"/>
          <w:numId w:val="2"/>
        </w:numPr>
        <w:pBdr>
          <w:top w:val="nil"/>
          <w:left w:val="nil"/>
          <w:bottom w:val="nil"/>
          <w:right w:val="nil"/>
          <w:between w:val="nil"/>
        </w:pBdr>
        <w:spacing w:after="0"/>
      </w:pPr>
      <w:r>
        <w:t>Uitslag</w:t>
      </w:r>
      <w:r>
        <w:tab/>
      </w:r>
      <w:r>
        <w:tab/>
      </w:r>
      <w:r>
        <w:tab/>
      </w:r>
      <w:r>
        <w:tab/>
      </w:r>
      <w:r>
        <w:tab/>
      </w:r>
      <w:r>
        <w:tab/>
      </w:r>
      <w:r>
        <w:tab/>
      </w:r>
      <w:r>
        <w:tab/>
      </w:r>
      <w:r>
        <w:tab/>
      </w:r>
      <w:r>
        <w:tab/>
        <w:t>21:20</w:t>
      </w:r>
    </w:p>
    <w:p w14:paraId="18D3A655" w14:textId="247AE419" w:rsidR="005F6A47" w:rsidRDefault="005F6A47" w:rsidP="00E57996">
      <w:pPr>
        <w:numPr>
          <w:ilvl w:val="0"/>
          <w:numId w:val="2"/>
        </w:numPr>
        <w:pBdr>
          <w:top w:val="nil"/>
          <w:left w:val="nil"/>
          <w:bottom w:val="nil"/>
          <w:right w:val="nil"/>
          <w:between w:val="nil"/>
        </w:pBdr>
        <w:spacing w:after="0"/>
      </w:pPr>
      <w:r>
        <w:t>Borrel</w:t>
      </w:r>
      <w:r>
        <w:tab/>
      </w:r>
      <w:r>
        <w:tab/>
      </w:r>
      <w:r>
        <w:tab/>
      </w:r>
      <w:r>
        <w:tab/>
      </w:r>
      <w:r>
        <w:tab/>
      </w:r>
      <w:r>
        <w:tab/>
      </w:r>
      <w:r>
        <w:tab/>
      </w:r>
      <w:r>
        <w:tab/>
      </w:r>
      <w:r>
        <w:tab/>
      </w:r>
      <w:r>
        <w:tab/>
        <w:t>21:25</w:t>
      </w:r>
    </w:p>
    <w:p w14:paraId="55B19DE3" w14:textId="77777777" w:rsidR="00E57996" w:rsidRDefault="00E57996">
      <w:pPr>
        <w:rPr>
          <w:rFonts w:asciiTheme="majorHAnsi" w:eastAsiaTheme="majorEastAsia" w:hAnsiTheme="majorHAnsi" w:cstheme="majorBidi"/>
          <w:caps/>
          <w:sz w:val="36"/>
          <w:szCs w:val="36"/>
        </w:rPr>
      </w:pPr>
      <w:r>
        <w:br w:type="page"/>
      </w:r>
    </w:p>
    <w:p w14:paraId="6A5A5960" w14:textId="571181E9" w:rsidR="005C3D73" w:rsidRDefault="00000000">
      <w:pPr>
        <w:pStyle w:val="Heading1"/>
      </w:pPr>
      <w:bookmarkStart w:id="4" w:name="_Toc185431380"/>
      <w:r>
        <w:lastRenderedPageBreak/>
        <w:t>Opening</w:t>
      </w:r>
      <w:bookmarkEnd w:id="4"/>
    </w:p>
    <w:p w14:paraId="2723A1AD" w14:textId="77777777" w:rsidR="005C3D73" w:rsidRDefault="005C3D73">
      <w:pPr>
        <w:pBdr>
          <w:top w:val="nil"/>
          <w:left w:val="nil"/>
          <w:bottom w:val="nil"/>
          <w:right w:val="nil"/>
          <w:between w:val="nil"/>
        </w:pBdr>
        <w:spacing w:after="0" w:line="240" w:lineRule="auto"/>
      </w:pPr>
    </w:p>
    <w:p w14:paraId="1CFE2F9C" w14:textId="77777777" w:rsidR="005C3D73" w:rsidRDefault="005C3D73">
      <w:pPr>
        <w:pBdr>
          <w:top w:val="nil"/>
          <w:left w:val="nil"/>
          <w:bottom w:val="nil"/>
          <w:right w:val="nil"/>
          <w:between w:val="nil"/>
        </w:pBdr>
        <w:spacing w:after="0" w:line="240" w:lineRule="auto"/>
      </w:pPr>
    </w:p>
    <w:p w14:paraId="5E752B44" w14:textId="7CE7DBC1" w:rsidR="005C3D73" w:rsidRDefault="00000000">
      <w:pPr>
        <w:numPr>
          <w:ilvl w:val="0"/>
          <w:numId w:val="1"/>
        </w:numPr>
        <w:pBdr>
          <w:top w:val="nil"/>
          <w:left w:val="nil"/>
          <w:bottom w:val="nil"/>
          <w:right w:val="nil"/>
          <w:between w:val="nil"/>
        </w:pBdr>
        <w:spacing w:after="0"/>
      </w:pPr>
      <w:r>
        <w:t xml:space="preserve">Opening </w:t>
      </w:r>
      <w:r w:rsidR="0099646C">
        <w:t>Naomi Kuijpers</w:t>
      </w:r>
    </w:p>
    <w:p w14:paraId="5009C75D" w14:textId="77777777" w:rsidR="005C3D73" w:rsidRDefault="00000000">
      <w:pPr>
        <w:numPr>
          <w:ilvl w:val="0"/>
          <w:numId w:val="1"/>
        </w:numPr>
        <w:pBdr>
          <w:top w:val="nil"/>
          <w:left w:val="nil"/>
          <w:bottom w:val="nil"/>
          <w:right w:val="nil"/>
          <w:between w:val="nil"/>
        </w:pBdr>
        <w:spacing w:after="0"/>
      </w:pPr>
      <w:r>
        <w:t>Benoemen technisch voorzitter</w:t>
      </w:r>
    </w:p>
    <w:p w14:paraId="223217B3" w14:textId="77777777" w:rsidR="005C3D73" w:rsidRDefault="00000000">
      <w:pPr>
        <w:numPr>
          <w:ilvl w:val="0"/>
          <w:numId w:val="1"/>
        </w:numPr>
        <w:pBdr>
          <w:top w:val="nil"/>
          <w:left w:val="nil"/>
          <w:bottom w:val="nil"/>
          <w:right w:val="nil"/>
          <w:between w:val="nil"/>
        </w:pBdr>
        <w:spacing w:after="0"/>
      </w:pPr>
      <w:r>
        <w:t>Benoemen stem- en notulencommissie</w:t>
      </w:r>
    </w:p>
    <w:p w14:paraId="76C3EA7E" w14:textId="77777777" w:rsidR="005C3D73" w:rsidRDefault="00000000">
      <w:pPr>
        <w:numPr>
          <w:ilvl w:val="0"/>
          <w:numId w:val="1"/>
        </w:numPr>
        <w:pBdr>
          <w:top w:val="nil"/>
          <w:left w:val="nil"/>
          <w:bottom w:val="nil"/>
          <w:right w:val="nil"/>
          <w:between w:val="nil"/>
        </w:pBdr>
        <w:spacing w:after="0"/>
      </w:pPr>
      <w:r>
        <w:t>Vaststellen agenda</w:t>
      </w:r>
    </w:p>
    <w:p w14:paraId="5507D404" w14:textId="4EDAE76E" w:rsidR="005C3D73" w:rsidRDefault="00000000">
      <w:pPr>
        <w:numPr>
          <w:ilvl w:val="0"/>
          <w:numId w:val="1"/>
        </w:numPr>
        <w:pBdr>
          <w:top w:val="nil"/>
          <w:left w:val="nil"/>
          <w:bottom w:val="nil"/>
          <w:right w:val="nil"/>
          <w:between w:val="nil"/>
        </w:pBdr>
      </w:pPr>
      <w:r>
        <w:t xml:space="preserve">Vaststellen notulen AAV </w:t>
      </w:r>
      <w:r w:rsidR="0099646C">
        <w:t>25 september 2024</w:t>
      </w:r>
    </w:p>
    <w:p w14:paraId="285D7B31" w14:textId="77777777" w:rsidR="005C3D73" w:rsidRDefault="005C3D73">
      <w:pPr>
        <w:tabs>
          <w:tab w:val="right" w:pos="9062"/>
        </w:tabs>
        <w:spacing w:after="100"/>
        <w:ind w:left="440"/>
      </w:pPr>
    </w:p>
    <w:p w14:paraId="0583BC06" w14:textId="5A54C6C2" w:rsidR="0099646C" w:rsidRDefault="00000000" w:rsidP="00B83BBB">
      <w:r>
        <w:br w:type="page"/>
      </w:r>
      <w:bookmarkStart w:id="5" w:name="_heading=h.xe9q1b76i597" w:colFirst="0" w:colLast="0"/>
      <w:bookmarkStart w:id="6" w:name="_heading=h.kqeoe8cvpvei" w:colFirst="0" w:colLast="0"/>
      <w:bookmarkStart w:id="7" w:name="_heading=h.vosv7tmj6j3e" w:colFirst="0" w:colLast="0"/>
      <w:bookmarkStart w:id="8" w:name="_heading=h.41p8frq41w0c" w:colFirst="0" w:colLast="0"/>
      <w:bookmarkStart w:id="9" w:name="_heading=h.9xgzmi6w3vw5" w:colFirst="0" w:colLast="0"/>
      <w:bookmarkEnd w:id="5"/>
      <w:bookmarkEnd w:id="6"/>
      <w:bookmarkEnd w:id="7"/>
      <w:bookmarkEnd w:id="8"/>
      <w:bookmarkEnd w:id="9"/>
    </w:p>
    <w:p w14:paraId="5FCF5F9F" w14:textId="77777777" w:rsidR="00F8793F" w:rsidRDefault="00F8793F" w:rsidP="00F8793F">
      <w:pPr>
        <w:pStyle w:val="Heading1"/>
      </w:pPr>
      <w:bookmarkStart w:id="10" w:name="_Toc185431381"/>
      <w:r>
        <w:lastRenderedPageBreak/>
        <w:t>Bestuursverantwoording</w:t>
      </w:r>
      <w:bookmarkEnd w:id="10"/>
    </w:p>
    <w:p w14:paraId="2924AD4F" w14:textId="77777777" w:rsidR="00F8793F" w:rsidRDefault="00F8793F" w:rsidP="00F8793F"/>
    <w:p w14:paraId="5FDE8D3D" w14:textId="5724D81C" w:rsidR="00186B06" w:rsidRPr="00186B06" w:rsidRDefault="00186B06" w:rsidP="00186B06">
      <w:pPr>
        <w:pStyle w:val="Heading2"/>
        <w:rPr>
          <w:lang w:val="en-US"/>
        </w:rPr>
      </w:pPr>
      <w:bookmarkStart w:id="11" w:name="_Toc185431382"/>
      <w:r w:rsidRPr="00186B06">
        <w:rPr>
          <w:lang w:val="en-US"/>
        </w:rPr>
        <w:t xml:space="preserve">Sam Pollé </w:t>
      </w:r>
      <w:r>
        <w:rPr>
          <w:lang w:val="en-US"/>
        </w:rPr>
        <w:t>–</w:t>
      </w:r>
      <w:r w:rsidRPr="00186B06">
        <w:rPr>
          <w:lang w:val="en-US"/>
        </w:rPr>
        <w:t xml:space="preserve"> A</w:t>
      </w:r>
      <w:r>
        <w:rPr>
          <w:lang w:val="en-US"/>
        </w:rPr>
        <w:t>lgemeen Secretaris</w:t>
      </w:r>
      <w:bookmarkEnd w:id="11"/>
    </w:p>
    <w:p w14:paraId="62E30873" w14:textId="77777777" w:rsidR="00186B06" w:rsidRPr="00186B06" w:rsidRDefault="00186B06" w:rsidP="00186B06">
      <w:pPr>
        <w:rPr>
          <w:lang w:val="en-US"/>
        </w:rPr>
      </w:pPr>
    </w:p>
    <w:p w14:paraId="29E2B3D3" w14:textId="35F6B486" w:rsidR="00186B06" w:rsidRPr="00186B06" w:rsidRDefault="00186B06" w:rsidP="00186B06">
      <w:pPr>
        <w:rPr>
          <w:lang w:val="en-US"/>
        </w:rPr>
      </w:pPr>
      <w:r w:rsidRPr="00186B06">
        <w:rPr>
          <w:lang w:val="en-US"/>
        </w:rPr>
        <w:t xml:space="preserve">Lieve </w:t>
      </w:r>
      <w:proofErr w:type="spellStart"/>
      <w:r w:rsidRPr="00186B06">
        <w:rPr>
          <w:lang w:val="en-US"/>
        </w:rPr>
        <w:t>leden</w:t>
      </w:r>
      <w:proofErr w:type="spellEnd"/>
      <w:r w:rsidRPr="00186B06">
        <w:rPr>
          <w:lang w:val="en-US"/>
        </w:rPr>
        <w:t>,</w:t>
      </w:r>
    </w:p>
    <w:p w14:paraId="6070332F" w14:textId="36E9676D" w:rsidR="00186B06" w:rsidRDefault="00186B06" w:rsidP="00186B06">
      <w:r>
        <w:t>Op de vraag of ik tevreden ben met mijn eigen functioneren als secretaris tot nu toe zal ik eerlijk moeten bekennen dat het antwoord nee is. Een nieuwe studie, het verhuizen naar Alphen aan den Rijn en medische complicaties hebben meer van me gevraagd dan ik aanvankelijk geanticipeerd had. Zodoende is de afgelopen periode een periode van het minimale geweest. Zo goed als het ging de actiepunten en basics uitvoeren. Hierdoor is de site enigzins aan een update toe al is de bestuursdrive aardig georganiseerd. Komende januari is echter een tijd met weinig verplichtingen en ik ben van plan enige achterstalligheden in die maand weg te werken als ook wat vaker langs te komen bij de afdeling. Deze heb ik de afgelopen weinig gezien vanwege de afstand en conflicten in de agenda. Dit hoop ik natuurlijk komende periode te verbeteren want deze afdeling blijft altijd de leukste en gezelligste!</w:t>
      </w:r>
    </w:p>
    <w:p w14:paraId="1082F1EC" w14:textId="39B4D3D2" w:rsidR="00186B06" w:rsidRDefault="00186B06" w:rsidP="00186B06">
      <w:r>
        <w:t>Met liberale groet,</w:t>
      </w:r>
    </w:p>
    <w:p w14:paraId="46B13FD9" w14:textId="260D0EC9" w:rsidR="00186B06" w:rsidRPr="00186B06" w:rsidRDefault="00186B06" w:rsidP="00186B06">
      <w:r>
        <w:t>Sam Pollé</w:t>
      </w:r>
    </w:p>
    <w:p w14:paraId="2B14F9E5" w14:textId="0F6F60A5" w:rsidR="00F8793F" w:rsidRDefault="00F8793F" w:rsidP="00F8793F">
      <w:pPr>
        <w:pStyle w:val="Heading2"/>
      </w:pPr>
      <w:bookmarkStart w:id="12" w:name="_Toc185431383"/>
      <w:r>
        <w:t>Michiel van Alst – Penningmeester</w:t>
      </w:r>
      <w:bookmarkEnd w:id="12"/>
    </w:p>
    <w:p w14:paraId="7FED9FC1" w14:textId="77777777" w:rsidR="00F8793F" w:rsidRDefault="00F8793F" w:rsidP="00186B06"/>
    <w:p w14:paraId="52EFB92C" w14:textId="3F570811" w:rsidR="00F8793F" w:rsidRDefault="00F8793F" w:rsidP="00F8793F">
      <w:r>
        <w:t xml:space="preserve">Lieve leden, </w:t>
      </w:r>
    </w:p>
    <w:p w14:paraId="519FA241" w14:textId="77777777" w:rsidR="00F8793F" w:rsidRDefault="00F8793F" w:rsidP="00F8793F">
      <w:r>
        <w:t xml:space="preserve">Er is een tijd van komen en een tijd van gaan, en met mijn beste inschattingen kan ik niet anders dan concluderen dat ik al ruim in de reservetijd zit. In eerste instantie wilde ik dan ook een uitgebreide bestuursverantwoording schrijven over dit afscheid, inclusief thema's en verwijzingen, zoals jullie dat van mij gewend zijn. Echter, dit is denk ik al de derde keer dat ik een afscheidsbestuursverantwoording schrijf, dus ik kan me zo voorstellen dat jullie deze ondertussen ook wel kennen. </w:t>
      </w:r>
    </w:p>
    <w:p w14:paraId="19FE1437" w14:textId="08DD568F" w:rsidR="00F8793F" w:rsidRDefault="00F8793F" w:rsidP="00F8793F">
      <w:r>
        <w:t xml:space="preserve">Daarnaast kan ikzelf ook niet anders dan toegeven dat de rek er wel enigszins uit is. Dit betekent niet dat ik de JD Brabant niet meer leuk vind. In tegendeel. Wat daarentegen wel steeds meer parten begint te spelen is de afstand tussen de afdeling en mijzelf: ik heb namelijk in totaal anderhalf jaar het voorrecht gehad om bestuurder van Brabant te zijn, terwijl ikzelf in Den Haag woonde. In het verleden is dit altijd goed te combineren geweest: het eerste halfjaar van afstandelijk besturen was ik veel bij mijn ouders vanwege Covid, terwijl ik het tweede halfjaar druk was met een scriptie die ook prima vanuit Brabant geschreven kon worden. Dit derde halfjaar heb ik echter niet meer zo'n excuus en dat heeft me niet koud gelaten. Hoewel ik de afdeling dus nog steeds een warm hart toedraag en nog zeker langs zal komen op activiteiten, zal een secretaris van de afdeling Brabant ook snel kunnen constateren dat ik me, na tweeënhalf jaar in de afdeling Leiden-Haaglanden te wonen, ook eindelijk naar deze afdeling heb overgeschreven ten tijde van deze AAV. Deze randstedificatie was onoverkomelijk, maar vanzelfsprekend zal deze afdeling me het meest lief blijven. </w:t>
      </w:r>
    </w:p>
    <w:p w14:paraId="77571473" w14:textId="2E4E7262" w:rsidR="00F8793F" w:rsidRDefault="00F8793F" w:rsidP="00F8793F">
      <w:r>
        <w:t xml:space="preserve">Los van dit staaltje hoogverraad is het denk ik zaak om nog een daadwerkelijke bestuursverandering te leveren. Deze kan echter eigenlijk best kort zijn. Ik heb me als penningmeester vooral beziggehouden met de financiën, en heb me verder vooral ondersteunend opgesteld naar de rest </w:t>
      </w:r>
      <w:r>
        <w:lastRenderedPageBreak/>
        <w:t>van het bestuur. Dit had er mee te maken dat reeds vaststond dat ik in December zou vertrekken, en daarom leek het me onverstandig om al te veel nieuwe projecten op me te nemen. Ik heb de rest van dit jaar besteed aan het afhandelen van de financiën rondom grote projecten zoals de Twinning, bestuursweekenden en het zomeroffensief en tevens staat er hopelijk een nieuwe begroting op de agenda voor deze AAV. In deze begroting is ook een bezuinigingsopdracht verwerkt waarvan ik nu gelukkig kan zeggen dat het niet al teveel tegenslagen betekent voor onze afdeling. Een jaarrekening kan helaas nog niet gepresenteerd worden omdat dit jaar nog niet is afgelopen, maar vanzelfsprekend staat hier reeds een uitgebreid concept voor klaar waar mijn opvolger meteen mee aan de slag kan. Op deze manier hoop ik de financiële situatie gezond achter te laten voor mijn opvolger.</w:t>
      </w:r>
    </w:p>
    <w:p w14:paraId="57A2F981" w14:textId="5CBA98CB" w:rsidR="00F8793F" w:rsidRDefault="00F8793F" w:rsidP="00F8793F">
      <w:r>
        <w:t xml:space="preserve">Zoals gezegd zou ik deze bestuursverantwoording wat korter houden, dus ik laat het hierbij, maar toch kan ik het niet laten om tenslotte nog een laatste keer mijn tijd in het Brabantse bestuur samen te vatten: </w:t>
      </w:r>
    </w:p>
    <w:p w14:paraId="224AA547" w14:textId="77777777" w:rsidR="00F8793F" w:rsidRDefault="00F8793F" w:rsidP="00F8793F">
      <w:r>
        <w:t>Ik heb tranen gelachen, onnozel gedaan</w:t>
      </w:r>
    </w:p>
    <w:p w14:paraId="24B35F59" w14:textId="77777777" w:rsidR="00F8793F" w:rsidRDefault="00F8793F" w:rsidP="00F8793F">
      <w:r>
        <w:t xml:space="preserve">Maar tenslotte tevreden het licht uitgedaan. </w:t>
      </w:r>
    </w:p>
    <w:p w14:paraId="105DA8E9" w14:textId="77777777" w:rsidR="00F8793F" w:rsidRDefault="00F8793F" w:rsidP="00F8793F"/>
    <w:p w14:paraId="62D30B66" w14:textId="1286E98E" w:rsidR="00F8793F" w:rsidRDefault="00F8793F" w:rsidP="00F8793F">
      <w:r>
        <w:t>Met Sociaalliberale groet,</w:t>
      </w:r>
    </w:p>
    <w:p w14:paraId="5FC9EA0A" w14:textId="77777777" w:rsidR="00F8793F" w:rsidRDefault="00F8793F" w:rsidP="00F8793F">
      <w:r>
        <w:t>Michiel van Alst</w:t>
      </w:r>
    </w:p>
    <w:p w14:paraId="7225D0F7" w14:textId="77777777" w:rsidR="00F8793F" w:rsidRDefault="00F8793F" w:rsidP="00F8793F"/>
    <w:p w14:paraId="218CDAE7" w14:textId="77777777" w:rsidR="00F8793F" w:rsidRDefault="00F8793F" w:rsidP="00F8793F"/>
    <w:p w14:paraId="5A88FBE0" w14:textId="77777777" w:rsidR="00F8793F" w:rsidRDefault="00F8793F" w:rsidP="00F8793F">
      <w:pPr>
        <w:pStyle w:val="Heading2"/>
      </w:pPr>
      <w:bookmarkStart w:id="13" w:name="_Toc185431384"/>
      <w:r>
        <w:t>Christiaan de Vries</w:t>
      </w:r>
      <w:bookmarkEnd w:id="13"/>
    </w:p>
    <w:p w14:paraId="5B3FBB2F" w14:textId="77777777" w:rsidR="00F8793F" w:rsidRDefault="00F8793F" w:rsidP="00186B06"/>
    <w:p w14:paraId="6A066B47" w14:textId="77777777" w:rsidR="00F8793F" w:rsidRDefault="00F8793F" w:rsidP="00F8793F">
      <w:r>
        <w:t>Het afgelopen half jaar zijn we van start gegaan met een grotendeels compleet nieuw bestuur. We hebben de basis gelegd voor de rest van de periode waarin wij de eer hebben om het bestuur van de Brabantse Jonge Democraten te zijn.</w:t>
      </w:r>
    </w:p>
    <w:p w14:paraId="134E8313" w14:textId="77777777" w:rsidR="00F8793F" w:rsidRDefault="00F8793F" w:rsidP="00F8793F">
      <w:r>
        <w:t xml:space="preserve">Persoonlijk heb ik een aantal evenementen georganiseerd, bijvoorbeeld een avondje over het koningshuis en over de effecten van het nieuwe kabinet op Brabant, met verschillende Brabantse JD-politici. Ook heb ik gewerkt aan een van de beloftes uit het bestuursplan, de verbinding zoeken met D66 in de provincie en verschillende Brabantse gemeenten. Ik ben op bezoek geweest bij D66 Brabant, Den Bosch, Tilburg en Oss. Hiermee ben ik ook de basis aan het leggen voor de campagne voor de gemeenteraadsverkiezingen in 2026 door te lobbyen voor een plekje voor de JD in de verschillende verkiezingscommissies die er in de regio’s zijn. </w:t>
      </w:r>
    </w:p>
    <w:p w14:paraId="7C8652C8" w14:textId="77777777" w:rsidR="00F8793F" w:rsidRDefault="00F8793F" w:rsidP="00F8793F">
      <w:r>
        <w:t>Last but not least is de Politieke Commissie van start gegaan, met de eerste bijeenkomst in december. Veel positieve energie die we hopelijk vast kunnen houden tot aan de zomer.</w:t>
      </w:r>
    </w:p>
    <w:p w14:paraId="75F6C1FB" w14:textId="77777777" w:rsidR="00F8793F" w:rsidRDefault="00F8793F" w:rsidP="00F8793F"/>
    <w:p w14:paraId="1333CB13" w14:textId="77777777" w:rsidR="00F8793F" w:rsidRDefault="00F8793F" w:rsidP="00F8793F">
      <w:pPr>
        <w:pStyle w:val="Heading2"/>
      </w:pPr>
      <w:bookmarkStart w:id="14" w:name="_Toc185431385"/>
      <w:r>
        <w:t>Max Dubbelman</w:t>
      </w:r>
      <w:bookmarkEnd w:id="14"/>
    </w:p>
    <w:p w14:paraId="588C0136" w14:textId="77777777" w:rsidR="00186B06" w:rsidRPr="00186B06" w:rsidRDefault="00186B06" w:rsidP="00186B06">
      <w:pPr>
        <w:rPr>
          <w:b/>
          <w:bCs/>
        </w:rPr>
      </w:pPr>
    </w:p>
    <w:p w14:paraId="0E174F95" w14:textId="77777777" w:rsidR="00186B06" w:rsidRPr="00186B06" w:rsidRDefault="00186B06" w:rsidP="00186B06">
      <w:r w:rsidRPr="00186B06">
        <w:t xml:space="preserve">Beste JD’ers. </w:t>
      </w:r>
    </w:p>
    <w:p w14:paraId="2F54CE3D" w14:textId="77777777" w:rsidR="00186B06" w:rsidRPr="00186B06" w:rsidRDefault="00186B06" w:rsidP="00186B06">
      <w:r w:rsidRPr="00186B06">
        <w:lastRenderedPageBreak/>
        <w:t xml:space="preserve">Afgelopen half jaar heb ik de JD leren kennen door het doen van een bestuursjaar. In die tijd heb ik veel geleerd maar ook fout gedaan. Mijn eerste activiteit van de JD was de AAV waarin ik werd ingehamerd, hierdoor ging ik vrij blind mijn bestuursjaar in. Het was tijdens de beginperiode dat ik vooral veel heb leren kennen. Bijvoorbeeld veel afko’s, mensen, activiteiten en hoe de JD is ingericht. </w:t>
      </w:r>
    </w:p>
    <w:p w14:paraId="6378BC18" w14:textId="77777777" w:rsidR="00186B06" w:rsidRPr="00186B06" w:rsidRDefault="00186B06" w:rsidP="00186B06">
      <w:r w:rsidRPr="00186B06">
        <w:t xml:space="preserve">Ik heb bijvoorbeeld kennismakingsgesprekken gevoerd, locaties geregeld en raadsvergaderingen bijgewoond. Allemaal dingen waar ik geen ervaring mee had. Ook heb ik bestuursleden bewust gemaakt van het iconische programma ‘’Pop the balloon’’. Een verreikend programma wat ik iedereen zou aanraden als verplichte literatuur. Tijdens een vergadering kwam wel eens de vraag van een bestuurslid: ‘’Doe jij eigenlijk iets?’’. Hierop heb ik eigenlijk geen goed antwoord. </w:t>
      </w:r>
    </w:p>
    <w:p w14:paraId="29D4DEEE" w14:textId="77777777" w:rsidR="00186B06" w:rsidRPr="00186B06" w:rsidRDefault="00186B06" w:rsidP="00186B06">
      <w:r w:rsidRPr="00186B06">
        <w:t xml:space="preserve">Vanwege deze keiharde (misschien terechte) woorden wil ik graag mijzelf extra inzetten het komende jaar. Ik wil graag de activiteitencommissie weer tot leven brengen waardoor er nieuwe creatieve activiteiten kunnen worden georganiseerd. Het afgelopen halfjaar was vernieuwd, tijdrovend, leuk, stom en ik hoop hetzelfde te mogen ervaren het komende halfjaar. Ook beloof ik niet weer de appgroep van het bestuur te muten, waardoor ik hopelijk wel beter bereikbaar ben voor iedereen. Ik wil graag mijn medebestuursleden bedanken voor hun steun en advies en wens Michiel een fijn pensioen toe. Hopelijk lijkt hij een beetje op Dick Advocaat. Na het typen van deze zin besef ik mij dat niemand deze referentie gaat snappen, want jammer genoeg volgt niemand voetbal bij de JD.  </w:t>
      </w:r>
    </w:p>
    <w:p w14:paraId="66790DC0" w14:textId="77777777" w:rsidR="00186B06" w:rsidRPr="00186B06" w:rsidRDefault="00186B06" w:rsidP="00186B06">
      <w:r w:rsidRPr="00186B06">
        <w:t xml:space="preserve">Tot de volgende keer, </w:t>
      </w:r>
    </w:p>
    <w:p w14:paraId="4D116EEB" w14:textId="77777777" w:rsidR="00186B06" w:rsidRDefault="00186B06" w:rsidP="00186B06">
      <w:r w:rsidRPr="00186B06">
        <w:t xml:space="preserve">Max </w:t>
      </w:r>
    </w:p>
    <w:p w14:paraId="6D79CFA4" w14:textId="77777777" w:rsidR="00186B06" w:rsidRDefault="00186B06" w:rsidP="00186B06"/>
    <w:p w14:paraId="5A1D71D3" w14:textId="77777777" w:rsidR="00186B06" w:rsidRPr="00186B06" w:rsidRDefault="00186B06" w:rsidP="00186B06"/>
    <w:p w14:paraId="5007C9F3" w14:textId="4502484E" w:rsidR="00F8793F" w:rsidRDefault="00F8793F" w:rsidP="00F8793F">
      <w:r>
        <w:br w:type="page"/>
      </w:r>
    </w:p>
    <w:p w14:paraId="48E5529B" w14:textId="0C706CBA" w:rsidR="0099646C" w:rsidRDefault="0099646C" w:rsidP="0099646C">
      <w:pPr>
        <w:pStyle w:val="Heading1"/>
      </w:pPr>
      <w:bookmarkStart w:id="15" w:name="_Toc185431386"/>
      <w:r>
        <w:lastRenderedPageBreak/>
        <w:t>Financieel blok</w:t>
      </w:r>
      <w:bookmarkEnd w:id="15"/>
    </w:p>
    <w:p w14:paraId="1E09D000" w14:textId="77777777" w:rsidR="0099646C" w:rsidRDefault="0099646C"/>
    <w:p w14:paraId="014D119B" w14:textId="57FF4F5E" w:rsidR="00BC2E4B" w:rsidRDefault="00BC2E4B" w:rsidP="00BC2E4B">
      <w:pPr>
        <w:pStyle w:val="Heading2"/>
      </w:pPr>
      <w:bookmarkStart w:id="16" w:name="_Toc185431387"/>
      <w:r>
        <w:t>Begroting 2025</w:t>
      </w:r>
      <w:bookmarkEnd w:id="16"/>
    </w:p>
    <w:tbl>
      <w:tblPr>
        <w:tblW w:w="0" w:type="dxa"/>
        <w:tblCellSpacing w:w="0" w:type="dxa"/>
        <w:tblCellMar>
          <w:left w:w="0" w:type="dxa"/>
          <w:right w:w="0" w:type="dxa"/>
        </w:tblCellMar>
        <w:tblLook w:val="04A0" w:firstRow="1" w:lastRow="0" w:firstColumn="1" w:lastColumn="0" w:noHBand="0" w:noVBand="1"/>
      </w:tblPr>
      <w:tblGrid>
        <w:gridCol w:w="1093"/>
        <w:gridCol w:w="4555"/>
        <w:gridCol w:w="1017"/>
      </w:tblGrid>
      <w:tr w:rsidR="00BC2E4B" w:rsidRPr="00BC2E4B" w14:paraId="2EE90DD9" w14:textId="77777777" w:rsidTr="00BC2E4B">
        <w:trPr>
          <w:trHeight w:val="375"/>
          <w:tblCellSpacing w:w="0" w:type="dxa"/>
        </w:trPr>
        <w:tc>
          <w:tcPr>
            <w:tcW w:w="0" w:type="auto"/>
            <w:tcBorders>
              <w:left w:val="single" w:sz="12" w:space="0" w:color="000000"/>
            </w:tcBorders>
            <w:shd w:val="clear" w:color="auto" w:fill="EFEFEF"/>
            <w:tcMar>
              <w:top w:w="0" w:type="dxa"/>
              <w:left w:w="45" w:type="dxa"/>
              <w:bottom w:w="0" w:type="dxa"/>
              <w:right w:w="45" w:type="dxa"/>
            </w:tcMar>
            <w:vAlign w:val="bottom"/>
            <w:hideMark/>
          </w:tcPr>
          <w:p w14:paraId="2F099B56" w14:textId="77777777" w:rsidR="00BC2E4B" w:rsidRPr="00BC2E4B" w:rsidRDefault="00BC2E4B" w:rsidP="00BC2E4B">
            <w:pPr>
              <w:rPr>
                <w:b/>
                <w:bCs/>
                <w:lang w:val="en-NL"/>
              </w:rPr>
            </w:pPr>
            <w:proofErr w:type="spellStart"/>
            <w:r w:rsidRPr="00BC2E4B">
              <w:rPr>
                <w:b/>
                <w:bCs/>
                <w:lang w:val="en-NL"/>
              </w:rPr>
              <w:t>Inkomsten</w:t>
            </w:r>
            <w:proofErr w:type="spellEnd"/>
          </w:p>
        </w:tc>
        <w:tc>
          <w:tcPr>
            <w:tcW w:w="0" w:type="auto"/>
            <w:shd w:val="clear" w:color="auto" w:fill="EFEFEF"/>
            <w:tcMar>
              <w:top w:w="0" w:type="dxa"/>
              <w:left w:w="45" w:type="dxa"/>
              <w:bottom w:w="0" w:type="dxa"/>
              <w:right w:w="45" w:type="dxa"/>
            </w:tcMar>
            <w:vAlign w:val="bottom"/>
            <w:hideMark/>
          </w:tcPr>
          <w:p w14:paraId="1E990DCF" w14:textId="77777777" w:rsidR="00BC2E4B" w:rsidRPr="00BC2E4B" w:rsidRDefault="00BC2E4B" w:rsidP="00BC2E4B">
            <w:pPr>
              <w:rPr>
                <w:b/>
                <w:bCs/>
                <w:lang w:val="en-NL"/>
              </w:rPr>
            </w:pPr>
          </w:p>
        </w:tc>
        <w:tc>
          <w:tcPr>
            <w:tcW w:w="0" w:type="auto"/>
            <w:tcBorders>
              <w:right w:val="single" w:sz="12" w:space="0" w:color="000000"/>
            </w:tcBorders>
            <w:shd w:val="clear" w:color="auto" w:fill="EFEFEF"/>
            <w:tcMar>
              <w:top w:w="0" w:type="dxa"/>
              <w:left w:w="45" w:type="dxa"/>
              <w:bottom w:w="0" w:type="dxa"/>
              <w:right w:w="45" w:type="dxa"/>
            </w:tcMar>
            <w:vAlign w:val="bottom"/>
            <w:hideMark/>
          </w:tcPr>
          <w:p w14:paraId="70B37053" w14:textId="77777777" w:rsidR="00BC2E4B" w:rsidRPr="00BC2E4B" w:rsidRDefault="00BC2E4B" w:rsidP="00BC2E4B">
            <w:pPr>
              <w:rPr>
                <w:b/>
                <w:bCs/>
                <w:lang w:val="en-NL"/>
              </w:rPr>
            </w:pPr>
            <w:r w:rsidRPr="00BC2E4B">
              <w:rPr>
                <w:b/>
                <w:bCs/>
                <w:lang w:val="en-NL"/>
              </w:rPr>
              <w:t>2025</w:t>
            </w:r>
          </w:p>
        </w:tc>
      </w:tr>
      <w:tr w:rsidR="00BC2E4B" w:rsidRPr="00BC2E4B" w14:paraId="145C89DA"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3DC514AD" w14:textId="77777777" w:rsidR="00BC2E4B" w:rsidRPr="00BC2E4B" w:rsidRDefault="00BC2E4B" w:rsidP="00BC2E4B">
            <w:pPr>
              <w:rPr>
                <w:b/>
                <w:bCs/>
                <w:lang w:val="en-NL"/>
              </w:rPr>
            </w:pPr>
          </w:p>
        </w:tc>
        <w:tc>
          <w:tcPr>
            <w:tcW w:w="0" w:type="auto"/>
            <w:tcMar>
              <w:top w:w="0" w:type="dxa"/>
              <w:left w:w="45" w:type="dxa"/>
              <w:bottom w:w="0" w:type="dxa"/>
              <w:right w:w="45" w:type="dxa"/>
            </w:tcMar>
            <w:vAlign w:val="bottom"/>
            <w:hideMark/>
          </w:tcPr>
          <w:p w14:paraId="4CB6F854" w14:textId="77777777" w:rsidR="00BC2E4B" w:rsidRPr="00BC2E4B" w:rsidRDefault="00BC2E4B" w:rsidP="00BC2E4B">
            <w:pPr>
              <w:rPr>
                <w:b/>
                <w:bCs/>
                <w:lang w:val="en-NL"/>
              </w:rPr>
            </w:pPr>
            <w:proofErr w:type="spellStart"/>
            <w:r w:rsidRPr="00BC2E4B">
              <w:rPr>
                <w:b/>
                <w:bCs/>
                <w:lang w:val="en-NL"/>
              </w:rPr>
              <w:t>Omschrijving</w:t>
            </w:r>
            <w:proofErr w:type="spellEnd"/>
          </w:p>
        </w:tc>
        <w:tc>
          <w:tcPr>
            <w:tcW w:w="0" w:type="auto"/>
            <w:tcBorders>
              <w:right w:val="single" w:sz="12" w:space="0" w:color="000000"/>
            </w:tcBorders>
            <w:tcMar>
              <w:top w:w="0" w:type="dxa"/>
              <w:left w:w="45" w:type="dxa"/>
              <w:bottom w:w="0" w:type="dxa"/>
              <w:right w:w="45" w:type="dxa"/>
            </w:tcMar>
            <w:vAlign w:val="bottom"/>
            <w:hideMark/>
          </w:tcPr>
          <w:p w14:paraId="2261934C" w14:textId="77777777" w:rsidR="00BC2E4B" w:rsidRPr="00BC2E4B" w:rsidRDefault="00BC2E4B" w:rsidP="00BC2E4B">
            <w:pPr>
              <w:rPr>
                <w:b/>
                <w:bCs/>
                <w:lang w:val="en-NL"/>
              </w:rPr>
            </w:pPr>
            <w:proofErr w:type="spellStart"/>
            <w:r w:rsidRPr="00BC2E4B">
              <w:rPr>
                <w:b/>
                <w:bCs/>
                <w:lang w:val="en-NL"/>
              </w:rPr>
              <w:t>Begroting</w:t>
            </w:r>
            <w:proofErr w:type="spellEnd"/>
          </w:p>
        </w:tc>
      </w:tr>
      <w:tr w:rsidR="00BC2E4B" w:rsidRPr="00BC2E4B" w14:paraId="64F62D97" w14:textId="77777777" w:rsidTr="00BC2E4B">
        <w:trPr>
          <w:trHeight w:val="375"/>
          <w:tblCellSpacing w:w="0" w:type="dxa"/>
        </w:trPr>
        <w:tc>
          <w:tcPr>
            <w:tcW w:w="0" w:type="auto"/>
            <w:tcBorders>
              <w:left w:val="single" w:sz="12" w:space="0" w:color="000000"/>
            </w:tcBorders>
            <w:shd w:val="clear" w:color="auto" w:fill="92BE32"/>
            <w:tcMar>
              <w:top w:w="0" w:type="dxa"/>
              <w:left w:w="45" w:type="dxa"/>
              <w:bottom w:w="0" w:type="dxa"/>
              <w:right w:w="45" w:type="dxa"/>
            </w:tcMar>
            <w:vAlign w:val="bottom"/>
            <w:hideMark/>
          </w:tcPr>
          <w:p w14:paraId="3D212F5C" w14:textId="77777777" w:rsidR="00BC2E4B" w:rsidRPr="00BC2E4B" w:rsidRDefault="00BC2E4B" w:rsidP="00BC2E4B">
            <w:pPr>
              <w:rPr>
                <w:b/>
                <w:bCs/>
                <w:lang w:val="en-NL"/>
              </w:rPr>
            </w:pPr>
          </w:p>
        </w:tc>
        <w:tc>
          <w:tcPr>
            <w:tcW w:w="0" w:type="auto"/>
            <w:shd w:val="clear" w:color="auto" w:fill="92BE32"/>
            <w:tcMar>
              <w:top w:w="0" w:type="dxa"/>
              <w:left w:w="45" w:type="dxa"/>
              <w:bottom w:w="0" w:type="dxa"/>
              <w:right w:w="45" w:type="dxa"/>
            </w:tcMar>
            <w:vAlign w:val="bottom"/>
            <w:hideMark/>
          </w:tcPr>
          <w:p w14:paraId="3D22BAFB" w14:textId="77777777" w:rsidR="00BC2E4B" w:rsidRPr="00BC2E4B" w:rsidRDefault="00BC2E4B" w:rsidP="00BC2E4B">
            <w:pPr>
              <w:rPr>
                <w:b/>
                <w:bCs/>
                <w:lang w:val="en-NL"/>
              </w:rPr>
            </w:pPr>
            <w:proofErr w:type="spellStart"/>
            <w:r w:rsidRPr="00BC2E4B">
              <w:rPr>
                <w:b/>
                <w:bCs/>
                <w:lang w:val="en-NL"/>
              </w:rPr>
              <w:t>Afdracht</w:t>
            </w:r>
            <w:proofErr w:type="spellEnd"/>
            <w:r w:rsidRPr="00BC2E4B">
              <w:rPr>
                <w:b/>
                <w:bCs/>
                <w:lang w:val="en-NL"/>
              </w:rPr>
              <w:t xml:space="preserve"> </w:t>
            </w:r>
            <w:proofErr w:type="spellStart"/>
            <w:r w:rsidRPr="00BC2E4B">
              <w:rPr>
                <w:b/>
                <w:bCs/>
                <w:lang w:val="en-NL"/>
              </w:rPr>
              <w:t>Landelijk</w:t>
            </w:r>
            <w:proofErr w:type="spellEnd"/>
            <w:r w:rsidRPr="00BC2E4B">
              <w:rPr>
                <w:b/>
                <w:bCs/>
                <w:lang w:val="en-NL"/>
              </w:rPr>
              <w:t xml:space="preserve"> </w:t>
            </w:r>
            <w:proofErr w:type="spellStart"/>
            <w:r w:rsidRPr="00BC2E4B">
              <w:rPr>
                <w:b/>
                <w:bCs/>
                <w:lang w:val="en-NL"/>
              </w:rPr>
              <w:t>Bestuur</w:t>
            </w:r>
            <w:proofErr w:type="spellEnd"/>
          </w:p>
        </w:tc>
        <w:tc>
          <w:tcPr>
            <w:tcW w:w="0" w:type="auto"/>
            <w:tcBorders>
              <w:right w:val="single" w:sz="12" w:space="0" w:color="000000"/>
            </w:tcBorders>
            <w:shd w:val="clear" w:color="auto" w:fill="92BE32"/>
            <w:tcMar>
              <w:top w:w="0" w:type="dxa"/>
              <w:left w:w="45" w:type="dxa"/>
              <w:bottom w:w="0" w:type="dxa"/>
              <w:right w:w="45" w:type="dxa"/>
            </w:tcMar>
            <w:vAlign w:val="bottom"/>
            <w:hideMark/>
          </w:tcPr>
          <w:p w14:paraId="786C11DC" w14:textId="77777777" w:rsidR="00BC2E4B" w:rsidRPr="00BC2E4B" w:rsidRDefault="00BC2E4B" w:rsidP="00BC2E4B">
            <w:pPr>
              <w:rPr>
                <w:b/>
                <w:bCs/>
                <w:lang w:val="en-NL"/>
              </w:rPr>
            </w:pPr>
            <w:r w:rsidRPr="00BC2E4B">
              <w:rPr>
                <w:b/>
                <w:bCs/>
                <w:lang w:val="en-NL"/>
              </w:rPr>
              <w:t>€2.450,00</w:t>
            </w:r>
          </w:p>
        </w:tc>
      </w:tr>
      <w:tr w:rsidR="00BC2E4B" w:rsidRPr="00BC2E4B" w14:paraId="37378E85"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533FDFAF" w14:textId="77777777" w:rsidR="00BC2E4B" w:rsidRPr="00BC2E4B" w:rsidRDefault="00BC2E4B" w:rsidP="00BC2E4B">
            <w:pPr>
              <w:rPr>
                <w:b/>
                <w:bCs/>
                <w:lang w:val="en-NL"/>
              </w:rPr>
            </w:pPr>
          </w:p>
        </w:tc>
        <w:tc>
          <w:tcPr>
            <w:tcW w:w="0" w:type="auto"/>
            <w:tcMar>
              <w:top w:w="0" w:type="dxa"/>
              <w:left w:w="45" w:type="dxa"/>
              <w:bottom w:w="0" w:type="dxa"/>
              <w:right w:w="45" w:type="dxa"/>
            </w:tcMar>
            <w:vAlign w:val="bottom"/>
            <w:hideMark/>
          </w:tcPr>
          <w:p w14:paraId="547510A5" w14:textId="77777777" w:rsidR="00BC2E4B" w:rsidRPr="00BC2E4B" w:rsidRDefault="00BC2E4B" w:rsidP="00BC2E4B">
            <w:pPr>
              <w:rPr>
                <w:lang w:val="en-NL"/>
              </w:rPr>
            </w:pPr>
            <w:r w:rsidRPr="00BC2E4B">
              <w:rPr>
                <w:lang w:val="en-NL"/>
              </w:rPr>
              <w:t xml:space="preserve">Vast </w:t>
            </w:r>
            <w:proofErr w:type="spellStart"/>
            <w:r w:rsidRPr="00BC2E4B">
              <w:rPr>
                <w:lang w:val="en-NL"/>
              </w:rPr>
              <w:t>deel</w:t>
            </w:r>
            <w:proofErr w:type="spellEnd"/>
            <w:r w:rsidRPr="00BC2E4B">
              <w:rPr>
                <w:lang w:val="en-NL"/>
              </w:rPr>
              <w:t xml:space="preserve"> </w:t>
            </w:r>
            <w:proofErr w:type="spellStart"/>
            <w:r w:rsidRPr="00BC2E4B">
              <w:rPr>
                <w:lang w:val="en-NL"/>
              </w:rPr>
              <w:t>afdracht</w:t>
            </w:r>
            <w:proofErr w:type="spellEnd"/>
          </w:p>
        </w:tc>
        <w:tc>
          <w:tcPr>
            <w:tcW w:w="0" w:type="auto"/>
            <w:tcBorders>
              <w:right w:val="single" w:sz="12" w:space="0" w:color="000000"/>
            </w:tcBorders>
            <w:tcMar>
              <w:top w:w="0" w:type="dxa"/>
              <w:left w:w="45" w:type="dxa"/>
              <w:bottom w:w="0" w:type="dxa"/>
              <w:right w:w="45" w:type="dxa"/>
            </w:tcMar>
            <w:vAlign w:val="bottom"/>
            <w:hideMark/>
          </w:tcPr>
          <w:p w14:paraId="2A0C5C24" w14:textId="77777777" w:rsidR="00BC2E4B" w:rsidRPr="00BC2E4B" w:rsidRDefault="00BC2E4B" w:rsidP="00BC2E4B">
            <w:pPr>
              <w:rPr>
                <w:lang w:val="en-NL"/>
              </w:rPr>
            </w:pPr>
            <w:r w:rsidRPr="00BC2E4B">
              <w:rPr>
                <w:lang w:val="en-NL"/>
              </w:rPr>
              <w:t>€2.450,00</w:t>
            </w:r>
          </w:p>
        </w:tc>
      </w:tr>
      <w:tr w:rsidR="00BC2E4B" w:rsidRPr="00BC2E4B" w14:paraId="254C8CB5"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69635C0E"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3CF79D4" w14:textId="77777777" w:rsidR="00BC2E4B" w:rsidRPr="00BC2E4B" w:rsidRDefault="00BC2E4B" w:rsidP="00BC2E4B">
            <w:pPr>
              <w:rPr>
                <w:lang w:val="en-NL"/>
              </w:rPr>
            </w:pPr>
            <w:proofErr w:type="spellStart"/>
            <w:r w:rsidRPr="00BC2E4B">
              <w:rPr>
                <w:lang w:val="en-NL"/>
              </w:rPr>
              <w:t>Variabel</w:t>
            </w:r>
            <w:proofErr w:type="spellEnd"/>
            <w:r w:rsidRPr="00BC2E4B">
              <w:rPr>
                <w:lang w:val="en-NL"/>
              </w:rPr>
              <w:t xml:space="preserve"> </w:t>
            </w:r>
            <w:proofErr w:type="spellStart"/>
            <w:r w:rsidRPr="00BC2E4B">
              <w:rPr>
                <w:lang w:val="en-NL"/>
              </w:rPr>
              <w:t>deel</w:t>
            </w:r>
            <w:proofErr w:type="spellEnd"/>
            <w:r w:rsidRPr="00BC2E4B">
              <w:rPr>
                <w:lang w:val="en-NL"/>
              </w:rPr>
              <w:t xml:space="preserve"> </w:t>
            </w:r>
            <w:proofErr w:type="spellStart"/>
            <w:r w:rsidRPr="00BC2E4B">
              <w:rPr>
                <w:lang w:val="en-NL"/>
              </w:rPr>
              <w:t>afdracht</w:t>
            </w:r>
            <w:proofErr w:type="spellEnd"/>
          </w:p>
        </w:tc>
        <w:tc>
          <w:tcPr>
            <w:tcW w:w="0" w:type="auto"/>
            <w:tcBorders>
              <w:right w:val="single" w:sz="12" w:space="0" w:color="000000"/>
            </w:tcBorders>
            <w:tcMar>
              <w:top w:w="0" w:type="dxa"/>
              <w:left w:w="45" w:type="dxa"/>
              <w:bottom w:w="0" w:type="dxa"/>
              <w:right w:w="45" w:type="dxa"/>
            </w:tcMar>
            <w:vAlign w:val="bottom"/>
            <w:hideMark/>
          </w:tcPr>
          <w:p w14:paraId="69816D57" w14:textId="77777777" w:rsidR="00BC2E4B" w:rsidRPr="00BC2E4B" w:rsidRDefault="00BC2E4B" w:rsidP="00BC2E4B">
            <w:pPr>
              <w:rPr>
                <w:lang w:val="en-NL"/>
              </w:rPr>
            </w:pPr>
            <w:r w:rsidRPr="00BC2E4B">
              <w:rPr>
                <w:lang w:val="en-NL"/>
              </w:rPr>
              <w:t>€0,00</w:t>
            </w:r>
          </w:p>
        </w:tc>
      </w:tr>
      <w:tr w:rsidR="00BC2E4B" w:rsidRPr="00BC2E4B" w14:paraId="6F6E54D6"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04BEB707"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3802EA8" w14:textId="77777777" w:rsidR="00BC2E4B" w:rsidRPr="00BC2E4B" w:rsidRDefault="00BC2E4B" w:rsidP="00BC2E4B">
            <w:pPr>
              <w:rPr>
                <w:lang w:val="en-NL"/>
              </w:rPr>
            </w:pPr>
            <w:proofErr w:type="spellStart"/>
            <w:r w:rsidRPr="00BC2E4B">
              <w:rPr>
                <w:lang w:val="en-NL"/>
              </w:rPr>
              <w:t>Afdracht</w:t>
            </w:r>
            <w:proofErr w:type="spellEnd"/>
            <w:r w:rsidRPr="00BC2E4B">
              <w:rPr>
                <w:lang w:val="en-NL"/>
              </w:rPr>
              <w:t xml:space="preserve"> </w:t>
            </w:r>
            <w:proofErr w:type="spellStart"/>
            <w:r w:rsidRPr="00BC2E4B">
              <w:rPr>
                <w:lang w:val="en-NL"/>
              </w:rPr>
              <w:t>regiocommissies</w:t>
            </w:r>
            <w:proofErr w:type="spellEnd"/>
          </w:p>
        </w:tc>
        <w:tc>
          <w:tcPr>
            <w:tcW w:w="0" w:type="auto"/>
            <w:tcBorders>
              <w:right w:val="single" w:sz="12" w:space="0" w:color="000000"/>
            </w:tcBorders>
            <w:tcMar>
              <w:top w:w="0" w:type="dxa"/>
              <w:left w:w="45" w:type="dxa"/>
              <w:bottom w:w="0" w:type="dxa"/>
              <w:right w:w="45" w:type="dxa"/>
            </w:tcMar>
            <w:vAlign w:val="bottom"/>
            <w:hideMark/>
          </w:tcPr>
          <w:p w14:paraId="078AB5D5" w14:textId="77777777" w:rsidR="00BC2E4B" w:rsidRPr="00BC2E4B" w:rsidRDefault="00BC2E4B" w:rsidP="00BC2E4B">
            <w:pPr>
              <w:rPr>
                <w:lang w:val="en-NL"/>
              </w:rPr>
            </w:pPr>
            <w:r w:rsidRPr="00BC2E4B">
              <w:rPr>
                <w:lang w:val="en-NL"/>
              </w:rPr>
              <w:t>€0,00</w:t>
            </w:r>
          </w:p>
        </w:tc>
      </w:tr>
      <w:tr w:rsidR="00BC2E4B" w:rsidRPr="00BC2E4B" w14:paraId="12CF4C03" w14:textId="77777777" w:rsidTr="00BC2E4B">
        <w:trPr>
          <w:trHeight w:val="375"/>
          <w:tblCellSpacing w:w="0" w:type="dxa"/>
        </w:trPr>
        <w:tc>
          <w:tcPr>
            <w:tcW w:w="0" w:type="auto"/>
            <w:tcBorders>
              <w:left w:val="single" w:sz="12" w:space="0" w:color="000000"/>
            </w:tcBorders>
            <w:shd w:val="clear" w:color="auto" w:fill="92BE32"/>
            <w:tcMar>
              <w:top w:w="0" w:type="dxa"/>
              <w:left w:w="45" w:type="dxa"/>
              <w:bottom w:w="0" w:type="dxa"/>
              <w:right w:w="45" w:type="dxa"/>
            </w:tcMar>
            <w:vAlign w:val="bottom"/>
            <w:hideMark/>
          </w:tcPr>
          <w:p w14:paraId="76B9993D" w14:textId="77777777" w:rsidR="00BC2E4B" w:rsidRPr="00BC2E4B" w:rsidRDefault="00BC2E4B" w:rsidP="00BC2E4B">
            <w:pPr>
              <w:rPr>
                <w:lang w:val="en-NL"/>
              </w:rPr>
            </w:pPr>
          </w:p>
        </w:tc>
        <w:tc>
          <w:tcPr>
            <w:tcW w:w="0" w:type="auto"/>
            <w:shd w:val="clear" w:color="auto" w:fill="92BE32"/>
            <w:tcMar>
              <w:top w:w="0" w:type="dxa"/>
              <w:left w:w="45" w:type="dxa"/>
              <w:bottom w:w="0" w:type="dxa"/>
              <w:right w:w="45" w:type="dxa"/>
            </w:tcMar>
            <w:vAlign w:val="bottom"/>
            <w:hideMark/>
          </w:tcPr>
          <w:p w14:paraId="4938B0F8" w14:textId="77777777" w:rsidR="00BC2E4B" w:rsidRPr="00BC2E4B" w:rsidRDefault="00BC2E4B" w:rsidP="00BC2E4B">
            <w:pPr>
              <w:rPr>
                <w:b/>
                <w:bCs/>
                <w:lang w:val="en-NL"/>
              </w:rPr>
            </w:pPr>
            <w:proofErr w:type="spellStart"/>
            <w:r w:rsidRPr="00BC2E4B">
              <w:rPr>
                <w:b/>
                <w:bCs/>
                <w:lang w:val="en-NL"/>
              </w:rPr>
              <w:t>Projectsubsidies</w:t>
            </w:r>
            <w:proofErr w:type="spellEnd"/>
          </w:p>
        </w:tc>
        <w:tc>
          <w:tcPr>
            <w:tcW w:w="0" w:type="auto"/>
            <w:tcBorders>
              <w:right w:val="single" w:sz="12" w:space="0" w:color="000000"/>
            </w:tcBorders>
            <w:shd w:val="clear" w:color="auto" w:fill="92BE32"/>
            <w:tcMar>
              <w:top w:w="0" w:type="dxa"/>
              <w:left w:w="45" w:type="dxa"/>
              <w:bottom w:w="0" w:type="dxa"/>
              <w:right w:w="45" w:type="dxa"/>
            </w:tcMar>
            <w:vAlign w:val="bottom"/>
            <w:hideMark/>
          </w:tcPr>
          <w:p w14:paraId="1EEA0505" w14:textId="77777777" w:rsidR="00BC2E4B" w:rsidRPr="00BC2E4B" w:rsidRDefault="00BC2E4B" w:rsidP="00BC2E4B">
            <w:pPr>
              <w:rPr>
                <w:b/>
                <w:bCs/>
                <w:lang w:val="en-NL"/>
              </w:rPr>
            </w:pPr>
            <w:r w:rsidRPr="00BC2E4B">
              <w:rPr>
                <w:b/>
                <w:bCs/>
                <w:lang w:val="en-NL"/>
              </w:rPr>
              <w:t>€3.400,00</w:t>
            </w:r>
          </w:p>
        </w:tc>
      </w:tr>
      <w:tr w:rsidR="00BC2E4B" w:rsidRPr="00BC2E4B" w14:paraId="419BE3EF"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35A3D599" w14:textId="77777777" w:rsidR="00BC2E4B" w:rsidRPr="00BC2E4B" w:rsidRDefault="00BC2E4B" w:rsidP="00BC2E4B">
            <w:pPr>
              <w:rPr>
                <w:b/>
                <w:bCs/>
                <w:lang w:val="en-NL"/>
              </w:rPr>
            </w:pPr>
          </w:p>
        </w:tc>
        <w:tc>
          <w:tcPr>
            <w:tcW w:w="0" w:type="auto"/>
            <w:tcMar>
              <w:top w:w="0" w:type="dxa"/>
              <w:left w:w="45" w:type="dxa"/>
              <w:bottom w:w="0" w:type="dxa"/>
              <w:right w:w="45" w:type="dxa"/>
            </w:tcMar>
            <w:vAlign w:val="bottom"/>
            <w:hideMark/>
          </w:tcPr>
          <w:p w14:paraId="6946257F" w14:textId="77777777" w:rsidR="00BC2E4B" w:rsidRPr="00BC2E4B" w:rsidRDefault="00BC2E4B" w:rsidP="00BC2E4B">
            <w:pPr>
              <w:rPr>
                <w:lang w:val="en-NL"/>
              </w:rPr>
            </w:pPr>
            <w:proofErr w:type="spellStart"/>
            <w:r w:rsidRPr="00BC2E4B">
              <w:rPr>
                <w:lang w:val="en-NL"/>
              </w:rPr>
              <w:t>Bestuurs</w:t>
            </w:r>
            <w:proofErr w:type="spellEnd"/>
            <w:r w:rsidRPr="00BC2E4B">
              <w:rPr>
                <w:lang w:val="en-NL"/>
              </w:rPr>
              <w:t xml:space="preserve">- </w:t>
            </w:r>
            <w:proofErr w:type="spellStart"/>
            <w:r w:rsidRPr="00BC2E4B">
              <w:rPr>
                <w:lang w:val="en-NL"/>
              </w:rPr>
              <w:t>en</w:t>
            </w:r>
            <w:proofErr w:type="spellEnd"/>
            <w:r w:rsidRPr="00BC2E4B">
              <w:rPr>
                <w:lang w:val="en-NL"/>
              </w:rPr>
              <w:t xml:space="preserve"> </w:t>
            </w:r>
            <w:proofErr w:type="spellStart"/>
            <w:r w:rsidRPr="00BC2E4B">
              <w:rPr>
                <w:lang w:val="en-NL"/>
              </w:rPr>
              <w:t>Overdrachtsweekenden</w:t>
            </w:r>
            <w:proofErr w:type="spellEnd"/>
          </w:p>
        </w:tc>
        <w:tc>
          <w:tcPr>
            <w:tcW w:w="0" w:type="auto"/>
            <w:tcBorders>
              <w:right w:val="single" w:sz="12" w:space="0" w:color="000000"/>
            </w:tcBorders>
            <w:tcMar>
              <w:top w:w="0" w:type="dxa"/>
              <w:left w:w="45" w:type="dxa"/>
              <w:bottom w:w="0" w:type="dxa"/>
              <w:right w:w="45" w:type="dxa"/>
            </w:tcMar>
            <w:vAlign w:val="bottom"/>
            <w:hideMark/>
          </w:tcPr>
          <w:p w14:paraId="43196DF3" w14:textId="77777777" w:rsidR="00BC2E4B" w:rsidRPr="00BC2E4B" w:rsidRDefault="00BC2E4B" w:rsidP="00BC2E4B">
            <w:pPr>
              <w:rPr>
                <w:lang w:val="en-NL"/>
              </w:rPr>
            </w:pPr>
            <w:r w:rsidRPr="00BC2E4B">
              <w:rPr>
                <w:lang w:val="en-NL"/>
              </w:rPr>
              <w:t>€1.100,00</w:t>
            </w:r>
          </w:p>
        </w:tc>
      </w:tr>
      <w:tr w:rsidR="00BC2E4B" w:rsidRPr="00BC2E4B" w14:paraId="447774C5"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14842DCE"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DDDF37B" w14:textId="77777777" w:rsidR="00BC2E4B" w:rsidRPr="00BC2E4B" w:rsidRDefault="00BC2E4B" w:rsidP="00BC2E4B">
            <w:pPr>
              <w:rPr>
                <w:lang w:val="en-NL"/>
              </w:rPr>
            </w:pPr>
            <w:r w:rsidRPr="00BC2E4B">
              <w:rPr>
                <w:lang w:val="en-NL"/>
              </w:rPr>
              <w:t>Twinning</w:t>
            </w:r>
          </w:p>
        </w:tc>
        <w:tc>
          <w:tcPr>
            <w:tcW w:w="0" w:type="auto"/>
            <w:tcBorders>
              <w:right w:val="single" w:sz="12" w:space="0" w:color="000000"/>
            </w:tcBorders>
            <w:tcMar>
              <w:top w:w="0" w:type="dxa"/>
              <w:left w:w="45" w:type="dxa"/>
              <w:bottom w:w="0" w:type="dxa"/>
              <w:right w:w="45" w:type="dxa"/>
            </w:tcMar>
            <w:vAlign w:val="bottom"/>
            <w:hideMark/>
          </w:tcPr>
          <w:p w14:paraId="36D27FA4" w14:textId="77777777" w:rsidR="00BC2E4B" w:rsidRPr="00BC2E4B" w:rsidRDefault="00BC2E4B" w:rsidP="00BC2E4B">
            <w:pPr>
              <w:rPr>
                <w:lang w:val="en-NL"/>
              </w:rPr>
            </w:pPr>
            <w:r w:rsidRPr="00BC2E4B">
              <w:rPr>
                <w:lang w:val="en-NL"/>
              </w:rPr>
              <w:t>€1.000,00</w:t>
            </w:r>
          </w:p>
        </w:tc>
      </w:tr>
      <w:tr w:rsidR="00BC2E4B" w:rsidRPr="00BC2E4B" w14:paraId="5E15D3E4"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35C77A44"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0AA4E3B" w14:textId="77777777" w:rsidR="00BC2E4B" w:rsidRPr="00BC2E4B" w:rsidRDefault="00BC2E4B" w:rsidP="00BC2E4B">
            <w:pPr>
              <w:rPr>
                <w:lang w:val="en-NL"/>
              </w:rPr>
            </w:pPr>
            <w:r w:rsidRPr="00BC2E4B">
              <w:rPr>
                <w:lang w:val="en-NL"/>
              </w:rPr>
              <w:t>Symposia</w:t>
            </w:r>
          </w:p>
        </w:tc>
        <w:tc>
          <w:tcPr>
            <w:tcW w:w="0" w:type="auto"/>
            <w:tcBorders>
              <w:right w:val="single" w:sz="12" w:space="0" w:color="000000"/>
            </w:tcBorders>
            <w:tcMar>
              <w:top w:w="0" w:type="dxa"/>
              <w:left w:w="45" w:type="dxa"/>
              <w:bottom w:w="0" w:type="dxa"/>
              <w:right w:w="45" w:type="dxa"/>
            </w:tcMar>
            <w:vAlign w:val="bottom"/>
            <w:hideMark/>
          </w:tcPr>
          <w:p w14:paraId="60880ADE" w14:textId="77777777" w:rsidR="00BC2E4B" w:rsidRPr="00BC2E4B" w:rsidRDefault="00BC2E4B" w:rsidP="00BC2E4B">
            <w:pPr>
              <w:rPr>
                <w:lang w:val="en-NL"/>
              </w:rPr>
            </w:pPr>
            <w:r w:rsidRPr="00BC2E4B">
              <w:rPr>
                <w:lang w:val="en-NL"/>
              </w:rPr>
              <w:t>€0,00</w:t>
            </w:r>
          </w:p>
        </w:tc>
      </w:tr>
      <w:tr w:rsidR="00BC2E4B" w:rsidRPr="00BC2E4B" w14:paraId="6B62A451"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066ECB97"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38519B3" w14:textId="77777777" w:rsidR="00BC2E4B" w:rsidRPr="00BC2E4B" w:rsidRDefault="00BC2E4B" w:rsidP="00BC2E4B">
            <w:pPr>
              <w:rPr>
                <w:lang w:val="en-NL"/>
              </w:rPr>
            </w:pPr>
            <w:proofErr w:type="spellStart"/>
            <w:r w:rsidRPr="00BC2E4B">
              <w:rPr>
                <w:lang w:val="en-NL"/>
              </w:rPr>
              <w:t>Zomeroffensief</w:t>
            </w:r>
            <w:proofErr w:type="spellEnd"/>
          </w:p>
        </w:tc>
        <w:tc>
          <w:tcPr>
            <w:tcW w:w="0" w:type="auto"/>
            <w:tcBorders>
              <w:right w:val="single" w:sz="12" w:space="0" w:color="000000"/>
            </w:tcBorders>
            <w:tcMar>
              <w:top w:w="0" w:type="dxa"/>
              <w:left w:w="45" w:type="dxa"/>
              <w:bottom w:w="0" w:type="dxa"/>
              <w:right w:w="45" w:type="dxa"/>
            </w:tcMar>
            <w:vAlign w:val="bottom"/>
            <w:hideMark/>
          </w:tcPr>
          <w:p w14:paraId="0437CA90" w14:textId="77777777" w:rsidR="00BC2E4B" w:rsidRPr="00BC2E4B" w:rsidRDefault="00BC2E4B" w:rsidP="00BC2E4B">
            <w:pPr>
              <w:rPr>
                <w:lang w:val="en-NL"/>
              </w:rPr>
            </w:pPr>
            <w:r w:rsidRPr="00BC2E4B">
              <w:rPr>
                <w:lang w:val="en-NL"/>
              </w:rPr>
              <w:t>€700,00</w:t>
            </w:r>
          </w:p>
        </w:tc>
      </w:tr>
      <w:tr w:rsidR="00BC2E4B" w:rsidRPr="00BC2E4B" w14:paraId="16DA3292"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4246A57F"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B47CC89"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projectsubsidies</w:t>
            </w:r>
            <w:proofErr w:type="spellEnd"/>
          </w:p>
        </w:tc>
        <w:tc>
          <w:tcPr>
            <w:tcW w:w="0" w:type="auto"/>
            <w:tcBorders>
              <w:right w:val="single" w:sz="12" w:space="0" w:color="000000"/>
            </w:tcBorders>
            <w:tcMar>
              <w:top w:w="0" w:type="dxa"/>
              <w:left w:w="45" w:type="dxa"/>
              <w:bottom w:w="0" w:type="dxa"/>
              <w:right w:w="45" w:type="dxa"/>
            </w:tcMar>
            <w:vAlign w:val="bottom"/>
            <w:hideMark/>
          </w:tcPr>
          <w:p w14:paraId="7C7E5D9C" w14:textId="77777777" w:rsidR="00BC2E4B" w:rsidRPr="00BC2E4B" w:rsidRDefault="00BC2E4B" w:rsidP="00BC2E4B">
            <w:pPr>
              <w:rPr>
                <w:lang w:val="en-NL"/>
              </w:rPr>
            </w:pPr>
            <w:r w:rsidRPr="00BC2E4B">
              <w:rPr>
                <w:lang w:val="en-NL"/>
              </w:rPr>
              <w:t>€600,00</w:t>
            </w:r>
          </w:p>
        </w:tc>
      </w:tr>
      <w:tr w:rsidR="00BC2E4B" w:rsidRPr="00BC2E4B" w14:paraId="3F7785A8" w14:textId="77777777" w:rsidTr="00BC2E4B">
        <w:trPr>
          <w:trHeight w:val="375"/>
          <w:tblCellSpacing w:w="0" w:type="dxa"/>
        </w:trPr>
        <w:tc>
          <w:tcPr>
            <w:tcW w:w="0" w:type="auto"/>
            <w:tcBorders>
              <w:left w:val="single" w:sz="12" w:space="0" w:color="000000"/>
            </w:tcBorders>
            <w:shd w:val="clear" w:color="auto" w:fill="92BE32"/>
            <w:tcMar>
              <w:top w:w="0" w:type="dxa"/>
              <w:left w:w="45" w:type="dxa"/>
              <w:bottom w:w="0" w:type="dxa"/>
              <w:right w:w="45" w:type="dxa"/>
            </w:tcMar>
            <w:vAlign w:val="bottom"/>
            <w:hideMark/>
          </w:tcPr>
          <w:p w14:paraId="4BD2B91F" w14:textId="77777777" w:rsidR="00BC2E4B" w:rsidRPr="00BC2E4B" w:rsidRDefault="00BC2E4B" w:rsidP="00BC2E4B">
            <w:pPr>
              <w:rPr>
                <w:lang w:val="en-NL"/>
              </w:rPr>
            </w:pPr>
          </w:p>
        </w:tc>
        <w:tc>
          <w:tcPr>
            <w:tcW w:w="0" w:type="auto"/>
            <w:shd w:val="clear" w:color="auto" w:fill="92BE32"/>
            <w:tcMar>
              <w:top w:w="0" w:type="dxa"/>
              <w:left w:w="45" w:type="dxa"/>
              <w:bottom w:w="0" w:type="dxa"/>
              <w:right w:w="45" w:type="dxa"/>
            </w:tcMar>
            <w:vAlign w:val="bottom"/>
            <w:hideMark/>
          </w:tcPr>
          <w:p w14:paraId="6E14A8EF" w14:textId="77777777" w:rsidR="00BC2E4B" w:rsidRPr="00BC2E4B" w:rsidRDefault="00BC2E4B" w:rsidP="00BC2E4B">
            <w:pPr>
              <w:rPr>
                <w:b/>
                <w:bCs/>
                <w:lang w:val="en-NL"/>
              </w:rPr>
            </w:pPr>
            <w:r w:rsidRPr="00BC2E4B">
              <w:rPr>
                <w:b/>
                <w:bCs/>
                <w:lang w:val="en-NL"/>
              </w:rPr>
              <w:t xml:space="preserve">Externe </w:t>
            </w:r>
            <w:proofErr w:type="spellStart"/>
            <w:r w:rsidRPr="00BC2E4B">
              <w:rPr>
                <w:b/>
                <w:bCs/>
                <w:lang w:val="en-NL"/>
              </w:rPr>
              <w:t>fondsen</w:t>
            </w:r>
            <w:proofErr w:type="spellEnd"/>
          </w:p>
        </w:tc>
        <w:tc>
          <w:tcPr>
            <w:tcW w:w="0" w:type="auto"/>
            <w:tcBorders>
              <w:right w:val="single" w:sz="12" w:space="0" w:color="000000"/>
            </w:tcBorders>
            <w:shd w:val="clear" w:color="auto" w:fill="92BE32"/>
            <w:tcMar>
              <w:top w:w="0" w:type="dxa"/>
              <w:left w:w="45" w:type="dxa"/>
              <w:bottom w:w="0" w:type="dxa"/>
              <w:right w:w="45" w:type="dxa"/>
            </w:tcMar>
            <w:vAlign w:val="bottom"/>
            <w:hideMark/>
          </w:tcPr>
          <w:p w14:paraId="29A1CE63" w14:textId="77777777" w:rsidR="00BC2E4B" w:rsidRPr="00BC2E4B" w:rsidRDefault="00BC2E4B" w:rsidP="00BC2E4B">
            <w:pPr>
              <w:rPr>
                <w:b/>
                <w:bCs/>
                <w:lang w:val="en-NL"/>
              </w:rPr>
            </w:pPr>
            <w:r w:rsidRPr="00BC2E4B">
              <w:rPr>
                <w:b/>
                <w:bCs/>
                <w:lang w:val="en-NL"/>
              </w:rPr>
              <w:t>€400,00</w:t>
            </w:r>
          </w:p>
        </w:tc>
      </w:tr>
      <w:tr w:rsidR="00BC2E4B" w:rsidRPr="00BC2E4B" w14:paraId="6B3CBF23"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674F41C4" w14:textId="77777777" w:rsidR="00BC2E4B" w:rsidRPr="00BC2E4B" w:rsidRDefault="00BC2E4B" w:rsidP="00BC2E4B">
            <w:pPr>
              <w:rPr>
                <w:b/>
                <w:bCs/>
                <w:lang w:val="en-NL"/>
              </w:rPr>
            </w:pPr>
          </w:p>
        </w:tc>
        <w:tc>
          <w:tcPr>
            <w:tcW w:w="0" w:type="auto"/>
            <w:tcMar>
              <w:top w:w="0" w:type="dxa"/>
              <w:left w:w="45" w:type="dxa"/>
              <w:bottom w:w="0" w:type="dxa"/>
              <w:right w:w="45" w:type="dxa"/>
            </w:tcMar>
            <w:vAlign w:val="bottom"/>
            <w:hideMark/>
          </w:tcPr>
          <w:p w14:paraId="669ADDD5" w14:textId="77777777" w:rsidR="00BC2E4B" w:rsidRPr="00BC2E4B" w:rsidRDefault="00BC2E4B" w:rsidP="00BC2E4B">
            <w:pPr>
              <w:rPr>
                <w:lang w:val="en-NL"/>
              </w:rPr>
            </w:pPr>
            <w:r w:rsidRPr="00BC2E4B">
              <w:rPr>
                <w:lang w:val="en-NL"/>
              </w:rPr>
              <w:t>D66</w:t>
            </w:r>
          </w:p>
        </w:tc>
        <w:tc>
          <w:tcPr>
            <w:tcW w:w="0" w:type="auto"/>
            <w:tcBorders>
              <w:right w:val="single" w:sz="12" w:space="0" w:color="000000"/>
            </w:tcBorders>
            <w:tcMar>
              <w:top w:w="0" w:type="dxa"/>
              <w:left w:w="45" w:type="dxa"/>
              <w:bottom w:w="0" w:type="dxa"/>
              <w:right w:w="45" w:type="dxa"/>
            </w:tcMar>
            <w:vAlign w:val="bottom"/>
            <w:hideMark/>
          </w:tcPr>
          <w:p w14:paraId="5E3D2837" w14:textId="77777777" w:rsidR="00BC2E4B" w:rsidRPr="00BC2E4B" w:rsidRDefault="00BC2E4B" w:rsidP="00BC2E4B">
            <w:pPr>
              <w:rPr>
                <w:lang w:val="en-NL"/>
              </w:rPr>
            </w:pPr>
            <w:r w:rsidRPr="00BC2E4B">
              <w:rPr>
                <w:lang w:val="en-NL"/>
              </w:rPr>
              <w:t>€400,00</w:t>
            </w:r>
          </w:p>
        </w:tc>
      </w:tr>
      <w:tr w:rsidR="00BC2E4B" w:rsidRPr="00BC2E4B" w14:paraId="76FFEF61"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147D96E8"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3112F90E" w14:textId="77777777" w:rsidR="00BC2E4B" w:rsidRPr="00BC2E4B" w:rsidRDefault="00BC2E4B" w:rsidP="00BC2E4B">
            <w:pPr>
              <w:rPr>
                <w:lang w:val="en-NL"/>
              </w:rPr>
            </w:pPr>
            <w:proofErr w:type="spellStart"/>
            <w:r w:rsidRPr="00BC2E4B">
              <w:rPr>
                <w:lang w:val="en-NL"/>
              </w:rPr>
              <w:t>Lokale</w:t>
            </w:r>
            <w:proofErr w:type="spellEnd"/>
            <w:r w:rsidRPr="00BC2E4B">
              <w:rPr>
                <w:lang w:val="en-NL"/>
              </w:rPr>
              <w:t xml:space="preserve"> PJO </w:t>
            </w:r>
            <w:proofErr w:type="spellStart"/>
            <w:r w:rsidRPr="00BC2E4B">
              <w:rPr>
                <w:lang w:val="en-NL"/>
              </w:rPr>
              <w:t>samenwerking</w:t>
            </w:r>
            <w:proofErr w:type="spellEnd"/>
          </w:p>
        </w:tc>
        <w:tc>
          <w:tcPr>
            <w:tcW w:w="0" w:type="auto"/>
            <w:tcBorders>
              <w:right w:val="single" w:sz="12" w:space="0" w:color="000000"/>
            </w:tcBorders>
            <w:tcMar>
              <w:top w:w="0" w:type="dxa"/>
              <w:left w:w="45" w:type="dxa"/>
              <w:bottom w:w="0" w:type="dxa"/>
              <w:right w:w="45" w:type="dxa"/>
            </w:tcMar>
            <w:vAlign w:val="bottom"/>
            <w:hideMark/>
          </w:tcPr>
          <w:p w14:paraId="3FE95F75" w14:textId="77777777" w:rsidR="00BC2E4B" w:rsidRPr="00BC2E4B" w:rsidRDefault="00BC2E4B" w:rsidP="00BC2E4B">
            <w:pPr>
              <w:rPr>
                <w:lang w:val="en-NL"/>
              </w:rPr>
            </w:pPr>
            <w:r w:rsidRPr="00BC2E4B">
              <w:rPr>
                <w:lang w:val="en-NL"/>
              </w:rPr>
              <w:t>€0,00</w:t>
            </w:r>
          </w:p>
        </w:tc>
      </w:tr>
      <w:tr w:rsidR="00BC2E4B" w:rsidRPr="00BC2E4B" w14:paraId="4BB5AEFD"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538F614F"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3E950451"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externe </w:t>
            </w:r>
            <w:proofErr w:type="spellStart"/>
            <w:r w:rsidRPr="00BC2E4B">
              <w:rPr>
                <w:lang w:val="en-NL"/>
              </w:rPr>
              <w:t>fondsen</w:t>
            </w:r>
            <w:proofErr w:type="spellEnd"/>
          </w:p>
        </w:tc>
        <w:tc>
          <w:tcPr>
            <w:tcW w:w="0" w:type="auto"/>
            <w:tcBorders>
              <w:right w:val="single" w:sz="12" w:space="0" w:color="000000"/>
            </w:tcBorders>
            <w:tcMar>
              <w:top w:w="0" w:type="dxa"/>
              <w:left w:w="45" w:type="dxa"/>
              <w:bottom w:w="0" w:type="dxa"/>
              <w:right w:w="45" w:type="dxa"/>
            </w:tcMar>
            <w:vAlign w:val="bottom"/>
            <w:hideMark/>
          </w:tcPr>
          <w:p w14:paraId="75D3717D" w14:textId="77777777" w:rsidR="00BC2E4B" w:rsidRPr="00BC2E4B" w:rsidRDefault="00BC2E4B" w:rsidP="00BC2E4B">
            <w:pPr>
              <w:rPr>
                <w:lang w:val="en-NL"/>
              </w:rPr>
            </w:pPr>
            <w:r w:rsidRPr="00BC2E4B">
              <w:rPr>
                <w:lang w:val="en-NL"/>
              </w:rPr>
              <w:t>€0,00</w:t>
            </w:r>
          </w:p>
        </w:tc>
      </w:tr>
      <w:tr w:rsidR="00BC2E4B" w:rsidRPr="00BC2E4B" w14:paraId="5600D9E1" w14:textId="77777777" w:rsidTr="00BC2E4B">
        <w:trPr>
          <w:trHeight w:val="375"/>
          <w:tblCellSpacing w:w="0" w:type="dxa"/>
        </w:trPr>
        <w:tc>
          <w:tcPr>
            <w:tcW w:w="0" w:type="auto"/>
            <w:tcBorders>
              <w:left w:val="single" w:sz="12" w:space="0" w:color="000000"/>
            </w:tcBorders>
            <w:shd w:val="clear" w:color="auto" w:fill="92BE32"/>
            <w:tcMar>
              <w:top w:w="0" w:type="dxa"/>
              <w:left w:w="45" w:type="dxa"/>
              <w:bottom w:w="0" w:type="dxa"/>
              <w:right w:w="45" w:type="dxa"/>
            </w:tcMar>
            <w:vAlign w:val="bottom"/>
            <w:hideMark/>
          </w:tcPr>
          <w:p w14:paraId="1406ED04" w14:textId="77777777" w:rsidR="00BC2E4B" w:rsidRPr="00BC2E4B" w:rsidRDefault="00BC2E4B" w:rsidP="00BC2E4B">
            <w:pPr>
              <w:rPr>
                <w:lang w:val="en-NL"/>
              </w:rPr>
            </w:pPr>
          </w:p>
        </w:tc>
        <w:tc>
          <w:tcPr>
            <w:tcW w:w="0" w:type="auto"/>
            <w:shd w:val="clear" w:color="auto" w:fill="92BE32"/>
            <w:tcMar>
              <w:top w:w="0" w:type="dxa"/>
              <w:left w:w="45" w:type="dxa"/>
              <w:bottom w:w="0" w:type="dxa"/>
              <w:right w:w="45" w:type="dxa"/>
            </w:tcMar>
            <w:vAlign w:val="bottom"/>
            <w:hideMark/>
          </w:tcPr>
          <w:p w14:paraId="68BF6268" w14:textId="77777777" w:rsidR="00BC2E4B" w:rsidRPr="00BC2E4B" w:rsidRDefault="00BC2E4B" w:rsidP="00BC2E4B">
            <w:pPr>
              <w:rPr>
                <w:b/>
                <w:bCs/>
                <w:lang w:val="en-NL"/>
              </w:rPr>
            </w:pPr>
            <w:proofErr w:type="spellStart"/>
            <w:r w:rsidRPr="00BC2E4B">
              <w:rPr>
                <w:b/>
                <w:bCs/>
                <w:lang w:val="en-NL"/>
              </w:rPr>
              <w:t>Deelnemersbijdragen</w:t>
            </w:r>
            <w:proofErr w:type="spellEnd"/>
          </w:p>
        </w:tc>
        <w:tc>
          <w:tcPr>
            <w:tcW w:w="0" w:type="auto"/>
            <w:tcBorders>
              <w:right w:val="single" w:sz="12" w:space="0" w:color="000000"/>
            </w:tcBorders>
            <w:shd w:val="clear" w:color="auto" w:fill="92BE32"/>
            <w:tcMar>
              <w:top w:w="0" w:type="dxa"/>
              <w:left w:w="45" w:type="dxa"/>
              <w:bottom w:w="0" w:type="dxa"/>
              <w:right w:w="45" w:type="dxa"/>
            </w:tcMar>
            <w:vAlign w:val="bottom"/>
            <w:hideMark/>
          </w:tcPr>
          <w:p w14:paraId="112F1337" w14:textId="77777777" w:rsidR="00BC2E4B" w:rsidRPr="00BC2E4B" w:rsidRDefault="00BC2E4B" w:rsidP="00BC2E4B">
            <w:pPr>
              <w:rPr>
                <w:b/>
                <w:bCs/>
                <w:lang w:val="en-NL"/>
              </w:rPr>
            </w:pPr>
            <w:r w:rsidRPr="00BC2E4B">
              <w:rPr>
                <w:b/>
                <w:bCs/>
                <w:lang w:val="en-NL"/>
              </w:rPr>
              <w:t>€2.680,00</w:t>
            </w:r>
          </w:p>
        </w:tc>
      </w:tr>
      <w:tr w:rsidR="00BC2E4B" w:rsidRPr="00BC2E4B" w14:paraId="6D2C154D"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79B36FB7" w14:textId="77777777" w:rsidR="00BC2E4B" w:rsidRPr="00BC2E4B" w:rsidRDefault="00BC2E4B" w:rsidP="00BC2E4B">
            <w:pPr>
              <w:rPr>
                <w:b/>
                <w:bCs/>
                <w:lang w:val="en-NL"/>
              </w:rPr>
            </w:pPr>
          </w:p>
        </w:tc>
        <w:tc>
          <w:tcPr>
            <w:tcW w:w="0" w:type="auto"/>
            <w:tcMar>
              <w:top w:w="0" w:type="dxa"/>
              <w:left w:w="45" w:type="dxa"/>
              <w:bottom w:w="0" w:type="dxa"/>
              <w:right w:w="45" w:type="dxa"/>
            </w:tcMar>
            <w:vAlign w:val="bottom"/>
            <w:hideMark/>
          </w:tcPr>
          <w:p w14:paraId="73D1BDA8" w14:textId="77777777" w:rsidR="00BC2E4B" w:rsidRPr="00BC2E4B" w:rsidRDefault="00BC2E4B" w:rsidP="00BC2E4B">
            <w:pPr>
              <w:rPr>
                <w:lang w:val="en-NL"/>
              </w:rPr>
            </w:pPr>
            <w:r w:rsidRPr="00BC2E4B">
              <w:rPr>
                <w:lang w:val="en-NL"/>
              </w:rPr>
              <w:t>Twinning</w:t>
            </w:r>
          </w:p>
        </w:tc>
        <w:tc>
          <w:tcPr>
            <w:tcW w:w="0" w:type="auto"/>
            <w:tcBorders>
              <w:right w:val="single" w:sz="12" w:space="0" w:color="000000"/>
            </w:tcBorders>
            <w:tcMar>
              <w:top w:w="0" w:type="dxa"/>
              <w:left w:w="45" w:type="dxa"/>
              <w:bottom w:w="0" w:type="dxa"/>
              <w:right w:w="45" w:type="dxa"/>
            </w:tcMar>
            <w:vAlign w:val="bottom"/>
            <w:hideMark/>
          </w:tcPr>
          <w:p w14:paraId="5065D1BD" w14:textId="77777777" w:rsidR="00BC2E4B" w:rsidRPr="00BC2E4B" w:rsidRDefault="00BC2E4B" w:rsidP="00BC2E4B">
            <w:pPr>
              <w:rPr>
                <w:lang w:val="en-NL"/>
              </w:rPr>
            </w:pPr>
            <w:r w:rsidRPr="00BC2E4B">
              <w:rPr>
                <w:lang w:val="en-NL"/>
              </w:rPr>
              <w:t>€1.600,00</w:t>
            </w:r>
          </w:p>
        </w:tc>
      </w:tr>
      <w:tr w:rsidR="00BC2E4B" w:rsidRPr="00BC2E4B" w14:paraId="58F55750"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4F3A1C6A"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0360E8A7" w14:textId="77777777" w:rsidR="00BC2E4B" w:rsidRPr="00BC2E4B" w:rsidRDefault="00BC2E4B" w:rsidP="00BC2E4B">
            <w:pPr>
              <w:rPr>
                <w:lang w:val="en-NL"/>
              </w:rPr>
            </w:pPr>
            <w:r w:rsidRPr="00BC2E4B">
              <w:rPr>
                <w:lang w:val="en-NL"/>
              </w:rPr>
              <w:t>(Zomer)BBQ</w:t>
            </w:r>
          </w:p>
        </w:tc>
        <w:tc>
          <w:tcPr>
            <w:tcW w:w="0" w:type="auto"/>
            <w:tcBorders>
              <w:right w:val="single" w:sz="12" w:space="0" w:color="000000"/>
            </w:tcBorders>
            <w:tcMar>
              <w:top w:w="0" w:type="dxa"/>
              <w:left w:w="45" w:type="dxa"/>
              <w:bottom w:w="0" w:type="dxa"/>
              <w:right w:w="45" w:type="dxa"/>
            </w:tcMar>
            <w:vAlign w:val="bottom"/>
            <w:hideMark/>
          </w:tcPr>
          <w:p w14:paraId="37C9EF7D" w14:textId="77777777" w:rsidR="00BC2E4B" w:rsidRPr="00BC2E4B" w:rsidRDefault="00BC2E4B" w:rsidP="00BC2E4B">
            <w:pPr>
              <w:rPr>
                <w:lang w:val="en-NL"/>
              </w:rPr>
            </w:pPr>
            <w:r w:rsidRPr="00BC2E4B">
              <w:rPr>
                <w:lang w:val="en-NL"/>
              </w:rPr>
              <w:t>€0,00</w:t>
            </w:r>
          </w:p>
        </w:tc>
      </w:tr>
      <w:tr w:rsidR="00BC2E4B" w:rsidRPr="00BC2E4B" w14:paraId="4BA2098E"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57238E26"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0A112BD6" w14:textId="77777777" w:rsidR="00BC2E4B" w:rsidRPr="00BC2E4B" w:rsidRDefault="00BC2E4B" w:rsidP="00BC2E4B">
            <w:pPr>
              <w:rPr>
                <w:lang w:val="en-NL"/>
              </w:rPr>
            </w:pPr>
            <w:proofErr w:type="spellStart"/>
            <w:r w:rsidRPr="00BC2E4B">
              <w:rPr>
                <w:lang w:val="en-NL"/>
              </w:rPr>
              <w:t>Winterevenement</w:t>
            </w:r>
            <w:proofErr w:type="spellEnd"/>
          </w:p>
        </w:tc>
        <w:tc>
          <w:tcPr>
            <w:tcW w:w="0" w:type="auto"/>
            <w:tcBorders>
              <w:right w:val="single" w:sz="12" w:space="0" w:color="000000"/>
            </w:tcBorders>
            <w:tcMar>
              <w:top w:w="0" w:type="dxa"/>
              <w:left w:w="45" w:type="dxa"/>
              <w:bottom w:w="0" w:type="dxa"/>
              <w:right w:w="45" w:type="dxa"/>
            </w:tcMar>
            <w:vAlign w:val="bottom"/>
            <w:hideMark/>
          </w:tcPr>
          <w:p w14:paraId="4FCB7706" w14:textId="77777777" w:rsidR="00BC2E4B" w:rsidRPr="00BC2E4B" w:rsidRDefault="00BC2E4B" w:rsidP="00BC2E4B">
            <w:pPr>
              <w:rPr>
                <w:lang w:val="en-NL"/>
              </w:rPr>
            </w:pPr>
            <w:r w:rsidRPr="00BC2E4B">
              <w:rPr>
                <w:lang w:val="en-NL"/>
              </w:rPr>
              <w:t>€250,00</w:t>
            </w:r>
          </w:p>
        </w:tc>
      </w:tr>
      <w:tr w:rsidR="00BC2E4B" w:rsidRPr="00BC2E4B" w14:paraId="6C94765D"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22556767"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16C9397" w14:textId="77777777" w:rsidR="00BC2E4B" w:rsidRPr="00BC2E4B" w:rsidRDefault="00BC2E4B" w:rsidP="00BC2E4B">
            <w:pPr>
              <w:rPr>
                <w:lang w:val="en-NL"/>
              </w:rPr>
            </w:pPr>
            <w:r w:rsidRPr="00BC2E4B">
              <w:rPr>
                <w:lang w:val="en-NL"/>
              </w:rPr>
              <w:t xml:space="preserve">Eigen </w:t>
            </w:r>
            <w:proofErr w:type="spellStart"/>
            <w:r w:rsidRPr="00BC2E4B">
              <w:rPr>
                <w:lang w:val="en-NL"/>
              </w:rPr>
              <w:t>bijdrage</w:t>
            </w:r>
            <w:proofErr w:type="spellEnd"/>
            <w:r w:rsidRPr="00BC2E4B">
              <w:rPr>
                <w:lang w:val="en-NL"/>
              </w:rPr>
              <w:t xml:space="preserve"> </w:t>
            </w:r>
            <w:proofErr w:type="spellStart"/>
            <w:r w:rsidRPr="00BC2E4B">
              <w:rPr>
                <w:lang w:val="en-NL"/>
              </w:rPr>
              <w:t>bestuursleden</w:t>
            </w:r>
            <w:proofErr w:type="spellEnd"/>
            <w:r w:rsidRPr="00BC2E4B">
              <w:rPr>
                <w:lang w:val="en-NL"/>
              </w:rPr>
              <w:t xml:space="preserve"> </w:t>
            </w:r>
            <w:proofErr w:type="spellStart"/>
            <w:r w:rsidRPr="00BC2E4B">
              <w:rPr>
                <w:lang w:val="en-NL"/>
              </w:rPr>
              <w:t>bestuursweekenden</w:t>
            </w:r>
            <w:proofErr w:type="spellEnd"/>
          </w:p>
        </w:tc>
        <w:tc>
          <w:tcPr>
            <w:tcW w:w="0" w:type="auto"/>
            <w:tcBorders>
              <w:right w:val="single" w:sz="12" w:space="0" w:color="000000"/>
            </w:tcBorders>
            <w:tcMar>
              <w:top w:w="0" w:type="dxa"/>
              <w:left w:w="45" w:type="dxa"/>
              <w:bottom w:w="0" w:type="dxa"/>
              <w:right w:w="45" w:type="dxa"/>
            </w:tcMar>
            <w:vAlign w:val="bottom"/>
            <w:hideMark/>
          </w:tcPr>
          <w:p w14:paraId="7D66D208" w14:textId="77777777" w:rsidR="00BC2E4B" w:rsidRPr="00BC2E4B" w:rsidRDefault="00BC2E4B" w:rsidP="00BC2E4B">
            <w:pPr>
              <w:rPr>
                <w:lang w:val="en-NL"/>
              </w:rPr>
            </w:pPr>
            <w:r w:rsidRPr="00BC2E4B">
              <w:rPr>
                <w:lang w:val="en-NL"/>
              </w:rPr>
              <w:t>€0,00</w:t>
            </w:r>
          </w:p>
        </w:tc>
      </w:tr>
      <w:tr w:rsidR="00BC2E4B" w:rsidRPr="00BC2E4B" w14:paraId="726BB970"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168DB890"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55EE19A5"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deelnemersbijdragen</w:t>
            </w:r>
            <w:proofErr w:type="spellEnd"/>
          </w:p>
        </w:tc>
        <w:tc>
          <w:tcPr>
            <w:tcW w:w="0" w:type="auto"/>
            <w:tcBorders>
              <w:right w:val="single" w:sz="12" w:space="0" w:color="000000"/>
            </w:tcBorders>
            <w:tcMar>
              <w:top w:w="0" w:type="dxa"/>
              <w:left w:w="45" w:type="dxa"/>
              <w:bottom w:w="0" w:type="dxa"/>
              <w:right w:w="45" w:type="dxa"/>
            </w:tcMar>
            <w:vAlign w:val="bottom"/>
            <w:hideMark/>
          </w:tcPr>
          <w:p w14:paraId="2A5AA4A9" w14:textId="77777777" w:rsidR="00BC2E4B" w:rsidRPr="00BC2E4B" w:rsidRDefault="00BC2E4B" w:rsidP="00BC2E4B">
            <w:pPr>
              <w:rPr>
                <w:lang w:val="en-NL"/>
              </w:rPr>
            </w:pPr>
            <w:r w:rsidRPr="00BC2E4B">
              <w:rPr>
                <w:lang w:val="en-NL"/>
              </w:rPr>
              <w:t>€65,00</w:t>
            </w:r>
          </w:p>
        </w:tc>
      </w:tr>
      <w:tr w:rsidR="00BC2E4B" w:rsidRPr="00BC2E4B" w14:paraId="75C18A16" w14:textId="77777777" w:rsidTr="00BC2E4B">
        <w:trPr>
          <w:trHeight w:val="375"/>
          <w:tblCellSpacing w:w="0" w:type="dxa"/>
        </w:trPr>
        <w:tc>
          <w:tcPr>
            <w:tcW w:w="0" w:type="auto"/>
            <w:tcBorders>
              <w:left w:val="single" w:sz="12" w:space="0" w:color="000000"/>
            </w:tcBorders>
            <w:tcMar>
              <w:top w:w="0" w:type="dxa"/>
              <w:left w:w="45" w:type="dxa"/>
              <w:bottom w:w="0" w:type="dxa"/>
              <w:right w:w="45" w:type="dxa"/>
            </w:tcMar>
            <w:vAlign w:val="bottom"/>
            <w:hideMark/>
          </w:tcPr>
          <w:p w14:paraId="29B5F9EC"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5418C81" w14:textId="77777777" w:rsidR="00BC2E4B" w:rsidRPr="00BC2E4B" w:rsidRDefault="00BC2E4B" w:rsidP="00BC2E4B">
            <w:pPr>
              <w:rPr>
                <w:i/>
                <w:iCs/>
                <w:lang w:val="en-NL"/>
              </w:rPr>
            </w:pPr>
            <w:proofErr w:type="spellStart"/>
            <w:r w:rsidRPr="00BC2E4B">
              <w:rPr>
                <w:i/>
                <w:iCs/>
                <w:lang w:val="en-NL"/>
              </w:rPr>
              <w:t>Overige</w:t>
            </w:r>
            <w:proofErr w:type="spellEnd"/>
            <w:r w:rsidRPr="00BC2E4B">
              <w:rPr>
                <w:i/>
                <w:iCs/>
                <w:lang w:val="en-NL"/>
              </w:rPr>
              <w:t xml:space="preserve"> </w:t>
            </w:r>
            <w:proofErr w:type="spellStart"/>
            <w:r w:rsidRPr="00BC2E4B">
              <w:rPr>
                <w:i/>
                <w:iCs/>
                <w:lang w:val="en-NL"/>
              </w:rPr>
              <w:t>deelnemersbijdragen</w:t>
            </w:r>
            <w:proofErr w:type="spellEnd"/>
            <w:r w:rsidRPr="00BC2E4B">
              <w:rPr>
                <w:i/>
                <w:iCs/>
                <w:lang w:val="en-NL"/>
              </w:rPr>
              <w:t xml:space="preserve"> 1 (Cantus)</w:t>
            </w:r>
          </w:p>
        </w:tc>
        <w:tc>
          <w:tcPr>
            <w:tcW w:w="0" w:type="auto"/>
            <w:tcBorders>
              <w:right w:val="single" w:sz="12" w:space="0" w:color="000000"/>
            </w:tcBorders>
            <w:tcMar>
              <w:top w:w="0" w:type="dxa"/>
              <w:left w:w="45" w:type="dxa"/>
              <w:bottom w:w="0" w:type="dxa"/>
              <w:right w:w="45" w:type="dxa"/>
            </w:tcMar>
            <w:vAlign w:val="bottom"/>
            <w:hideMark/>
          </w:tcPr>
          <w:p w14:paraId="7EB80C6C" w14:textId="77777777" w:rsidR="00BC2E4B" w:rsidRPr="00BC2E4B" w:rsidRDefault="00BC2E4B" w:rsidP="00BC2E4B">
            <w:pPr>
              <w:rPr>
                <w:lang w:val="en-NL"/>
              </w:rPr>
            </w:pPr>
            <w:r w:rsidRPr="00BC2E4B">
              <w:rPr>
                <w:lang w:val="en-NL"/>
              </w:rPr>
              <w:t>€765,00</w:t>
            </w:r>
          </w:p>
        </w:tc>
      </w:tr>
      <w:tr w:rsidR="00BC2E4B" w:rsidRPr="00BC2E4B" w14:paraId="42B4CA96" w14:textId="77777777" w:rsidTr="00BC2E4B">
        <w:trPr>
          <w:trHeight w:val="375"/>
          <w:tblCellSpacing w:w="0" w:type="dxa"/>
        </w:trPr>
        <w:tc>
          <w:tcPr>
            <w:tcW w:w="0" w:type="auto"/>
            <w:tcMar>
              <w:top w:w="0" w:type="dxa"/>
              <w:left w:w="45" w:type="dxa"/>
              <w:bottom w:w="0" w:type="dxa"/>
              <w:right w:w="45" w:type="dxa"/>
            </w:tcMar>
            <w:vAlign w:val="bottom"/>
            <w:hideMark/>
          </w:tcPr>
          <w:p w14:paraId="1CDB5BC4"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65C25BA" w14:textId="77777777" w:rsidR="00BC2E4B" w:rsidRPr="00BC2E4B" w:rsidRDefault="00BC2E4B" w:rsidP="00BC2E4B">
            <w:pPr>
              <w:rPr>
                <w:i/>
                <w:iCs/>
                <w:lang w:val="en-NL"/>
              </w:rPr>
            </w:pPr>
            <w:proofErr w:type="spellStart"/>
            <w:r w:rsidRPr="00BC2E4B">
              <w:rPr>
                <w:i/>
                <w:iCs/>
                <w:lang w:val="en-NL"/>
              </w:rPr>
              <w:t>Overige</w:t>
            </w:r>
            <w:proofErr w:type="spellEnd"/>
            <w:r w:rsidRPr="00BC2E4B">
              <w:rPr>
                <w:i/>
                <w:iCs/>
                <w:lang w:val="en-NL"/>
              </w:rPr>
              <w:t xml:space="preserve"> </w:t>
            </w:r>
            <w:proofErr w:type="spellStart"/>
            <w:r w:rsidRPr="00BC2E4B">
              <w:rPr>
                <w:i/>
                <w:iCs/>
                <w:lang w:val="en-NL"/>
              </w:rPr>
              <w:t>deelnemersbijdragen</w:t>
            </w:r>
            <w:proofErr w:type="spellEnd"/>
            <w:r w:rsidRPr="00BC2E4B">
              <w:rPr>
                <w:i/>
                <w:iCs/>
                <w:lang w:val="en-NL"/>
              </w:rPr>
              <w:t xml:space="preserve"> 2</w:t>
            </w:r>
          </w:p>
        </w:tc>
        <w:tc>
          <w:tcPr>
            <w:tcW w:w="0" w:type="auto"/>
            <w:tcBorders>
              <w:right w:val="single" w:sz="12" w:space="0" w:color="000000"/>
            </w:tcBorders>
            <w:tcMar>
              <w:top w:w="0" w:type="dxa"/>
              <w:left w:w="45" w:type="dxa"/>
              <w:bottom w:w="0" w:type="dxa"/>
              <w:right w:w="45" w:type="dxa"/>
            </w:tcMar>
            <w:vAlign w:val="bottom"/>
            <w:hideMark/>
          </w:tcPr>
          <w:p w14:paraId="38201AE6" w14:textId="77777777" w:rsidR="00BC2E4B" w:rsidRPr="00BC2E4B" w:rsidRDefault="00BC2E4B" w:rsidP="00BC2E4B">
            <w:pPr>
              <w:rPr>
                <w:lang w:val="en-NL"/>
              </w:rPr>
            </w:pPr>
            <w:r w:rsidRPr="00BC2E4B">
              <w:rPr>
                <w:lang w:val="en-NL"/>
              </w:rPr>
              <w:t>€0,00</w:t>
            </w:r>
          </w:p>
        </w:tc>
      </w:tr>
      <w:tr w:rsidR="00BC2E4B" w:rsidRPr="00BC2E4B" w14:paraId="63F63A94" w14:textId="77777777" w:rsidTr="00BC2E4B">
        <w:trPr>
          <w:trHeight w:val="375"/>
          <w:tblCellSpacing w:w="0" w:type="dxa"/>
        </w:trPr>
        <w:tc>
          <w:tcPr>
            <w:tcW w:w="0" w:type="auto"/>
            <w:tcBorders>
              <w:left w:val="single" w:sz="12" w:space="0" w:color="000000"/>
            </w:tcBorders>
            <w:shd w:val="clear" w:color="auto" w:fill="92BE32"/>
            <w:tcMar>
              <w:top w:w="0" w:type="dxa"/>
              <w:left w:w="45" w:type="dxa"/>
              <w:bottom w:w="0" w:type="dxa"/>
              <w:right w:w="45" w:type="dxa"/>
            </w:tcMar>
            <w:vAlign w:val="bottom"/>
            <w:hideMark/>
          </w:tcPr>
          <w:p w14:paraId="2CCCBEF3" w14:textId="77777777" w:rsidR="00BC2E4B" w:rsidRPr="00BC2E4B" w:rsidRDefault="00BC2E4B" w:rsidP="00BC2E4B">
            <w:pPr>
              <w:rPr>
                <w:lang w:val="en-NL"/>
              </w:rPr>
            </w:pPr>
          </w:p>
        </w:tc>
        <w:tc>
          <w:tcPr>
            <w:tcW w:w="0" w:type="auto"/>
            <w:shd w:val="clear" w:color="auto" w:fill="92BE32"/>
            <w:tcMar>
              <w:top w:w="0" w:type="dxa"/>
              <w:left w:w="45" w:type="dxa"/>
              <w:bottom w:w="0" w:type="dxa"/>
              <w:right w:w="45" w:type="dxa"/>
            </w:tcMar>
            <w:vAlign w:val="bottom"/>
            <w:hideMark/>
          </w:tcPr>
          <w:p w14:paraId="45C63DAE" w14:textId="77777777" w:rsidR="00BC2E4B" w:rsidRPr="00BC2E4B" w:rsidRDefault="00BC2E4B" w:rsidP="00BC2E4B">
            <w:pPr>
              <w:rPr>
                <w:b/>
                <w:bCs/>
                <w:lang w:val="en-NL"/>
              </w:rPr>
            </w:pPr>
            <w:proofErr w:type="spellStart"/>
            <w:r w:rsidRPr="00BC2E4B">
              <w:rPr>
                <w:b/>
                <w:bCs/>
                <w:lang w:val="en-NL"/>
              </w:rPr>
              <w:t>Overige</w:t>
            </w:r>
            <w:proofErr w:type="spellEnd"/>
            <w:r w:rsidRPr="00BC2E4B">
              <w:rPr>
                <w:b/>
                <w:bCs/>
                <w:lang w:val="en-NL"/>
              </w:rPr>
              <w:t xml:space="preserve"> </w:t>
            </w:r>
            <w:proofErr w:type="spellStart"/>
            <w:r w:rsidRPr="00BC2E4B">
              <w:rPr>
                <w:b/>
                <w:bCs/>
                <w:lang w:val="en-NL"/>
              </w:rPr>
              <w:t>inkomsten</w:t>
            </w:r>
            <w:proofErr w:type="spellEnd"/>
          </w:p>
        </w:tc>
        <w:tc>
          <w:tcPr>
            <w:tcW w:w="0" w:type="auto"/>
            <w:tcBorders>
              <w:right w:val="single" w:sz="12" w:space="0" w:color="000000"/>
            </w:tcBorders>
            <w:shd w:val="clear" w:color="auto" w:fill="92BE32"/>
            <w:tcMar>
              <w:top w:w="0" w:type="dxa"/>
              <w:left w:w="45" w:type="dxa"/>
              <w:bottom w:w="0" w:type="dxa"/>
              <w:right w:w="45" w:type="dxa"/>
            </w:tcMar>
            <w:vAlign w:val="bottom"/>
            <w:hideMark/>
          </w:tcPr>
          <w:p w14:paraId="61390809" w14:textId="77777777" w:rsidR="00BC2E4B" w:rsidRPr="00BC2E4B" w:rsidRDefault="00BC2E4B" w:rsidP="00BC2E4B">
            <w:pPr>
              <w:rPr>
                <w:b/>
                <w:bCs/>
                <w:lang w:val="en-NL"/>
              </w:rPr>
            </w:pPr>
            <w:r w:rsidRPr="00BC2E4B">
              <w:rPr>
                <w:b/>
                <w:bCs/>
                <w:lang w:val="en-NL"/>
              </w:rPr>
              <w:t>€0,00</w:t>
            </w:r>
          </w:p>
        </w:tc>
      </w:tr>
      <w:tr w:rsidR="00BC2E4B" w:rsidRPr="00BC2E4B" w14:paraId="328CEB68" w14:textId="77777777" w:rsidTr="00BC2E4B">
        <w:trPr>
          <w:trHeight w:val="375"/>
          <w:tblCellSpacing w:w="0" w:type="dxa"/>
        </w:trPr>
        <w:tc>
          <w:tcPr>
            <w:tcW w:w="0" w:type="auto"/>
            <w:tcBorders>
              <w:left w:val="single" w:sz="12" w:space="0" w:color="000000"/>
            </w:tcBorders>
            <w:shd w:val="clear" w:color="auto" w:fill="3EA6DE"/>
            <w:tcMar>
              <w:top w:w="0" w:type="dxa"/>
              <w:left w:w="45" w:type="dxa"/>
              <w:bottom w:w="0" w:type="dxa"/>
              <w:right w:w="45" w:type="dxa"/>
            </w:tcMar>
            <w:vAlign w:val="bottom"/>
            <w:hideMark/>
          </w:tcPr>
          <w:p w14:paraId="78321C86" w14:textId="77777777" w:rsidR="00BC2E4B" w:rsidRPr="00BC2E4B" w:rsidRDefault="00BC2E4B" w:rsidP="00BC2E4B">
            <w:pPr>
              <w:rPr>
                <w:b/>
                <w:bCs/>
                <w:lang w:val="en-NL"/>
              </w:rPr>
            </w:pPr>
          </w:p>
        </w:tc>
        <w:tc>
          <w:tcPr>
            <w:tcW w:w="0" w:type="auto"/>
            <w:shd w:val="clear" w:color="auto" w:fill="3EA6DE"/>
            <w:tcMar>
              <w:top w:w="0" w:type="dxa"/>
              <w:left w:w="45" w:type="dxa"/>
              <w:bottom w:w="0" w:type="dxa"/>
              <w:right w:w="45" w:type="dxa"/>
            </w:tcMar>
            <w:vAlign w:val="bottom"/>
            <w:hideMark/>
          </w:tcPr>
          <w:p w14:paraId="357D3BF0" w14:textId="77777777" w:rsidR="00BC2E4B" w:rsidRPr="00BC2E4B" w:rsidRDefault="00BC2E4B" w:rsidP="00BC2E4B">
            <w:pPr>
              <w:rPr>
                <w:b/>
                <w:bCs/>
                <w:lang w:val="en-NL"/>
              </w:rPr>
            </w:pPr>
            <w:proofErr w:type="spellStart"/>
            <w:r w:rsidRPr="00BC2E4B">
              <w:rPr>
                <w:b/>
                <w:bCs/>
                <w:lang w:val="en-NL"/>
              </w:rPr>
              <w:t>Totaal</w:t>
            </w:r>
            <w:proofErr w:type="spellEnd"/>
          </w:p>
        </w:tc>
        <w:tc>
          <w:tcPr>
            <w:tcW w:w="0" w:type="auto"/>
            <w:tcBorders>
              <w:right w:val="single" w:sz="12" w:space="0" w:color="000000"/>
            </w:tcBorders>
            <w:shd w:val="clear" w:color="auto" w:fill="3EA6DE"/>
            <w:tcMar>
              <w:top w:w="0" w:type="dxa"/>
              <w:left w:w="45" w:type="dxa"/>
              <w:bottom w:w="0" w:type="dxa"/>
              <w:right w:w="45" w:type="dxa"/>
            </w:tcMar>
            <w:vAlign w:val="bottom"/>
            <w:hideMark/>
          </w:tcPr>
          <w:p w14:paraId="20713863" w14:textId="77777777" w:rsidR="00BC2E4B" w:rsidRPr="00BC2E4B" w:rsidRDefault="00BC2E4B" w:rsidP="00BC2E4B">
            <w:pPr>
              <w:rPr>
                <w:b/>
                <w:bCs/>
                <w:lang w:val="en-NL"/>
              </w:rPr>
            </w:pPr>
            <w:r w:rsidRPr="00BC2E4B">
              <w:rPr>
                <w:b/>
                <w:bCs/>
                <w:lang w:val="en-NL"/>
              </w:rPr>
              <w:t>€8.930,00</w:t>
            </w:r>
          </w:p>
        </w:tc>
      </w:tr>
      <w:tr w:rsidR="00BC2E4B" w:rsidRPr="00BC2E4B" w14:paraId="043CB708" w14:textId="77777777" w:rsidTr="00BC2E4B">
        <w:trPr>
          <w:trHeight w:val="375"/>
          <w:tblCellSpacing w:w="0" w:type="dxa"/>
        </w:trPr>
        <w:tc>
          <w:tcPr>
            <w:tcW w:w="0" w:type="auto"/>
            <w:shd w:val="clear" w:color="auto" w:fill="EFEFEF"/>
            <w:tcMar>
              <w:top w:w="0" w:type="dxa"/>
              <w:left w:w="45" w:type="dxa"/>
              <w:bottom w:w="0" w:type="dxa"/>
              <w:right w:w="45" w:type="dxa"/>
            </w:tcMar>
            <w:vAlign w:val="bottom"/>
            <w:hideMark/>
          </w:tcPr>
          <w:p w14:paraId="632FCC85" w14:textId="77777777" w:rsidR="00BC2E4B" w:rsidRPr="00BC2E4B" w:rsidRDefault="00BC2E4B" w:rsidP="00BC2E4B">
            <w:pPr>
              <w:rPr>
                <w:b/>
                <w:bCs/>
                <w:lang w:val="en-NL"/>
              </w:rPr>
            </w:pPr>
            <w:proofErr w:type="spellStart"/>
            <w:r w:rsidRPr="00BC2E4B">
              <w:rPr>
                <w:b/>
                <w:bCs/>
                <w:lang w:val="en-NL"/>
              </w:rPr>
              <w:t>Uitgaven</w:t>
            </w:r>
            <w:proofErr w:type="spellEnd"/>
          </w:p>
        </w:tc>
        <w:tc>
          <w:tcPr>
            <w:tcW w:w="0" w:type="auto"/>
            <w:shd w:val="clear" w:color="auto" w:fill="EFEFEF"/>
            <w:tcMar>
              <w:top w:w="0" w:type="dxa"/>
              <w:left w:w="45" w:type="dxa"/>
              <w:bottom w:w="0" w:type="dxa"/>
              <w:right w:w="45" w:type="dxa"/>
            </w:tcMar>
            <w:vAlign w:val="bottom"/>
            <w:hideMark/>
          </w:tcPr>
          <w:p w14:paraId="3BC5FF0E" w14:textId="77777777" w:rsidR="00BC2E4B" w:rsidRPr="00BC2E4B" w:rsidRDefault="00BC2E4B" w:rsidP="00BC2E4B">
            <w:pPr>
              <w:rPr>
                <w:b/>
                <w:bCs/>
                <w:lang w:val="en-NL"/>
              </w:rPr>
            </w:pPr>
          </w:p>
        </w:tc>
        <w:tc>
          <w:tcPr>
            <w:tcW w:w="0" w:type="auto"/>
            <w:tcBorders>
              <w:right w:val="single" w:sz="12" w:space="0" w:color="000000"/>
            </w:tcBorders>
            <w:shd w:val="clear" w:color="auto" w:fill="EFEFEF"/>
            <w:tcMar>
              <w:top w:w="0" w:type="dxa"/>
              <w:left w:w="45" w:type="dxa"/>
              <w:bottom w:w="0" w:type="dxa"/>
              <w:right w:w="45" w:type="dxa"/>
            </w:tcMar>
            <w:vAlign w:val="bottom"/>
            <w:hideMark/>
          </w:tcPr>
          <w:p w14:paraId="35D695C7" w14:textId="77777777" w:rsidR="00BC2E4B" w:rsidRPr="00BC2E4B" w:rsidRDefault="00BC2E4B" w:rsidP="00BC2E4B">
            <w:pPr>
              <w:rPr>
                <w:b/>
                <w:bCs/>
                <w:lang w:val="en-NL"/>
              </w:rPr>
            </w:pPr>
            <w:r w:rsidRPr="00BC2E4B">
              <w:rPr>
                <w:b/>
                <w:bCs/>
                <w:lang w:val="en-NL"/>
              </w:rPr>
              <w:t>2025</w:t>
            </w:r>
          </w:p>
        </w:tc>
      </w:tr>
      <w:tr w:rsidR="00BC2E4B" w:rsidRPr="00BC2E4B" w14:paraId="4E68479A" w14:textId="77777777" w:rsidTr="00BC2E4B">
        <w:trPr>
          <w:trHeight w:val="375"/>
          <w:tblCellSpacing w:w="0" w:type="dxa"/>
        </w:trPr>
        <w:tc>
          <w:tcPr>
            <w:tcW w:w="0" w:type="auto"/>
            <w:tcMar>
              <w:top w:w="0" w:type="dxa"/>
              <w:left w:w="45" w:type="dxa"/>
              <w:bottom w:w="0" w:type="dxa"/>
              <w:right w:w="45" w:type="dxa"/>
            </w:tcMar>
            <w:vAlign w:val="bottom"/>
            <w:hideMark/>
          </w:tcPr>
          <w:p w14:paraId="2846692D" w14:textId="77777777" w:rsidR="00BC2E4B" w:rsidRPr="00BC2E4B" w:rsidRDefault="00BC2E4B" w:rsidP="00BC2E4B">
            <w:pPr>
              <w:rPr>
                <w:b/>
                <w:bCs/>
                <w:lang w:val="en-NL"/>
              </w:rPr>
            </w:pPr>
          </w:p>
        </w:tc>
        <w:tc>
          <w:tcPr>
            <w:tcW w:w="0" w:type="auto"/>
            <w:tcMar>
              <w:top w:w="0" w:type="dxa"/>
              <w:left w:w="45" w:type="dxa"/>
              <w:bottom w:w="0" w:type="dxa"/>
              <w:right w:w="45" w:type="dxa"/>
            </w:tcMar>
            <w:vAlign w:val="bottom"/>
            <w:hideMark/>
          </w:tcPr>
          <w:p w14:paraId="303DB0D3" w14:textId="77777777" w:rsidR="00BC2E4B" w:rsidRPr="00BC2E4B" w:rsidRDefault="00BC2E4B" w:rsidP="00BC2E4B">
            <w:pPr>
              <w:rPr>
                <w:b/>
                <w:bCs/>
                <w:lang w:val="en-NL"/>
              </w:rPr>
            </w:pPr>
            <w:proofErr w:type="spellStart"/>
            <w:r w:rsidRPr="00BC2E4B">
              <w:rPr>
                <w:b/>
                <w:bCs/>
                <w:lang w:val="en-NL"/>
              </w:rPr>
              <w:t>Omschrijving</w:t>
            </w:r>
            <w:proofErr w:type="spellEnd"/>
          </w:p>
        </w:tc>
        <w:tc>
          <w:tcPr>
            <w:tcW w:w="0" w:type="auto"/>
            <w:tcBorders>
              <w:right w:val="single" w:sz="12" w:space="0" w:color="000000"/>
            </w:tcBorders>
            <w:tcMar>
              <w:top w:w="0" w:type="dxa"/>
              <w:left w:w="45" w:type="dxa"/>
              <w:bottom w:w="0" w:type="dxa"/>
              <w:right w:w="45" w:type="dxa"/>
            </w:tcMar>
            <w:vAlign w:val="bottom"/>
            <w:hideMark/>
          </w:tcPr>
          <w:p w14:paraId="49B56173" w14:textId="77777777" w:rsidR="00BC2E4B" w:rsidRPr="00BC2E4B" w:rsidRDefault="00BC2E4B" w:rsidP="00BC2E4B">
            <w:pPr>
              <w:rPr>
                <w:b/>
                <w:bCs/>
                <w:lang w:val="en-NL"/>
              </w:rPr>
            </w:pPr>
            <w:proofErr w:type="spellStart"/>
            <w:r w:rsidRPr="00BC2E4B">
              <w:rPr>
                <w:b/>
                <w:bCs/>
                <w:lang w:val="en-NL"/>
              </w:rPr>
              <w:t>Begroting</w:t>
            </w:r>
            <w:proofErr w:type="spellEnd"/>
          </w:p>
        </w:tc>
      </w:tr>
      <w:tr w:rsidR="00BC2E4B" w:rsidRPr="00BC2E4B" w14:paraId="4121A873" w14:textId="77777777" w:rsidTr="00BC2E4B">
        <w:trPr>
          <w:trHeight w:val="375"/>
          <w:tblCellSpacing w:w="0" w:type="dxa"/>
        </w:trPr>
        <w:tc>
          <w:tcPr>
            <w:tcW w:w="0" w:type="auto"/>
            <w:shd w:val="clear" w:color="auto" w:fill="E9474C"/>
            <w:tcMar>
              <w:top w:w="0" w:type="dxa"/>
              <w:left w:w="45" w:type="dxa"/>
              <w:bottom w:w="0" w:type="dxa"/>
              <w:right w:w="45" w:type="dxa"/>
            </w:tcMar>
            <w:vAlign w:val="bottom"/>
            <w:hideMark/>
          </w:tcPr>
          <w:p w14:paraId="118FBC16" w14:textId="77777777" w:rsidR="00BC2E4B" w:rsidRPr="00BC2E4B" w:rsidRDefault="00BC2E4B" w:rsidP="00BC2E4B">
            <w:pPr>
              <w:rPr>
                <w:b/>
                <w:bCs/>
                <w:lang w:val="en-NL"/>
              </w:rPr>
            </w:pPr>
          </w:p>
        </w:tc>
        <w:tc>
          <w:tcPr>
            <w:tcW w:w="0" w:type="auto"/>
            <w:shd w:val="clear" w:color="auto" w:fill="E9474C"/>
            <w:tcMar>
              <w:top w:w="0" w:type="dxa"/>
              <w:left w:w="45" w:type="dxa"/>
              <w:bottom w:w="0" w:type="dxa"/>
              <w:right w:w="45" w:type="dxa"/>
            </w:tcMar>
            <w:vAlign w:val="bottom"/>
            <w:hideMark/>
          </w:tcPr>
          <w:p w14:paraId="522F4300" w14:textId="77777777" w:rsidR="00BC2E4B" w:rsidRPr="00BC2E4B" w:rsidRDefault="00BC2E4B" w:rsidP="00BC2E4B">
            <w:pPr>
              <w:rPr>
                <w:b/>
                <w:bCs/>
                <w:lang w:val="en-NL"/>
              </w:rPr>
            </w:pPr>
            <w:proofErr w:type="spellStart"/>
            <w:r w:rsidRPr="00BC2E4B">
              <w:rPr>
                <w:b/>
                <w:bCs/>
                <w:lang w:val="en-NL"/>
              </w:rPr>
              <w:t>Algemene</w:t>
            </w:r>
            <w:proofErr w:type="spellEnd"/>
            <w:r w:rsidRPr="00BC2E4B">
              <w:rPr>
                <w:b/>
                <w:bCs/>
                <w:lang w:val="en-NL"/>
              </w:rPr>
              <w:t xml:space="preserve"> </w:t>
            </w:r>
            <w:proofErr w:type="spellStart"/>
            <w:r w:rsidRPr="00BC2E4B">
              <w:rPr>
                <w:b/>
                <w:bCs/>
                <w:lang w:val="en-NL"/>
              </w:rPr>
              <w:t>kosten</w:t>
            </w:r>
            <w:proofErr w:type="spellEnd"/>
          </w:p>
        </w:tc>
        <w:tc>
          <w:tcPr>
            <w:tcW w:w="0" w:type="auto"/>
            <w:tcBorders>
              <w:right w:val="single" w:sz="12" w:space="0" w:color="000000"/>
            </w:tcBorders>
            <w:shd w:val="clear" w:color="auto" w:fill="E9474C"/>
            <w:tcMar>
              <w:top w:w="0" w:type="dxa"/>
              <w:left w:w="45" w:type="dxa"/>
              <w:bottom w:w="0" w:type="dxa"/>
              <w:right w:w="45" w:type="dxa"/>
            </w:tcMar>
            <w:vAlign w:val="bottom"/>
            <w:hideMark/>
          </w:tcPr>
          <w:p w14:paraId="7A2A3AE0" w14:textId="77777777" w:rsidR="00BC2E4B" w:rsidRPr="00BC2E4B" w:rsidRDefault="00BC2E4B" w:rsidP="00BC2E4B">
            <w:pPr>
              <w:rPr>
                <w:b/>
                <w:bCs/>
                <w:lang w:val="en-NL"/>
              </w:rPr>
            </w:pPr>
            <w:r w:rsidRPr="00BC2E4B">
              <w:rPr>
                <w:b/>
                <w:bCs/>
                <w:lang w:val="en-NL"/>
              </w:rPr>
              <w:t>€395,00</w:t>
            </w:r>
          </w:p>
        </w:tc>
      </w:tr>
      <w:tr w:rsidR="00BC2E4B" w:rsidRPr="00BC2E4B" w14:paraId="20F21583" w14:textId="77777777" w:rsidTr="00BC2E4B">
        <w:trPr>
          <w:trHeight w:val="375"/>
          <w:tblCellSpacing w:w="0" w:type="dxa"/>
        </w:trPr>
        <w:tc>
          <w:tcPr>
            <w:tcW w:w="0" w:type="auto"/>
            <w:tcMar>
              <w:top w:w="0" w:type="dxa"/>
              <w:left w:w="45" w:type="dxa"/>
              <w:bottom w:w="0" w:type="dxa"/>
              <w:right w:w="45" w:type="dxa"/>
            </w:tcMar>
            <w:vAlign w:val="bottom"/>
            <w:hideMark/>
          </w:tcPr>
          <w:p w14:paraId="43480E08" w14:textId="77777777" w:rsidR="00BC2E4B" w:rsidRPr="00BC2E4B" w:rsidRDefault="00BC2E4B" w:rsidP="00BC2E4B">
            <w:pPr>
              <w:rPr>
                <w:b/>
                <w:bCs/>
                <w:lang w:val="en-NL"/>
              </w:rPr>
            </w:pPr>
          </w:p>
        </w:tc>
        <w:tc>
          <w:tcPr>
            <w:tcW w:w="0" w:type="auto"/>
            <w:tcMar>
              <w:top w:w="0" w:type="dxa"/>
              <w:left w:w="45" w:type="dxa"/>
              <w:bottom w:w="0" w:type="dxa"/>
              <w:right w:w="45" w:type="dxa"/>
            </w:tcMar>
            <w:vAlign w:val="bottom"/>
            <w:hideMark/>
          </w:tcPr>
          <w:p w14:paraId="3E4F22F8" w14:textId="77777777" w:rsidR="00BC2E4B" w:rsidRPr="00BC2E4B" w:rsidRDefault="00BC2E4B" w:rsidP="00BC2E4B">
            <w:pPr>
              <w:rPr>
                <w:lang w:val="en-NL"/>
              </w:rPr>
            </w:pPr>
            <w:proofErr w:type="spellStart"/>
            <w:r w:rsidRPr="00BC2E4B">
              <w:rPr>
                <w:lang w:val="en-NL"/>
              </w:rPr>
              <w:t>Rekeningkosten</w:t>
            </w:r>
            <w:proofErr w:type="spellEnd"/>
          </w:p>
        </w:tc>
        <w:tc>
          <w:tcPr>
            <w:tcW w:w="0" w:type="auto"/>
            <w:tcBorders>
              <w:right w:val="single" w:sz="12" w:space="0" w:color="000000"/>
            </w:tcBorders>
            <w:tcMar>
              <w:top w:w="0" w:type="dxa"/>
              <w:left w:w="45" w:type="dxa"/>
              <w:bottom w:w="0" w:type="dxa"/>
              <w:right w:w="45" w:type="dxa"/>
            </w:tcMar>
            <w:vAlign w:val="bottom"/>
            <w:hideMark/>
          </w:tcPr>
          <w:p w14:paraId="7CFD6AAB" w14:textId="77777777" w:rsidR="00BC2E4B" w:rsidRPr="00BC2E4B" w:rsidRDefault="00BC2E4B" w:rsidP="00BC2E4B">
            <w:pPr>
              <w:rPr>
                <w:lang w:val="en-NL"/>
              </w:rPr>
            </w:pPr>
            <w:r w:rsidRPr="00BC2E4B">
              <w:rPr>
                <w:lang w:val="en-NL"/>
              </w:rPr>
              <w:t>€170,00</w:t>
            </w:r>
          </w:p>
        </w:tc>
      </w:tr>
      <w:tr w:rsidR="00BC2E4B" w:rsidRPr="00BC2E4B" w14:paraId="4041F45B" w14:textId="77777777" w:rsidTr="00BC2E4B">
        <w:trPr>
          <w:trHeight w:val="375"/>
          <w:tblCellSpacing w:w="0" w:type="dxa"/>
        </w:trPr>
        <w:tc>
          <w:tcPr>
            <w:tcW w:w="0" w:type="auto"/>
            <w:tcMar>
              <w:top w:w="0" w:type="dxa"/>
              <w:left w:w="45" w:type="dxa"/>
              <w:bottom w:w="0" w:type="dxa"/>
              <w:right w:w="45" w:type="dxa"/>
            </w:tcMar>
            <w:vAlign w:val="bottom"/>
            <w:hideMark/>
          </w:tcPr>
          <w:p w14:paraId="023011F1"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092D0BBE" w14:textId="77777777" w:rsidR="00BC2E4B" w:rsidRPr="00BC2E4B" w:rsidRDefault="00BC2E4B" w:rsidP="00BC2E4B">
            <w:pPr>
              <w:rPr>
                <w:lang w:val="en-NL"/>
              </w:rPr>
            </w:pPr>
            <w:proofErr w:type="spellStart"/>
            <w:r w:rsidRPr="00BC2E4B">
              <w:rPr>
                <w:lang w:val="en-NL"/>
              </w:rPr>
              <w:t>Regiocommissies</w:t>
            </w:r>
            <w:proofErr w:type="spellEnd"/>
          </w:p>
        </w:tc>
        <w:tc>
          <w:tcPr>
            <w:tcW w:w="0" w:type="auto"/>
            <w:tcBorders>
              <w:right w:val="single" w:sz="12" w:space="0" w:color="000000"/>
            </w:tcBorders>
            <w:tcMar>
              <w:top w:w="0" w:type="dxa"/>
              <w:left w:w="45" w:type="dxa"/>
              <w:bottom w:w="0" w:type="dxa"/>
              <w:right w:w="45" w:type="dxa"/>
            </w:tcMar>
            <w:vAlign w:val="bottom"/>
            <w:hideMark/>
          </w:tcPr>
          <w:p w14:paraId="20282C8E" w14:textId="77777777" w:rsidR="00BC2E4B" w:rsidRPr="00BC2E4B" w:rsidRDefault="00BC2E4B" w:rsidP="00BC2E4B">
            <w:pPr>
              <w:rPr>
                <w:lang w:val="en-NL"/>
              </w:rPr>
            </w:pPr>
            <w:r w:rsidRPr="00BC2E4B">
              <w:rPr>
                <w:lang w:val="en-NL"/>
              </w:rPr>
              <w:t>€0,00</w:t>
            </w:r>
          </w:p>
        </w:tc>
      </w:tr>
      <w:tr w:rsidR="00BC2E4B" w:rsidRPr="00BC2E4B" w14:paraId="42B0CD87" w14:textId="77777777" w:rsidTr="00BC2E4B">
        <w:trPr>
          <w:trHeight w:val="375"/>
          <w:tblCellSpacing w:w="0" w:type="dxa"/>
        </w:trPr>
        <w:tc>
          <w:tcPr>
            <w:tcW w:w="0" w:type="auto"/>
            <w:tcMar>
              <w:top w:w="0" w:type="dxa"/>
              <w:left w:w="45" w:type="dxa"/>
              <w:bottom w:w="0" w:type="dxa"/>
              <w:right w:w="45" w:type="dxa"/>
            </w:tcMar>
            <w:vAlign w:val="bottom"/>
            <w:hideMark/>
          </w:tcPr>
          <w:p w14:paraId="3D481B2B"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2470329"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bestuurskosten</w:t>
            </w:r>
            <w:proofErr w:type="spellEnd"/>
          </w:p>
        </w:tc>
        <w:tc>
          <w:tcPr>
            <w:tcW w:w="0" w:type="auto"/>
            <w:tcBorders>
              <w:right w:val="single" w:sz="12" w:space="0" w:color="000000"/>
            </w:tcBorders>
            <w:tcMar>
              <w:top w:w="0" w:type="dxa"/>
              <w:left w:w="45" w:type="dxa"/>
              <w:bottom w:w="0" w:type="dxa"/>
              <w:right w:w="45" w:type="dxa"/>
            </w:tcMar>
            <w:vAlign w:val="bottom"/>
            <w:hideMark/>
          </w:tcPr>
          <w:p w14:paraId="4950FAC2" w14:textId="77777777" w:rsidR="00BC2E4B" w:rsidRPr="00BC2E4B" w:rsidRDefault="00BC2E4B" w:rsidP="00BC2E4B">
            <w:pPr>
              <w:rPr>
                <w:lang w:val="en-NL"/>
              </w:rPr>
            </w:pPr>
            <w:r w:rsidRPr="00BC2E4B">
              <w:rPr>
                <w:lang w:val="en-NL"/>
              </w:rPr>
              <w:t>€225,00</w:t>
            </w:r>
          </w:p>
        </w:tc>
      </w:tr>
      <w:tr w:rsidR="00BC2E4B" w:rsidRPr="00BC2E4B" w14:paraId="7B5D0DBB" w14:textId="77777777" w:rsidTr="00BC2E4B">
        <w:trPr>
          <w:trHeight w:val="375"/>
          <w:tblCellSpacing w:w="0" w:type="dxa"/>
        </w:trPr>
        <w:tc>
          <w:tcPr>
            <w:tcW w:w="0" w:type="auto"/>
            <w:shd w:val="clear" w:color="auto" w:fill="E9474C"/>
            <w:tcMar>
              <w:top w:w="0" w:type="dxa"/>
              <w:left w:w="45" w:type="dxa"/>
              <w:bottom w:w="0" w:type="dxa"/>
              <w:right w:w="45" w:type="dxa"/>
            </w:tcMar>
            <w:vAlign w:val="bottom"/>
            <w:hideMark/>
          </w:tcPr>
          <w:p w14:paraId="13C980D9" w14:textId="77777777" w:rsidR="00BC2E4B" w:rsidRPr="00BC2E4B" w:rsidRDefault="00BC2E4B" w:rsidP="00BC2E4B">
            <w:pPr>
              <w:rPr>
                <w:lang w:val="en-NL"/>
              </w:rPr>
            </w:pPr>
          </w:p>
        </w:tc>
        <w:tc>
          <w:tcPr>
            <w:tcW w:w="0" w:type="auto"/>
            <w:shd w:val="clear" w:color="auto" w:fill="E9474C"/>
            <w:tcMar>
              <w:top w:w="0" w:type="dxa"/>
              <w:left w:w="45" w:type="dxa"/>
              <w:bottom w:w="0" w:type="dxa"/>
              <w:right w:w="45" w:type="dxa"/>
            </w:tcMar>
            <w:vAlign w:val="bottom"/>
            <w:hideMark/>
          </w:tcPr>
          <w:p w14:paraId="3460BF47" w14:textId="77777777" w:rsidR="00BC2E4B" w:rsidRPr="00BC2E4B" w:rsidRDefault="00BC2E4B" w:rsidP="00BC2E4B">
            <w:pPr>
              <w:rPr>
                <w:b/>
                <w:bCs/>
                <w:lang w:val="en-NL"/>
              </w:rPr>
            </w:pPr>
            <w:proofErr w:type="spellStart"/>
            <w:r w:rsidRPr="00BC2E4B">
              <w:rPr>
                <w:b/>
                <w:bCs/>
                <w:lang w:val="en-NL"/>
              </w:rPr>
              <w:t>Activiteiten</w:t>
            </w:r>
            <w:proofErr w:type="spellEnd"/>
          </w:p>
        </w:tc>
        <w:tc>
          <w:tcPr>
            <w:tcW w:w="0" w:type="auto"/>
            <w:tcBorders>
              <w:right w:val="single" w:sz="12" w:space="0" w:color="000000"/>
            </w:tcBorders>
            <w:shd w:val="clear" w:color="auto" w:fill="E9474C"/>
            <w:tcMar>
              <w:top w:w="0" w:type="dxa"/>
              <w:left w:w="45" w:type="dxa"/>
              <w:bottom w:w="0" w:type="dxa"/>
              <w:right w:w="45" w:type="dxa"/>
            </w:tcMar>
            <w:vAlign w:val="bottom"/>
            <w:hideMark/>
          </w:tcPr>
          <w:p w14:paraId="7E96D457" w14:textId="77777777" w:rsidR="00BC2E4B" w:rsidRPr="00BC2E4B" w:rsidRDefault="00BC2E4B" w:rsidP="00BC2E4B">
            <w:pPr>
              <w:rPr>
                <w:b/>
                <w:bCs/>
                <w:lang w:val="en-NL"/>
              </w:rPr>
            </w:pPr>
            <w:r w:rsidRPr="00BC2E4B">
              <w:rPr>
                <w:b/>
                <w:bCs/>
                <w:lang w:val="en-NL"/>
              </w:rPr>
              <w:t>€1.545,00</w:t>
            </w:r>
          </w:p>
        </w:tc>
      </w:tr>
      <w:tr w:rsidR="00BC2E4B" w:rsidRPr="00BC2E4B" w14:paraId="3F79109F" w14:textId="77777777" w:rsidTr="00BC2E4B">
        <w:trPr>
          <w:trHeight w:val="375"/>
          <w:tblCellSpacing w:w="0" w:type="dxa"/>
        </w:trPr>
        <w:tc>
          <w:tcPr>
            <w:tcW w:w="0" w:type="auto"/>
            <w:tcMar>
              <w:top w:w="0" w:type="dxa"/>
              <w:left w:w="45" w:type="dxa"/>
              <w:bottom w:w="0" w:type="dxa"/>
              <w:right w:w="45" w:type="dxa"/>
            </w:tcMar>
            <w:vAlign w:val="bottom"/>
            <w:hideMark/>
          </w:tcPr>
          <w:p w14:paraId="3BE4B027" w14:textId="77777777" w:rsidR="00BC2E4B" w:rsidRPr="00BC2E4B" w:rsidRDefault="00BC2E4B" w:rsidP="00BC2E4B">
            <w:pPr>
              <w:rPr>
                <w:b/>
                <w:bCs/>
                <w:lang w:val="en-NL"/>
              </w:rPr>
            </w:pPr>
          </w:p>
        </w:tc>
        <w:tc>
          <w:tcPr>
            <w:tcW w:w="0" w:type="auto"/>
            <w:tcMar>
              <w:top w:w="0" w:type="dxa"/>
              <w:left w:w="45" w:type="dxa"/>
              <w:bottom w:w="0" w:type="dxa"/>
              <w:right w:w="45" w:type="dxa"/>
            </w:tcMar>
            <w:vAlign w:val="bottom"/>
            <w:hideMark/>
          </w:tcPr>
          <w:p w14:paraId="4F468D54" w14:textId="77777777" w:rsidR="00BC2E4B" w:rsidRPr="00BC2E4B" w:rsidRDefault="00BC2E4B" w:rsidP="00BC2E4B">
            <w:pPr>
              <w:rPr>
                <w:lang w:val="en-NL"/>
              </w:rPr>
            </w:pPr>
            <w:proofErr w:type="spellStart"/>
            <w:r w:rsidRPr="00BC2E4B">
              <w:rPr>
                <w:lang w:val="en-NL"/>
              </w:rPr>
              <w:t>Zaalhuur</w:t>
            </w:r>
            <w:proofErr w:type="spellEnd"/>
          </w:p>
        </w:tc>
        <w:tc>
          <w:tcPr>
            <w:tcW w:w="0" w:type="auto"/>
            <w:tcBorders>
              <w:right w:val="single" w:sz="12" w:space="0" w:color="000000"/>
            </w:tcBorders>
            <w:tcMar>
              <w:top w:w="0" w:type="dxa"/>
              <w:left w:w="45" w:type="dxa"/>
              <w:bottom w:w="0" w:type="dxa"/>
              <w:right w:w="45" w:type="dxa"/>
            </w:tcMar>
            <w:vAlign w:val="bottom"/>
            <w:hideMark/>
          </w:tcPr>
          <w:p w14:paraId="60A89C17" w14:textId="77777777" w:rsidR="00BC2E4B" w:rsidRPr="00BC2E4B" w:rsidRDefault="00BC2E4B" w:rsidP="00BC2E4B">
            <w:pPr>
              <w:rPr>
                <w:lang w:val="en-NL"/>
              </w:rPr>
            </w:pPr>
            <w:r w:rsidRPr="00BC2E4B">
              <w:rPr>
                <w:lang w:val="en-NL"/>
              </w:rPr>
              <w:t>€700,00</w:t>
            </w:r>
          </w:p>
        </w:tc>
      </w:tr>
      <w:tr w:rsidR="00BC2E4B" w:rsidRPr="00BC2E4B" w14:paraId="5E054FCF" w14:textId="77777777" w:rsidTr="00BC2E4B">
        <w:trPr>
          <w:trHeight w:val="375"/>
          <w:tblCellSpacing w:w="0" w:type="dxa"/>
        </w:trPr>
        <w:tc>
          <w:tcPr>
            <w:tcW w:w="0" w:type="auto"/>
            <w:tcMar>
              <w:top w:w="0" w:type="dxa"/>
              <w:left w:w="45" w:type="dxa"/>
              <w:bottom w:w="0" w:type="dxa"/>
              <w:right w:w="45" w:type="dxa"/>
            </w:tcMar>
            <w:vAlign w:val="bottom"/>
            <w:hideMark/>
          </w:tcPr>
          <w:p w14:paraId="227F7DAE"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0052E7E" w14:textId="77777777" w:rsidR="00BC2E4B" w:rsidRPr="00BC2E4B" w:rsidRDefault="00BC2E4B" w:rsidP="00BC2E4B">
            <w:pPr>
              <w:rPr>
                <w:lang w:val="en-NL"/>
              </w:rPr>
            </w:pPr>
            <w:proofErr w:type="spellStart"/>
            <w:r w:rsidRPr="00BC2E4B">
              <w:rPr>
                <w:lang w:val="en-NL"/>
              </w:rPr>
              <w:t>Sprekerskosten</w:t>
            </w:r>
            <w:proofErr w:type="spellEnd"/>
          </w:p>
        </w:tc>
        <w:tc>
          <w:tcPr>
            <w:tcW w:w="0" w:type="auto"/>
            <w:tcBorders>
              <w:right w:val="single" w:sz="12" w:space="0" w:color="000000"/>
            </w:tcBorders>
            <w:tcMar>
              <w:top w:w="0" w:type="dxa"/>
              <w:left w:w="45" w:type="dxa"/>
              <w:bottom w:w="0" w:type="dxa"/>
              <w:right w:w="45" w:type="dxa"/>
            </w:tcMar>
            <w:vAlign w:val="bottom"/>
            <w:hideMark/>
          </w:tcPr>
          <w:p w14:paraId="31D546AE" w14:textId="77777777" w:rsidR="00BC2E4B" w:rsidRPr="00BC2E4B" w:rsidRDefault="00BC2E4B" w:rsidP="00BC2E4B">
            <w:pPr>
              <w:rPr>
                <w:lang w:val="en-NL"/>
              </w:rPr>
            </w:pPr>
            <w:r w:rsidRPr="00BC2E4B">
              <w:rPr>
                <w:lang w:val="en-NL"/>
              </w:rPr>
              <w:t>€100,00</w:t>
            </w:r>
          </w:p>
        </w:tc>
      </w:tr>
      <w:tr w:rsidR="00BC2E4B" w:rsidRPr="00BC2E4B" w14:paraId="4837ADF6" w14:textId="77777777" w:rsidTr="00BC2E4B">
        <w:trPr>
          <w:trHeight w:val="375"/>
          <w:tblCellSpacing w:w="0" w:type="dxa"/>
        </w:trPr>
        <w:tc>
          <w:tcPr>
            <w:tcW w:w="0" w:type="auto"/>
            <w:tcMar>
              <w:top w:w="0" w:type="dxa"/>
              <w:left w:w="45" w:type="dxa"/>
              <w:bottom w:w="0" w:type="dxa"/>
              <w:right w:w="45" w:type="dxa"/>
            </w:tcMar>
            <w:vAlign w:val="bottom"/>
            <w:hideMark/>
          </w:tcPr>
          <w:p w14:paraId="0CD3A6CC"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EB2977C" w14:textId="77777777" w:rsidR="00BC2E4B" w:rsidRPr="00BC2E4B" w:rsidRDefault="00BC2E4B" w:rsidP="00BC2E4B">
            <w:pPr>
              <w:rPr>
                <w:lang w:val="en-NL"/>
              </w:rPr>
            </w:pPr>
            <w:proofErr w:type="spellStart"/>
            <w:r w:rsidRPr="00BC2E4B">
              <w:rPr>
                <w:lang w:val="en-NL"/>
              </w:rPr>
              <w:t>Introductieactiviteiten</w:t>
            </w:r>
            <w:proofErr w:type="spellEnd"/>
          </w:p>
        </w:tc>
        <w:tc>
          <w:tcPr>
            <w:tcW w:w="0" w:type="auto"/>
            <w:tcBorders>
              <w:right w:val="single" w:sz="12" w:space="0" w:color="000000"/>
            </w:tcBorders>
            <w:tcMar>
              <w:top w:w="0" w:type="dxa"/>
              <w:left w:w="45" w:type="dxa"/>
              <w:bottom w:w="0" w:type="dxa"/>
              <w:right w:w="45" w:type="dxa"/>
            </w:tcMar>
            <w:vAlign w:val="bottom"/>
            <w:hideMark/>
          </w:tcPr>
          <w:p w14:paraId="146A2C71" w14:textId="77777777" w:rsidR="00BC2E4B" w:rsidRPr="00BC2E4B" w:rsidRDefault="00BC2E4B" w:rsidP="00BC2E4B">
            <w:pPr>
              <w:rPr>
                <w:lang w:val="en-NL"/>
              </w:rPr>
            </w:pPr>
            <w:r w:rsidRPr="00BC2E4B">
              <w:rPr>
                <w:lang w:val="en-NL"/>
              </w:rPr>
              <w:t>€100,00</w:t>
            </w:r>
          </w:p>
        </w:tc>
      </w:tr>
      <w:tr w:rsidR="00BC2E4B" w:rsidRPr="00BC2E4B" w14:paraId="085259EE" w14:textId="77777777" w:rsidTr="00BC2E4B">
        <w:trPr>
          <w:trHeight w:val="375"/>
          <w:tblCellSpacing w:w="0" w:type="dxa"/>
        </w:trPr>
        <w:tc>
          <w:tcPr>
            <w:tcW w:w="0" w:type="auto"/>
            <w:tcMar>
              <w:top w:w="0" w:type="dxa"/>
              <w:left w:w="45" w:type="dxa"/>
              <w:bottom w:w="0" w:type="dxa"/>
              <w:right w:w="45" w:type="dxa"/>
            </w:tcMar>
            <w:vAlign w:val="bottom"/>
            <w:hideMark/>
          </w:tcPr>
          <w:p w14:paraId="1B199814"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3FEBE559" w14:textId="77777777" w:rsidR="00BC2E4B" w:rsidRPr="00BC2E4B" w:rsidRDefault="00BC2E4B" w:rsidP="00BC2E4B">
            <w:pPr>
              <w:rPr>
                <w:lang w:val="en-NL"/>
              </w:rPr>
            </w:pPr>
            <w:proofErr w:type="spellStart"/>
            <w:r w:rsidRPr="00BC2E4B">
              <w:rPr>
                <w:lang w:val="en-NL"/>
              </w:rPr>
              <w:t>Gezelligheidsactiviteiten</w:t>
            </w:r>
            <w:proofErr w:type="spellEnd"/>
          </w:p>
        </w:tc>
        <w:tc>
          <w:tcPr>
            <w:tcW w:w="0" w:type="auto"/>
            <w:tcBorders>
              <w:right w:val="single" w:sz="12" w:space="0" w:color="000000"/>
            </w:tcBorders>
            <w:tcMar>
              <w:top w:w="0" w:type="dxa"/>
              <w:left w:w="45" w:type="dxa"/>
              <w:bottom w:w="0" w:type="dxa"/>
              <w:right w:w="45" w:type="dxa"/>
            </w:tcMar>
            <w:vAlign w:val="bottom"/>
            <w:hideMark/>
          </w:tcPr>
          <w:p w14:paraId="57CA5601" w14:textId="77777777" w:rsidR="00BC2E4B" w:rsidRPr="00BC2E4B" w:rsidRDefault="00BC2E4B" w:rsidP="00BC2E4B">
            <w:pPr>
              <w:rPr>
                <w:lang w:val="en-NL"/>
              </w:rPr>
            </w:pPr>
            <w:r w:rsidRPr="00BC2E4B">
              <w:rPr>
                <w:lang w:val="en-NL"/>
              </w:rPr>
              <w:t>€250,00</w:t>
            </w:r>
          </w:p>
        </w:tc>
      </w:tr>
      <w:tr w:rsidR="00BC2E4B" w:rsidRPr="00BC2E4B" w14:paraId="577749AE" w14:textId="77777777" w:rsidTr="00BC2E4B">
        <w:trPr>
          <w:trHeight w:val="375"/>
          <w:tblCellSpacing w:w="0" w:type="dxa"/>
        </w:trPr>
        <w:tc>
          <w:tcPr>
            <w:tcW w:w="0" w:type="auto"/>
            <w:tcMar>
              <w:top w:w="0" w:type="dxa"/>
              <w:left w:w="45" w:type="dxa"/>
              <w:bottom w:w="0" w:type="dxa"/>
              <w:right w:w="45" w:type="dxa"/>
            </w:tcMar>
            <w:vAlign w:val="bottom"/>
            <w:hideMark/>
          </w:tcPr>
          <w:p w14:paraId="5A50B2B6"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4E4D33F" w14:textId="77777777" w:rsidR="00BC2E4B" w:rsidRPr="00BC2E4B" w:rsidRDefault="00BC2E4B" w:rsidP="00BC2E4B">
            <w:pPr>
              <w:rPr>
                <w:lang w:val="en-NL"/>
              </w:rPr>
            </w:pPr>
            <w:proofErr w:type="spellStart"/>
            <w:r w:rsidRPr="00BC2E4B">
              <w:rPr>
                <w:lang w:val="en-NL"/>
              </w:rPr>
              <w:t>Samenwerkingsactiviteiten</w:t>
            </w:r>
            <w:proofErr w:type="spellEnd"/>
          </w:p>
        </w:tc>
        <w:tc>
          <w:tcPr>
            <w:tcW w:w="0" w:type="auto"/>
            <w:tcBorders>
              <w:right w:val="single" w:sz="12" w:space="0" w:color="000000"/>
            </w:tcBorders>
            <w:tcMar>
              <w:top w:w="0" w:type="dxa"/>
              <w:left w:w="45" w:type="dxa"/>
              <w:bottom w:w="0" w:type="dxa"/>
              <w:right w:w="45" w:type="dxa"/>
            </w:tcMar>
            <w:vAlign w:val="bottom"/>
            <w:hideMark/>
          </w:tcPr>
          <w:p w14:paraId="3988FDA4" w14:textId="77777777" w:rsidR="00BC2E4B" w:rsidRPr="00BC2E4B" w:rsidRDefault="00BC2E4B" w:rsidP="00BC2E4B">
            <w:pPr>
              <w:rPr>
                <w:lang w:val="en-NL"/>
              </w:rPr>
            </w:pPr>
            <w:r w:rsidRPr="00BC2E4B">
              <w:rPr>
                <w:lang w:val="en-NL"/>
              </w:rPr>
              <w:t>€150,00</w:t>
            </w:r>
          </w:p>
        </w:tc>
      </w:tr>
      <w:tr w:rsidR="00BC2E4B" w:rsidRPr="00BC2E4B" w14:paraId="3097E47A" w14:textId="77777777" w:rsidTr="00BC2E4B">
        <w:trPr>
          <w:trHeight w:val="375"/>
          <w:tblCellSpacing w:w="0" w:type="dxa"/>
        </w:trPr>
        <w:tc>
          <w:tcPr>
            <w:tcW w:w="0" w:type="auto"/>
            <w:tcMar>
              <w:top w:w="0" w:type="dxa"/>
              <w:left w:w="45" w:type="dxa"/>
              <w:bottom w:w="0" w:type="dxa"/>
              <w:right w:w="45" w:type="dxa"/>
            </w:tcMar>
            <w:vAlign w:val="bottom"/>
            <w:hideMark/>
          </w:tcPr>
          <w:p w14:paraId="16526E88"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73671478" w14:textId="77777777" w:rsidR="00BC2E4B" w:rsidRPr="00BC2E4B" w:rsidRDefault="00BC2E4B" w:rsidP="00BC2E4B">
            <w:pPr>
              <w:rPr>
                <w:lang w:val="en-NL"/>
              </w:rPr>
            </w:pPr>
            <w:proofErr w:type="spellStart"/>
            <w:r w:rsidRPr="00BC2E4B">
              <w:rPr>
                <w:lang w:val="en-NL"/>
              </w:rPr>
              <w:t>Politieke</w:t>
            </w:r>
            <w:proofErr w:type="spellEnd"/>
            <w:r w:rsidRPr="00BC2E4B">
              <w:rPr>
                <w:lang w:val="en-NL"/>
              </w:rPr>
              <w:t xml:space="preserve"> </w:t>
            </w:r>
            <w:proofErr w:type="spellStart"/>
            <w:r w:rsidRPr="00BC2E4B">
              <w:rPr>
                <w:lang w:val="en-NL"/>
              </w:rPr>
              <w:t>activiteiten</w:t>
            </w:r>
            <w:proofErr w:type="spellEnd"/>
          </w:p>
        </w:tc>
        <w:tc>
          <w:tcPr>
            <w:tcW w:w="0" w:type="auto"/>
            <w:tcBorders>
              <w:right w:val="single" w:sz="12" w:space="0" w:color="000000"/>
            </w:tcBorders>
            <w:tcMar>
              <w:top w:w="0" w:type="dxa"/>
              <w:left w:w="45" w:type="dxa"/>
              <w:bottom w:w="0" w:type="dxa"/>
              <w:right w:w="45" w:type="dxa"/>
            </w:tcMar>
            <w:vAlign w:val="bottom"/>
            <w:hideMark/>
          </w:tcPr>
          <w:p w14:paraId="54894138" w14:textId="77777777" w:rsidR="00BC2E4B" w:rsidRPr="00BC2E4B" w:rsidRDefault="00BC2E4B" w:rsidP="00BC2E4B">
            <w:pPr>
              <w:rPr>
                <w:lang w:val="en-NL"/>
              </w:rPr>
            </w:pPr>
            <w:r w:rsidRPr="00BC2E4B">
              <w:rPr>
                <w:lang w:val="en-NL"/>
              </w:rPr>
              <w:t>€0,00</w:t>
            </w:r>
          </w:p>
        </w:tc>
      </w:tr>
      <w:tr w:rsidR="00BC2E4B" w:rsidRPr="00BC2E4B" w14:paraId="00C67AD4" w14:textId="77777777" w:rsidTr="00BC2E4B">
        <w:trPr>
          <w:trHeight w:val="375"/>
          <w:tblCellSpacing w:w="0" w:type="dxa"/>
        </w:trPr>
        <w:tc>
          <w:tcPr>
            <w:tcW w:w="0" w:type="auto"/>
            <w:tcMar>
              <w:top w:w="0" w:type="dxa"/>
              <w:left w:w="45" w:type="dxa"/>
              <w:bottom w:w="0" w:type="dxa"/>
              <w:right w:w="45" w:type="dxa"/>
            </w:tcMar>
            <w:vAlign w:val="bottom"/>
            <w:hideMark/>
          </w:tcPr>
          <w:p w14:paraId="4E24DBB6"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770DA237" w14:textId="77777777" w:rsidR="00BC2E4B" w:rsidRPr="00BC2E4B" w:rsidRDefault="00BC2E4B" w:rsidP="00BC2E4B">
            <w:pPr>
              <w:rPr>
                <w:lang w:val="en-NL"/>
              </w:rPr>
            </w:pPr>
            <w:proofErr w:type="spellStart"/>
            <w:r w:rsidRPr="00BC2E4B">
              <w:rPr>
                <w:lang w:val="en-NL"/>
              </w:rPr>
              <w:t>Bitterballenbierbudget</w:t>
            </w:r>
            <w:proofErr w:type="spellEnd"/>
          </w:p>
        </w:tc>
        <w:tc>
          <w:tcPr>
            <w:tcW w:w="0" w:type="auto"/>
            <w:tcBorders>
              <w:right w:val="single" w:sz="12" w:space="0" w:color="000000"/>
            </w:tcBorders>
            <w:tcMar>
              <w:top w:w="0" w:type="dxa"/>
              <w:left w:w="45" w:type="dxa"/>
              <w:bottom w:w="0" w:type="dxa"/>
              <w:right w:w="45" w:type="dxa"/>
            </w:tcMar>
            <w:vAlign w:val="bottom"/>
            <w:hideMark/>
          </w:tcPr>
          <w:p w14:paraId="611514A9" w14:textId="77777777" w:rsidR="00BC2E4B" w:rsidRPr="00BC2E4B" w:rsidRDefault="00BC2E4B" w:rsidP="00BC2E4B">
            <w:pPr>
              <w:rPr>
                <w:lang w:val="en-NL"/>
              </w:rPr>
            </w:pPr>
            <w:r w:rsidRPr="00BC2E4B">
              <w:rPr>
                <w:lang w:val="en-NL"/>
              </w:rPr>
              <w:t>€245,00</w:t>
            </w:r>
          </w:p>
        </w:tc>
      </w:tr>
      <w:tr w:rsidR="00BC2E4B" w:rsidRPr="00BC2E4B" w14:paraId="51896020" w14:textId="77777777" w:rsidTr="00BC2E4B">
        <w:trPr>
          <w:trHeight w:val="375"/>
          <w:tblCellSpacing w:w="0" w:type="dxa"/>
        </w:trPr>
        <w:tc>
          <w:tcPr>
            <w:tcW w:w="0" w:type="auto"/>
            <w:tcMar>
              <w:top w:w="0" w:type="dxa"/>
              <w:left w:w="45" w:type="dxa"/>
              <w:bottom w:w="0" w:type="dxa"/>
              <w:right w:w="45" w:type="dxa"/>
            </w:tcMar>
            <w:vAlign w:val="bottom"/>
            <w:hideMark/>
          </w:tcPr>
          <w:p w14:paraId="5962CBEA"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3E35B2FD"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activiteiten</w:t>
            </w:r>
            <w:proofErr w:type="spellEnd"/>
          </w:p>
        </w:tc>
        <w:tc>
          <w:tcPr>
            <w:tcW w:w="0" w:type="auto"/>
            <w:tcBorders>
              <w:right w:val="single" w:sz="12" w:space="0" w:color="000000"/>
            </w:tcBorders>
            <w:tcMar>
              <w:top w:w="0" w:type="dxa"/>
              <w:left w:w="45" w:type="dxa"/>
              <w:bottom w:w="0" w:type="dxa"/>
              <w:right w:w="45" w:type="dxa"/>
            </w:tcMar>
            <w:vAlign w:val="bottom"/>
            <w:hideMark/>
          </w:tcPr>
          <w:p w14:paraId="2D207731" w14:textId="77777777" w:rsidR="00BC2E4B" w:rsidRPr="00BC2E4B" w:rsidRDefault="00BC2E4B" w:rsidP="00BC2E4B">
            <w:pPr>
              <w:rPr>
                <w:lang w:val="en-NL"/>
              </w:rPr>
            </w:pPr>
            <w:r w:rsidRPr="00BC2E4B">
              <w:rPr>
                <w:lang w:val="en-NL"/>
              </w:rPr>
              <w:t>€0,00</w:t>
            </w:r>
          </w:p>
        </w:tc>
      </w:tr>
      <w:tr w:rsidR="00BC2E4B" w:rsidRPr="00BC2E4B" w14:paraId="6FCF7DF7" w14:textId="77777777" w:rsidTr="00BC2E4B">
        <w:trPr>
          <w:trHeight w:val="375"/>
          <w:tblCellSpacing w:w="0" w:type="dxa"/>
        </w:trPr>
        <w:tc>
          <w:tcPr>
            <w:tcW w:w="0" w:type="auto"/>
            <w:shd w:val="clear" w:color="auto" w:fill="E9474C"/>
            <w:tcMar>
              <w:top w:w="0" w:type="dxa"/>
              <w:left w:w="45" w:type="dxa"/>
              <w:bottom w:w="0" w:type="dxa"/>
              <w:right w:w="45" w:type="dxa"/>
            </w:tcMar>
            <w:vAlign w:val="bottom"/>
            <w:hideMark/>
          </w:tcPr>
          <w:p w14:paraId="1E3996DA" w14:textId="77777777" w:rsidR="00BC2E4B" w:rsidRPr="00BC2E4B" w:rsidRDefault="00BC2E4B" w:rsidP="00BC2E4B">
            <w:pPr>
              <w:rPr>
                <w:lang w:val="en-NL"/>
              </w:rPr>
            </w:pPr>
          </w:p>
        </w:tc>
        <w:tc>
          <w:tcPr>
            <w:tcW w:w="0" w:type="auto"/>
            <w:shd w:val="clear" w:color="auto" w:fill="E9474C"/>
            <w:tcMar>
              <w:top w:w="0" w:type="dxa"/>
              <w:left w:w="45" w:type="dxa"/>
              <w:bottom w:w="0" w:type="dxa"/>
              <w:right w:w="45" w:type="dxa"/>
            </w:tcMar>
            <w:vAlign w:val="bottom"/>
            <w:hideMark/>
          </w:tcPr>
          <w:p w14:paraId="225CD9E7" w14:textId="77777777" w:rsidR="00BC2E4B" w:rsidRPr="00BC2E4B" w:rsidRDefault="00BC2E4B" w:rsidP="00BC2E4B">
            <w:pPr>
              <w:rPr>
                <w:b/>
                <w:bCs/>
                <w:lang w:val="en-NL"/>
              </w:rPr>
            </w:pPr>
            <w:proofErr w:type="spellStart"/>
            <w:r w:rsidRPr="00BC2E4B">
              <w:rPr>
                <w:b/>
                <w:bCs/>
                <w:lang w:val="en-NL"/>
              </w:rPr>
              <w:t>Evenementen</w:t>
            </w:r>
            <w:proofErr w:type="spellEnd"/>
          </w:p>
        </w:tc>
        <w:tc>
          <w:tcPr>
            <w:tcW w:w="0" w:type="auto"/>
            <w:tcBorders>
              <w:right w:val="single" w:sz="12" w:space="0" w:color="000000"/>
            </w:tcBorders>
            <w:shd w:val="clear" w:color="auto" w:fill="E9474C"/>
            <w:tcMar>
              <w:top w:w="0" w:type="dxa"/>
              <w:left w:w="45" w:type="dxa"/>
              <w:bottom w:w="0" w:type="dxa"/>
              <w:right w:w="45" w:type="dxa"/>
            </w:tcMar>
            <w:vAlign w:val="bottom"/>
            <w:hideMark/>
          </w:tcPr>
          <w:p w14:paraId="5F2028F1" w14:textId="77777777" w:rsidR="00BC2E4B" w:rsidRPr="00BC2E4B" w:rsidRDefault="00BC2E4B" w:rsidP="00BC2E4B">
            <w:pPr>
              <w:rPr>
                <w:b/>
                <w:bCs/>
                <w:lang w:val="en-NL"/>
              </w:rPr>
            </w:pPr>
            <w:r w:rsidRPr="00BC2E4B">
              <w:rPr>
                <w:b/>
                <w:bCs/>
                <w:lang w:val="en-NL"/>
              </w:rPr>
              <w:t>€4.315,00</w:t>
            </w:r>
          </w:p>
        </w:tc>
      </w:tr>
      <w:tr w:rsidR="00BC2E4B" w:rsidRPr="00BC2E4B" w14:paraId="53D2F938" w14:textId="77777777" w:rsidTr="00BC2E4B">
        <w:trPr>
          <w:trHeight w:val="375"/>
          <w:tblCellSpacing w:w="0" w:type="dxa"/>
        </w:trPr>
        <w:tc>
          <w:tcPr>
            <w:tcW w:w="0" w:type="auto"/>
            <w:tcMar>
              <w:top w:w="0" w:type="dxa"/>
              <w:left w:w="45" w:type="dxa"/>
              <w:bottom w:w="0" w:type="dxa"/>
              <w:right w:w="45" w:type="dxa"/>
            </w:tcMar>
            <w:vAlign w:val="bottom"/>
            <w:hideMark/>
          </w:tcPr>
          <w:p w14:paraId="06205376" w14:textId="77777777" w:rsidR="00BC2E4B" w:rsidRPr="00BC2E4B" w:rsidRDefault="00BC2E4B" w:rsidP="00BC2E4B">
            <w:pPr>
              <w:rPr>
                <w:b/>
                <w:bCs/>
                <w:lang w:val="en-NL"/>
              </w:rPr>
            </w:pPr>
          </w:p>
        </w:tc>
        <w:tc>
          <w:tcPr>
            <w:tcW w:w="0" w:type="auto"/>
            <w:tcMar>
              <w:top w:w="0" w:type="dxa"/>
              <w:left w:w="45" w:type="dxa"/>
              <w:bottom w:w="0" w:type="dxa"/>
              <w:right w:w="45" w:type="dxa"/>
            </w:tcMar>
            <w:vAlign w:val="bottom"/>
            <w:hideMark/>
          </w:tcPr>
          <w:p w14:paraId="212E8A8B" w14:textId="77777777" w:rsidR="00BC2E4B" w:rsidRPr="00BC2E4B" w:rsidRDefault="00BC2E4B" w:rsidP="00BC2E4B">
            <w:pPr>
              <w:rPr>
                <w:lang w:val="en-NL"/>
              </w:rPr>
            </w:pPr>
            <w:r w:rsidRPr="00BC2E4B">
              <w:rPr>
                <w:lang w:val="en-NL"/>
              </w:rPr>
              <w:t>(Zomer)BBQ</w:t>
            </w:r>
          </w:p>
        </w:tc>
        <w:tc>
          <w:tcPr>
            <w:tcW w:w="0" w:type="auto"/>
            <w:tcBorders>
              <w:right w:val="single" w:sz="12" w:space="0" w:color="000000"/>
            </w:tcBorders>
            <w:tcMar>
              <w:top w:w="0" w:type="dxa"/>
              <w:left w:w="45" w:type="dxa"/>
              <w:bottom w:w="0" w:type="dxa"/>
              <w:right w:w="45" w:type="dxa"/>
            </w:tcMar>
            <w:vAlign w:val="bottom"/>
            <w:hideMark/>
          </w:tcPr>
          <w:p w14:paraId="1185C493" w14:textId="77777777" w:rsidR="00BC2E4B" w:rsidRPr="00BC2E4B" w:rsidRDefault="00BC2E4B" w:rsidP="00BC2E4B">
            <w:pPr>
              <w:rPr>
                <w:lang w:val="en-NL"/>
              </w:rPr>
            </w:pPr>
            <w:r w:rsidRPr="00BC2E4B">
              <w:rPr>
                <w:lang w:val="en-NL"/>
              </w:rPr>
              <w:t>€0,00</w:t>
            </w:r>
          </w:p>
        </w:tc>
      </w:tr>
      <w:tr w:rsidR="00BC2E4B" w:rsidRPr="00BC2E4B" w14:paraId="64F9F475" w14:textId="77777777" w:rsidTr="00BC2E4B">
        <w:trPr>
          <w:trHeight w:val="375"/>
          <w:tblCellSpacing w:w="0" w:type="dxa"/>
        </w:trPr>
        <w:tc>
          <w:tcPr>
            <w:tcW w:w="0" w:type="auto"/>
            <w:tcMar>
              <w:top w:w="0" w:type="dxa"/>
              <w:left w:w="45" w:type="dxa"/>
              <w:bottom w:w="0" w:type="dxa"/>
              <w:right w:w="45" w:type="dxa"/>
            </w:tcMar>
            <w:vAlign w:val="bottom"/>
            <w:hideMark/>
          </w:tcPr>
          <w:p w14:paraId="5FAFAD90"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71A24D71" w14:textId="77777777" w:rsidR="00BC2E4B" w:rsidRPr="00BC2E4B" w:rsidRDefault="00BC2E4B" w:rsidP="00BC2E4B">
            <w:pPr>
              <w:rPr>
                <w:lang w:val="en-NL"/>
              </w:rPr>
            </w:pPr>
            <w:proofErr w:type="spellStart"/>
            <w:r w:rsidRPr="00BC2E4B">
              <w:rPr>
                <w:lang w:val="en-NL"/>
              </w:rPr>
              <w:t>Bedankmoment</w:t>
            </w:r>
            <w:proofErr w:type="spellEnd"/>
          </w:p>
        </w:tc>
        <w:tc>
          <w:tcPr>
            <w:tcW w:w="0" w:type="auto"/>
            <w:tcBorders>
              <w:right w:val="single" w:sz="12" w:space="0" w:color="000000"/>
            </w:tcBorders>
            <w:tcMar>
              <w:top w:w="0" w:type="dxa"/>
              <w:left w:w="45" w:type="dxa"/>
              <w:bottom w:w="0" w:type="dxa"/>
              <w:right w:w="45" w:type="dxa"/>
            </w:tcMar>
            <w:vAlign w:val="bottom"/>
            <w:hideMark/>
          </w:tcPr>
          <w:p w14:paraId="7A81E9F9" w14:textId="77777777" w:rsidR="00BC2E4B" w:rsidRPr="00BC2E4B" w:rsidRDefault="00BC2E4B" w:rsidP="00BC2E4B">
            <w:pPr>
              <w:rPr>
                <w:lang w:val="en-NL"/>
              </w:rPr>
            </w:pPr>
            <w:r w:rsidRPr="00BC2E4B">
              <w:rPr>
                <w:lang w:val="en-NL"/>
              </w:rPr>
              <w:t>€100,00</w:t>
            </w:r>
          </w:p>
        </w:tc>
      </w:tr>
      <w:tr w:rsidR="00BC2E4B" w:rsidRPr="00BC2E4B" w14:paraId="1D1BB6F9" w14:textId="77777777" w:rsidTr="00BC2E4B">
        <w:trPr>
          <w:trHeight w:val="375"/>
          <w:tblCellSpacing w:w="0" w:type="dxa"/>
        </w:trPr>
        <w:tc>
          <w:tcPr>
            <w:tcW w:w="0" w:type="auto"/>
            <w:tcMar>
              <w:top w:w="0" w:type="dxa"/>
              <w:left w:w="45" w:type="dxa"/>
              <w:bottom w:w="0" w:type="dxa"/>
              <w:right w:w="45" w:type="dxa"/>
            </w:tcMar>
            <w:vAlign w:val="bottom"/>
            <w:hideMark/>
          </w:tcPr>
          <w:p w14:paraId="64242835"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5A27752F" w14:textId="77777777" w:rsidR="00BC2E4B" w:rsidRPr="00BC2E4B" w:rsidRDefault="00BC2E4B" w:rsidP="00BC2E4B">
            <w:pPr>
              <w:rPr>
                <w:lang w:val="en-NL"/>
              </w:rPr>
            </w:pPr>
            <w:proofErr w:type="spellStart"/>
            <w:r w:rsidRPr="00BC2E4B">
              <w:rPr>
                <w:lang w:val="en-NL"/>
              </w:rPr>
              <w:t>Winterevenement</w:t>
            </w:r>
            <w:proofErr w:type="spellEnd"/>
          </w:p>
        </w:tc>
        <w:tc>
          <w:tcPr>
            <w:tcW w:w="0" w:type="auto"/>
            <w:tcBorders>
              <w:right w:val="single" w:sz="12" w:space="0" w:color="000000"/>
            </w:tcBorders>
            <w:tcMar>
              <w:top w:w="0" w:type="dxa"/>
              <w:left w:w="45" w:type="dxa"/>
              <w:bottom w:w="0" w:type="dxa"/>
              <w:right w:w="45" w:type="dxa"/>
            </w:tcMar>
            <w:vAlign w:val="bottom"/>
            <w:hideMark/>
          </w:tcPr>
          <w:p w14:paraId="36C7768C" w14:textId="77777777" w:rsidR="00BC2E4B" w:rsidRPr="00BC2E4B" w:rsidRDefault="00BC2E4B" w:rsidP="00BC2E4B">
            <w:pPr>
              <w:rPr>
                <w:lang w:val="en-NL"/>
              </w:rPr>
            </w:pPr>
            <w:r w:rsidRPr="00BC2E4B">
              <w:rPr>
                <w:lang w:val="en-NL"/>
              </w:rPr>
              <w:t>€400,00</w:t>
            </w:r>
          </w:p>
        </w:tc>
      </w:tr>
      <w:tr w:rsidR="00BC2E4B" w:rsidRPr="00BC2E4B" w14:paraId="7A872BDD" w14:textId="77777777" w:rsidTr="00BC2E4B">
        <w:trPr>
          <w:trHeight w:val="375"/>
          <w:tblCellSpacing w:w="0" w:type="dxa"/>
        </w:trPr>
        <w:tc>
          <w:tcPr>
            <w:tcW w:w="0" w:type="auto"/>
            <w:tcMar>
              <w:top w:w="0" w:type="dxa"/>
              <w:left w:w="45" w:type="dxa"/>
              <w:bottom w:w="0" w:type="dxa"/>
              <w:right w:w="45" w:type="dxa"/>
            </w:tcMar>
            <w:vAlign w:val="bottom"/>
            <w:hideMark/>
          </w:tcPr>
          <w:p w14:paraId="4B472754"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03BC9630" w14:textId="77777777" w:rsidR="00BC2E4B" w:rsidRPr="00BC2E4B" w:rsidRDefault="00BC2E4B" w:rsidP="00BC2E4B">
            <w:pPr>
              <w:rPr>
                <w:lang w:val="en-NL"/>
              </w:rPr>
            </w:pPr>
            <w:r w:rsidRPr="00BC2E4B">
              <w:rPr>
                <w:lang w:val="en-NL"/>
              </w:rPr>
              <w:t>Symposia</w:t>
            </w:r>
          </w:p>
        </w:tc>
        <w:tc>
          <w:tcPr>
            <w:tcW w:w="0" w:type="auto"/>
            <w:tcBorders>
              <w:right w:val="single" w:sz="12" w:space="0" w:color="000000"/>
            </w:tcBorders>
            <w:tcMar>
              <w:top w:w="0" w:type="dxa"/>
              <w:left w:w="45" w:type="dxa"/>
              <w:bottom w:w="0" w:type="dxa"/>
              <w:right w:w="45" w:type="dxa"/>
            </w:tcMar>
            <w:vAlign w:val="bottom"/>
            <w:hideMark/>
          </w:tcPr>
          <w:p w14:paraId="74DA6CA7" w14:textId="77777777" w:rsidR="00BC2E4B" w:rsidRPr="00BC2E4B" w:rsidRDefault="00BC2E4B" w:rsidP="00BC2E4B">
            <w:pPr>
              <w:rPr>
                <w:lang w:val="en-NL"/>
              </w:rPr>
            </w:pPr>
            <w:r w:rsidRPr="00BC2E4B">
              <w:rPr>
                <w:lang w:val="en-NL"/>
              </w:rPr>
              <w:t>€0,00</w:t>
            </w:r>
          </w:p>
        </w:tc>
      </w:tr>
      <w:tr w:rsidR="00BC2E4B" w:rsidRPr="00BC2E4B" w14:paraId="436DC35E" w14:textId="77777777" w:rsidTr="00BC2E4B">
        <w:trPr>
          <w:trHeight w:val="375"/>
          <w:tblCellSpacing w:w="0" w:type="dxa"/>
        </w:trPr>
        <w:tc>
          <w:tcPr>
            <w:tcW w:w="0" w:type="auto"/>
            <w:tcMar>
              <w:top w:w="0" w:type="dxa"/>
              <w:left w:w="45" w:type="dxa"/>
              <w:bottom w:w="0" w:type="dxa"/>
              <w:right w:w="45" w:type="dxa"/>
            </w:tcMar>
            <w:vAlign w:val="bottom"/>
            <w:hideMark/>
          </w:tcPr>
          <w:p w14:paraId="2EAABE63"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756B49A" w14:textId="77777777" w:rsidR="00BC2E4B" w:rsidRPr="00BC2E4B" w:rsidRDefault="00BC2E4B" w:rsidP="00BC2E4B">
            <w:pPr>
              <w:rPr>
                <w:lang w:val="en-NL"/>
              </w:rPr>
            </w:pPr>
            <w:r w:rsidRPr="00BC2E4B">
              <w:rPr>
                <w:lang w:val="en-NL"/>
              </w:rPr>
              <w:t>Twinning</w:t>
            </w:r>
          </w:p>
        </w:tc>
        <w:tc>
          <w:tcPr>
            <w:tcW w:w="0" w:type="auto"/>
            <w:tcBorders>
              <w:right w:val="single" w:sz="12" w:space="0" w:color="000000"/>
            </w:tcBorders>
            <w:tcMar>
              <w:top w:w="0" w:type="dxa"/>
              <w:left w:w="45" w:type="dxa"/>
              <w:bottom w:w="0" w:type="dxa"/>
              <w:right w:w="45" w:type="dxa"/>
            </w:tcMar>
            <w:vAlign w:val="bottom"/>
            <w:hideMark/>
          </w:tcPr>
          <w:p w14:paraId="045B7395" w14:textId="77777777" w:rsidR="00BC2E4B" w:rsidRPr="00BC2E4B" w:rsidRDefault="00BC2E4B" w:rsidP="00BC2E4B">
            <w:pPr>
              <w:rPr>
                <w:lang w:val="en-NL"/>
              </w:rPr>
            </w:pPr>
            <w:r w:rsidRPr="00BC2E4B">
              <w:rPr>
                <w:lang w:val="en-NL"/>
              </w:rPr>
              <w:t>€2.600,00</w:t>
            </w:r>
          </w:p>
        </w:tc>
      </w:tr>
      <w:tr w:rsidR="00BC2E4B" w:rsidRPr="00BC2E4B" w14:paraId="21BC26E5" w14:textId="77777777" w:rsidTr="00BC2E4B">
        <w:trPr>
          <w:trHeight w:val="375"/>
          <w:tblCellSpacing w:w="0" w:type="dxa"/>
        </w:trPr>
        <w:tc>
          <w:tcPr>
            <w:tcW w:w="0" w:type="auto"/>
            <w:tcMar>
              <w:top w:w="0" w:type="dxa"/>
              <w:left w:w="45" w:type="dxa"/>
              <w:bottom w:w="0" w:type="dxa"/>
              <w:right w:w="45" w:type="dxa"/>
            </w:tcMar>
            <w:vAlign w:val="bottom"/>
            <w:hideMark/>
          </w:tcPr>
          <w:p w14:paraId="64ECB561"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7F727F9"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evenementen</w:t>
            </w:r>
            <w:proofErr w:type="spellEnd"/>
          </w:p>
        </w:tc>
        <w:tc>
          <w:tcPr>
            <w:tcW w:w="0" w:type="auto"/>
            <w:tcBorders>
              <w:right w:val="single" w:sz="12" w:space="0" w:color="000000"/>
            </w:tcBorders>
            <w:tcMar>
              <w:top w:w="0" w:type="dxa"/>
              <w:left w:w="45" w:type="dxa"/>
              <w:bottom w:w="0" w:type="dxa"/>
              <w:right w:w="45" w:type="dxa"/>
            </w:tcMar>
            <w:vAlign w:val="bottom"/>
            <w:hideMark/>
          </w:tcPr>
          <w:p w14:paraId="0FC55E37" w14:textId="77777777" w:rsidR="00BC2E4B" w:rsidRPr="00BC2E4B" w:rsidRDefault="00BC2E4B" w:rsidP="00BC2E4B">
            <w:pPr>
              <w:rPr>
                <w:lang w:val="en-NL"/>
              </w:rPr>
            </w:pPr>
            <w:r w:rsidRPr="00BC2E4B">
              <w:rPr>
                <w:lang w:val="en-NL"/>
              </w:rPr>
              <w:t>€0,00</w:t>
            </w:r>
          </w:p>
        </w:tc>
      </w:tr>
      <w:tr w:rsidR="00BC2E4B" w:rsidRPr="00BC2E4B" w14:paraId="4EE0D63B" w14:textId="77777777" w:rsidTr="00BC2E4B">
        <w:trPr>
          <w:trHeight w:val="375"/>
          <w:tblCellSpacing w:w="0" w:type="dxa"/>
        </w:trPr>
        <w:tc>
          <w:tcPr>
            <w:tcW w:w="0" w:type="auto"/>
            <w:tcMar>
              <w:top w:w="0" w:type="dxa"/>
              <w:left w:w="45" w:type="dxa"/>
              <w:bottom w:w="0" w:type="dxa"/>
              <w:right w:w="45" w:type="dxa"/>
            </w:tcMar>
            <w:vAlign w:val="bottom"/>
            <w:hideMark/>
          </w:tcPr>
          <w:p w14:paraId="4A2CDA89"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35C88E37" w14:textId="77777777" w:rsidR="00BC2E4B" w:rsidRPr="00BC2E4B" w:rsidRDefault="00BC2E4B" w:rsidP="00BC2E4B">
            <w:pPr>
              <w:rPr>
                <w:i/>
                <w:iCs/>
                <w:lang w:val="en-NL"/>
              </w:rPr>
            </w:pPr>
            <w:proofErr w:type="spellStart"/>
            <w:r w:rsidRPr="00BC2E4B">
              <w:rPr>
                <w:i/>
                <w:iCs/>
                <w:lang w:val="en-NL"/>
              </w:rPr>
              <w:t>Overig</w:t>
            </w:r>
            <w:proofErr w:type="spellEnd"/>
            <w:r w:rsidRPr="00BC2E4B">
              <w:rPr>
                <w:i/>
                <w:iCs/>
                <w:lang w:val="en-NL"/>
              </w:rPr>
              <w:t xml:space="preserve"> Event 1</w:t>
            </w:r>
          </w:p>
        </w:tc>
        <w:tc>
          <w:tcPr>
            <w:tcW w:w="0" w:type="auto"/>
            <w:tcBorders>
              <w:right w:val="single" w:sz="12" w:space="0" w:color="000000"/>
            </w:tcBorders>
            <w:tcMar>
              <w:top w:w="0" w:type="dxa"/>
              <w:left w:w="45" w:type="dxa"/>
              <w:bottom w:w="0" w:type="dxa"/>
              <w:right w:w="45" w:type="dxa"/>
            </w:tcMar>
            <w:vAlign w:val="bottom"/>
            <w:hideMark/>
          </w:tcPr>
          <w:p w14:paraId="6A04A2A7" w14:textId="77777777" w:rsidR="00BC2E4B" w:rsidRPr="00BC2E4B" w:rsidRDefault="00BC2E4B" w:rsidP="00BC2E4B">
            <w:pPr>
              <w:rPr>
                <w:lang w:val="en-NL"/>
              </w:rPr>
            </w:pPr>
            <w:r w:rsidRPr="00BC2E4B">
              <w:rPr>
                <w:lang w:val="en-NL"/>
              </w:rPr>
              <w:t>€1.215,00</w:t>
            </w:r>
          </w:p>
        </w:tc>
      </w:tr>
      <w:tr w:rsidR="00BC2E4B" w:rsidRPr="00BC2E4B" w14:paraId="468E275C" w14:textId="77777777" w:rsidTr="00BC2E4B">
        <w:trPr>
          <w:trHeight w:val="375"/>
          <w:tblCellSpacing w:w="0" w:type="dxa"/>
        </w:trPr>
        <w:tc>
          <w:tcPr>
            <w:tcW w:w="0" w:type="auto"/>
            <w:tcMar>
              <w:top w:w="0" w:type="dxa"/>
              <w:left w:w="45" w:type="dxa"/>
              <w:bottom w:w="0" w:type="dxa"/>
              <w:right w:w="45" w:type="dxa"/>
            </w:tcMar>
            <w:vAlign w:val="bottom"/>
            <w:hideMark/>
          </w:tcPr>
          <w:p w14:paraId="22876F0D"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0BC027D" w14:textId="77777777" w:rsidR="00BC2E4B" w:rsidRPr="00BC2E4B" w:rsidRDefault="00BC2E4B" w:rsidP="00BC2E4B">
            <w:pPr>
              <w:rPr>
                <w:i/>
                <w:iCs/>
                <w:lang w:val="en-NL"/>
              </w:rPr>
            </w:pPr>
            <w:proofErr w:type="spellStart"/>
            <w:r w:rsidRPr="00BC2E4B">
              <w:rPr>
                <w:i/>
                <w:iCs/>
                <w:lang w:val="en-NL"/>
              </w:rPr>
              <w:t>Overig</w:t>
            </w:r>
            <w:proofErr w:type="spellEnd"/>
            <w:r w:rsidRPr="00BC2E4B">
              <w:rPr>
                <w:i/>
                <w:iCs/>
                <w:lang w:val="en-NL"/>
              </w:rPr>
              <w:t xml:space="preserve"> Event 2</w:t>
            </w:r>
          </w:p>
        </w:tc>
        <w:tc>
          <w:tcPr>
            <w:tcW w:w="0" w:type="auto"/>
            <w:tcBorders>
              <w:right w:val="single" w:sz="12" w:space="0" w:color="000000"/>
            </w:tcBorders>
            <w:tcMar>
              <w:top w:w="0" w:type="dxa"/>
              <w:left w:w="45" w:type="dxa"/>
              <w:bottom w:w="0" w:type="dxa"/>
              <w:right w:w="45" w:type="dxa"/>
            </w:tcMar>
            <w:vAlign w:val="bottom"/>
            <w:hideMark/>
          </w:tcPr>
          <w:p w14:paraId="07B85B2B" w14:textId="77777777" w:rsidR="00BC2E4B" w:rsidRPr="00BC2E4B" w:rsidRDefault="00BC2E4B" w:rsidP="00BC2E4B">
            <w:pPr>
              <w:rPr>
                <w:lang w:val="en-NL"/>
              </w:rPr>
            </w:pPr>
            <w:r w:rsidRPr="00BC2E4B">
              <w:rPr>
                <w:lang w:val="en-NL"/>
              </w:rPr>
              <w:t>€0,00</w:t>
            </w:r>
          </w:p>
        </w:tc>
      </w:tr>
      <w:tr w:rsidR="00BC2E4B" w:rsidRPr="00BC2E4B" w14:paraId="7233E160" w14:textId="77777777" w:rsidTr="00BC2E4B">
        <w:trPr>
          <w:trHeight w:val="375"/>
          <w:tblCellSpacing w:w="0" w:type="dxa"/>
        </w:trPr>
        <w:tc>
          <w:tcPr>
            <w:tcW w:w="0" w:type="auto"/>
            <w:tcMar>
              <w:top w:w="0" w:type="dxa"/>
              <w:left w:w="45" w:type="dxa"/>
              <w:bottom w:w="0" w:type="dxa"/>
              <w:right w:w="45" w:type="dxa"/>
            </w:tcMar>
            <w:vAlign w:val="bottom"/>
            <w:hideMark/>
          </w:tcPr>
          <w:p w14:paraId="5688CABD"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58D69817" w14:textId="77777777" w:rsidR="00BC2E4B" w:rsidRPr="00BC2E4B" w:rsidRDefault="00BC2E4B" w:rsidP="00BC2E4B">
            <w:pPr>
              <w:rPr>
                <w:i/>
                <w:iCs/>
                <w:lang w:val="en-NL"/>
              </w:rPr>
            </w:pPr>
            <w:proofErr w:type="spellStart"/>
            <w:r w:rsidRPr="00BC2E4B">
              <w:rPr>
                <w:i/>
                <w:iCs/>
                <w:lang w:val="en-NL"/>
              </w:rPr>
              <w:t>Overig</w:t>
            </w:r>
            <w:proofErr w:type="spellEnd"/>
            <w:r w:rsidRPr="00BC2E4B">
              <w:rPr>
                <w:i/>
                <w:iCs/>
                <w:lang w:val="en-NL"/>
              </w:rPr>
              <w:t xml:space="preserve"> Event 3</w:t>
            </w:r>
          </w:p>
        </w:tc>
        <w:tc>
          <w:tcPr>
            <w:tcW w:w="0" w:type="auto"/>
            <w:tcBorders>
              <w:right w:val="single" w:sz="12" w:space="0" w:color="000000"/>
            </w:tcBorders>
            <w:tcMar>
              <w:top w:w="0" w:type="dxa"/>
              <w:left w:w="45" w:type="dxa"/>
              <w:bottom w:w="0" w:type="dxa"/>
              <w:right w:w="45" w:type="dxa"/>
            </w:tcMar>
            <w:vAlign w:val="bottom"/>
            <w:hideMark/>
          </w:tcPr>
          <w:p w14:paraId="3B95859E" w14:textId="77777777" w:rsidR="00BC2E4B" w:rsidRPr="00BC2E4B" w:rsidRDefault="00BC2E4B" w:rsidP="00BC2E4B">
            <w:pPr>
              <w:rPr>
                <w:lang w:val="en-NL"/>
              </w:rPr>
            </w:pPr>
            <w:r w:rsidRPr="00BC2E4B">
              <w:rPr>
                <w:lang w:val="en-NL"/>
              </w:rPr>
              <w:t>€0,00</w:t>
            </w:r>
          </w:p>
        </w:tc>
      </w:tr>
      <w:tr w:rsidR="00BC2E4B" w:rsidRPr="00BC2E4B" w14:paraId="3F6F0684" w14:textId="77777777" w:rsidTr="00BC2E4B">
        <w:trPr>
          <w:trHeight w:val="375"/>
          <w:tblCellSpacing w:w="0" w:type="dxa"/>
        </w:trPr>
        <w:tc>
          <w:tcPr>
            <w:tcW w:w="0" w:type="auto"/>
            <w:shd w:val="clear" w:color="auto" w:fill="E9474C"/>
            <w:tcMar>
              <w:top w:w="0" w:type="dxa"/>
              <w:left w:w="45" w:type="dxa"/>
              <w:bottom w:w="0" w:type="dxa"/>
              <w:right w:w="45" w:type="dxa"/>
            </w:tcMar>
            <w:vAlign w:val="bottom"/>
            <w:hideMark/>
          </w:tcPr>
          <w:p w14:paraId="4B5A1E0E" w14:textId="77777777" w:rsidR="00BC2E4B" w:rsidRPr="00BC2E4B" w:rsidRDefault="00BC2E4B" w:rsidP="00BC2E4B">
            <w:pPr>
              <w:rPr>
                <w:lang w:val="en-NL"/>
              </w:rPr>
            </w:pPr>
          </w:p>
        </w:tc>
        <w:tc>
          <w:tcPr>
            <w:tcW w:w="0" w:type="auto"/>
            <w:shd w:val="clear" w:color="auto" w:fill="E9474C"/>
            <w:tcMar>
              <w:top w:w="0" w:type="dxa"/>
              <w:left w:w="45" w:type="dxa"/>
              <w:bottom w:w="0" w:type="dxa"/>
              <w:right w:w="45" w:type="dxa"/>
            </w:tcMar>
            <w:vAlign w:val="bottom"/>
            <w:hideMark/>
          </w:tcPr>
          <w:p w14:paraId="5B3FD46E" w14:textId="77777777" w:rsidR="00BC2E4B" w:rsidRPr="00BC2E4B" w:rsidRDefault="00BC2E4B" w:rsidP="00BC2E4B">
            <w:pPr>
              <w:rPr>
                <w:b/>
                <w:bCs/>
                <w:lang w:val="en-NL"/>
              </w:rPr>
            </w:pPr>
            <w:proofErr w:type="spellStart"/>
            <w:r w:rsidRPr="00BC2E4B">
              <w:rPr>
                <w:b/>
                <w:bCs/>
                <w:lang w:val="en-NL"/>
              </w:rPr>
              <w:t>Promotie</w:t>
            </w:r>
            <w:proofErr w:type="spellEnd"/>
          </w:p>
        </w:tc>
        <w:tc>
          <w:tcPr>
            <w:tcW w:w="0" w:type="auto"/>
            <w:tcBorders>
              <w:right w:val="single" w:sz="12" w:space="0" w:color="000000"/>
            </w:tcBorders>
            <w:shd w:val="clear" w:color="auto" w:fill="E9474C"/>
            <w:tcMar>
              <w:top w:w="0" w:type="dxa"/>
              <w:left w:w="45" w:type="dxa"/>
              <w:bottom w:w="0" w:type="dxa"/>
              <w:right w:w="45" w:type="dxa"/>
            </w:tcMar>
            <w:vAlign w:val="bottom"/>
            <w:hideMark/>
          </w:tcPr>
          <w:p w14:paraId="3AC55588" w14:textId="77777777" w:rsidR="00BC2E4B" w:rsidRPr="00BC2E4B" w:rsidRDefault="00BC2E4B" w:rsidP="00BC2E4B">
            <w:pPr>
              <w:rPr>
                <w:b/>
                <w:bCs/>
                <w:lang w:val="en-NL"/>
              </w:rPr>
            </w:pPr>
            <w:r w:rsidRPr="00BC2E4B">
              <w:rPr>
                <w:b/>
                <w:bCs/>
                <w:lang w:val="en-NL"/>
              </w:rPr>
              <w:t>€1.475,00</w:t>
            </w:r>
          </w:p>
        </w:tc>
      </w:tr>
      <w:tr w:rsidR="00BC2E4B" w:rsidRPr="00BC2E4B" w14:paraId="2B93BE20" w14:textId="77777777" w:rsidTr="00BC2E4B">
        <w:trPr>
          <w:trHeight w:val="375"/>
          <w:tblCellSpacing w:w="0" w:type="dxa"/>
        </w:trPr>
        <w:tc>
          <w:tcPr>
            <w:tcW w:w="0" w:type="auto"/>
            <w:tcMar>
              <w:top w:w="0" w:type="dxa"/>
              <w:left w:w="45" w:type="dxa"/>
              <w:bottom w:w="0" w:type="dxa"/>
              <w:right w:w="45" w:type="dxa"/>
            </w:tcMar>
            <w:vAlign w:val="bottom"/>
            <w:hideMark/>
          </w:tcPr>
          <w:p w14:paraId="2159D411" w14:textId="77777777" w:rsidR="00BC2E4B" w:rsidRPr="00BC2E4B" w:rsidRDefault="00BC2E4B" w:rsidP="00BC2E4B">
            <w:pPr>
              <w:rPr>
                <w:b/>
                <w:bCs/>
                <w:lang w:val="en-NL"/>
              </w:rPr>
            </w:pPr>
          </w:p>
        </w:tc>
        <w:tc>
          <w:tcPr>
            <w:tcW w:w="0" w:type="auto"/>
            <w:tcMar>
              <w:top w:w="0" w:type="dxa"/>
              <w:left w:w="45" w:type="dxa"/>
              <w:bottom w:w="0" w:type="dxa"/>
              <w:right w:w="45" w:type="dxa"/>
            </w:tcMar>
            <w:vAlign w:val="bottom"/>
            <w:hideMark/>
          </w:tcPr>
          <w:p w14:paraId="0E29490D" w14:textId="77777777" w:rsidR="00BC2E4B" w:rsidRPr="00BC2E4B" w:rsidRDefault="00BC2E4B" w:rsidP="00BC2E4B">
            <w:pPr>
              <w:rPr>
                <w:lang w:val="en-NL"/>
              </w:rPr>
            </w:pPr>
            <w:proofErr w:type="spellStart"/>
            <w:r w:rsidRPr="00BC2E4B">
              <w:rPr>
                <w:lang w:val="en-NL"/>
              </w:rPr>
              <w:t>Acties</w:t>
            </w:r>
            <w:proofErr w:type="spellEnd"/>
          </w:p>
        </w:tc>
        <w:tc>
          <w:tcPr>
            <w:tcW w:w="0" w:type="auto"/>
            <w:tcBorders>
              <w:right w:val="single" w:sz="12" w:space="0" w:color="000000"/>
            </w:tcBorders>
            <w:tcMar>
              <w:top w:w="0" w:type="dxa"/>
              <w:left w:w="45" w:type="dxa"/>
              <w:bottom w:w="0" w:type="dxa"/>
              <w:right w:w="45" w:type="dxa"/>
            </w:tcMar>
            <w:vAlign w:val="bottom"/>
            <w:hideMark/>
          </w:tcPr>
          <w:p w14:paraId="60E42607" w14:textId="77777777" w:rsidR="00BC2E4B" w:rsidRPr="00BC2E4B" w:rsidRDefault="00BC2E4B" w:rsidP="00BC2E4B">
            <w:pPr>
              <w:rPr>
                <w:lang w:val="en-NL"/>
              </w:rPr>
            </w:pPr>
            <w:r w:rsidRPr="00BC2E4B">
              <w:rPr>
                <w:lang w:val="en-NL"/>
              </w:rPr>
              <w:t>€50,00</w:t>
            </w:r>
          </w:p>
        </w:tc>
      </w:tr>
      <w:tr w:rsidR="00BC2E4B" w:rsidRPr="00BC2E4B" w14:paraId="6C6B5EAC" w14:textId="77777777" w:rsidTr="00BC2E4B">
        <w:trPr>
          <w:trHeight w:val="375"/>
          <w:tblCellSpacing w:w="0" w:type="dxa"/>
        </w:trPr>
        <w:tc>
          <w:tcPr>
            <w:tcW w:w="0" w:type="auto"/>
            <w:tcMar>
              <w:top w:w="0" w:type="dxa"/>
              <w:left w:w="45" w:type="dxa"/>
              <w:bottom w:w="0" w:type="dxa"/>
              <w:right w:w="45" w:type="dxa"/>
            </w:tcMar>
            <w:vAlign w:val="bottom"/>
            <w:hideMark/>
          </w:tcPr>
          <w:p w14:paraId="5DF19476"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7D94D9C" w14:textId="77777777" w:rsidR="00BC2E4B" w:rsidRPr="00BC2E4B" w:rsidRDefault="00BC2E4B" w:rsidP="00BC2E4B">
            <w:pPr>
              <w:rPr>
                <w:lang w:val="en-NL"/>
              </w:rPr>
            </w:pPr>
            <w:r w:rsidRPr="00BC2E4B">
              <w:rPr>
                <w:lang w:val="en-NL"/>
              </w:rPr>
              <w:t>Campagne</w:t>
            </w:r>
          </w:p>
        </w:tc>
        <w:tc>
          <w:tcPr>
            <w:tcW w:w="0" w:type="auto"/>
            <w:tcBorders>
              <w:right w:val="single" w:sz="12" w:space="0" w:color="000000"/>
            </w:tcBorders>
            <w:tcMar>
              <w:top w:w="0" w:type="dxa"/>
              <w:left w:w="45" w:type="dxa"/>
              <w:bottom w:w="0" w:type="dxa"/>
              <w:right w:w="45" w:type="dxa"/>
            </w:tcMar>
            <w:vAlign w:val="bottom"/>
            <w:hideMark/>
          </w:tcPr>
          <w:p w14:paraId="06830BE1" w14:textId="77777777" w:rsidR="00BC2E4B" w:rsidRPr="00BC2E4B" w:rsidRDefault="00BC2E4B" w:rsidP="00BC2E4B">
            <w:pPr>
              <w:rPr>
                <w:lang w:val="en-NL"/>
              </w:rPr>
            </w:pPr>
            <w:r w:rsidRPr="00BC2E4B">
              <w:rPr>
                <w:lang w:val="en-NL"/>
              </w:rPr>
              <w:t>€100,00</w:t>
            </w:r>
          </w:p>
        </w:tc>
      </w:tr>
      <w:tr w:rsidR="00BC2E4B" w:rsidRPr="00BC2E4B" w14:paraId="696377A5" w14:textId="77777777" w:rsidTr="00BC2E4B">
        <w:trPr>
          <w:trHeight w:val="375"/>
          <w:tblCellSpacing w:w="0" w:type="dxa"/>
        </w:trPr>
        <w:tc>
          <w:tcPr>
            <w:tcW w:w="0" w:type="auto"/>
            <w:tcMar>
              <w:top w:w="0" w:type="dxa"/>
              <w:left w:w="45" w:type="dxa"/>
              <w:bottom w:w="0" w:type="dxa"/>
              <w:right w:w="45" w:type="dxa"/>
            </w:tcMar>
            <w:vAlign w:val="bottom"/>
            <w:hideMark/>
          </w:tcPr>
          <w:p w14:paraId="6E1BE591"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3F42D9E5" w14:textId="77777777" w:rsidR="00BC2E4B" w:rsidRPr="00BC2E4B" w:rsidRDefault="00BC2E4B" w:rsidP="00BC2E4B">
            <w:pPr>
              <w:rPr>
                <w:lang w:val="en-NL"/>
              </w:rPr>
            </w:pPr>
            <w:r w:rsidRPr="00BC2E4B">
              <w:rPr>
                <w:lang w:val="en-NL"/>
              </w:rPr>
              <w:t xml:space="preserve">Online </w:t>
            </w:r>
            <w:proofErr w:type="spellStart"/>
            <w:r w:rsidRPr="00BC2E4B">
              <w:rPr>
                <w:lang w:val="en-NL"/>
              </w:rPr>
              <w:t>promotie</w:t>
            </w:r>
            <w:proofErr w:type="spellEnd"/>
          </w:p>
        </w:tc>
        <w:tc>
          <w:tcPr>
            <w:tcW w:w="0" w:type="auto"/>
            <w:tcBorders>
              <w:right w:val="single" w:sz="12" w:space="0" w:color="000000"/>
            </w:tcBorders>
            <w:tcMar>
              <w:top w:w="0" w:type="dxa"/>
              <w:left w:w="45" w:type="dxa"/>
              <w:bottom w:w="0" w:type="dxa"/>
              <w:right w:w="45" w:type="dxa"/>
            </w:tcMar>
            <w:vAlign w:val="bottom"/>
            <w:hideMark/>
          </w:tcPr>
          <w:p w14:paraId="02AE0787" w14:textId="77777777" w:rsidR="00BC2E4B" w:rsidRPr="00BC2E4B" w:rsidRDefault="00BC2E4B" w:rsidP="00BC2E4B">
            <w:pPr>
              <w:rPr>
                <w:lang w:val="en-NL"/>
              </w:rPr>
            </w:pPr>
            <w:r w:rsidRPr="00BC2E4B">
              <w:rPr>
                <w:lang w:val="en-NL"/>
              </w:rPr>
              <w:t>€75,00</w:t>
            </w:r>
          </w:p>
        </w:tc>
      </w:tr>
      <w:tr w:rsidR="00BC2E4B" w:rsidRPr="00BC2E4B" w14:paraId="344AFB7D" w14:textId="77777777" w:rsidTr="00BC2E4B">
        <w:trPr>
          <w:trHeight w:val="375"/>
          <w:tblCellSpacing w:w="0" w:type="dxa"/>
        </w:trPr>
        <w:tc>
          <w:tcPr>
            <w:tcW w:w="0" w:type="auto"/>
            <w:tcMar>
              <w:top w:w="0" w:type="dxa"/>
              <w:left w:w="45" w:type="dxa"/>
              <w:bottom w:w="0" w:type="dxa"/>
              <w:right w:w="45" w:type="dxa"/>
            </w:tcMar>
            <w:vAlign w:val="bottom"/>
            <w:hideMark/>
          </w:tcPr>
          <w:p w14:paraId="27F1D83A"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0400E70A" w14:textId="77777777" w:rsidR="00BC2E4B" w:rsidRPr="00BC2E4B" w:rsidRDefault="00BC2E4B" w:rsidP="00BC2E4B">
            <w:pPr>
              <w:rPr>
                <w:lang w:val="en-NL"/>
              </w:rPr>
            </w:pPr>
            <w:proofErr w:type="spellStart"/>
            <w:r w:rsidRPr="00BC2E4B">
              <w:rPr>
                <w:lang w:val="en-NL"/>
              </w:rPr>
              <w:t>Promotiemateriaal</w:t>
            </w:r>
            <w:proofErr w:type="spellEnd"/>
          </w:p>
        </w:tc>
        <w:tc>
          <w:tcPr>
            <w:tcW w:w="0" w:type="auto"/>
            <w:tcBorders>
              <w:right w:val="single" w:sz="12" w:space="0" w:color="000000"/>
            </w:tcBorders>
            <w:tcMar>
              <w:top w:w="0" w:type="dxa"/>
              <w:left w:w="45" w:type="dxa"/>
              <w:bottom w:w="0" w:type="dxa"/>
              <w:right w:w="45" w:type="dxa"/>
            </w:tcMar>
            <w:vAlign w:val="bottom"/>
            <w:hideMark/>
          </w:tcPr>
          <w:p w14:paraId="31AC266D" w14:textId="77777777" w:rsidR="00BC2E4B" w:rsidRPr="00BC2E4B" w:rsidRDefault="00BC2E4B" w:rsidP="00BC2E4B">
            <w:pPr>
              <w:rPr>
                <w:lang w:val="en-NL"/>
              </w:rPr>
            </w:pPr>
            <w:r w:rsidRPr="00BC2E4B">
              <w:rPr>
                <w:lang w:val="en-NL"/>
              </w:rPr>
              <w:t>€150,00</w:t>
            </w:r>
          </w:p>
        </w:tc>
      </w:tr>
      <w:tr w:rsidR="00BC2E4B" w:rsidRPr="00BC2E4B" w14:paraId="372F678B" w14:textId="77777777" w:rsidTr="00BC2E4B">
        <w:trPr>
          <w:trHeight w:val="375"/>
          <w:tblCellSpacing w:w="0" w:type="dxa"/>
        </w:trPr>
        <w:tc>
          <w:tcPr>
            <w:tcW w:w="0" w:type="auto"/>
            <w:tcMar>
              <w:top w:w="0" w:type="dxa"/>
              <w:left w:w="45" w:type="dxa"/>
              <w:bottom w:w="0" w:type="dxa"/>
              <w:right w:w="45" w:type="dxa"/>
            </w:tcMar>
            <w:vAlign w:val="bottom"/>
            <w:hideMark/>
          </w:tcPr>
          <w:p w14:paraId="3B9EC6B9"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553A78A7" w14:textId="77777777" w:rsidR="00BC2E4B" w:rsidRPr="00BC2E4B" w:rsidRDefault="00BC2E4B" w:rsidP="00BC2E4B">
            <w:pPr>
              <w:rPr>
                <w:lang w:val="en-NL"/>
              </w:rPr>
            </w:pPr>
            <w:proofErr w:type="spellStart"/>
            <w:r w:rsidRPr="00BC2E4B">
              <w:rPr>
                <w:lang w:val="en-NL"/>
              </w:rPr>
              <w:t>Zomeroffensief</w:t>
            </w:r>
            <w:proofErr w:type="spellEnd"/>
          </w:p>
        </w:tc>
        <w:tc>
          <w:tcPr>
            <w:tcW w:w="0" w:type="auto"/>
            <w:tcBorders>
              <w:right w:val="single" w:sz="12" w:space="0" w:color="000000"/>
            </w:tcBorders>
            <w:tcMar>
              <w:top w:w="0" w:type="dxa"/>
              <w:left w:w="45" w:type="dxa"/>
              <w:bottom w:w="0" w:type="dxa"/>
              <w:right w:w="45" w:type="dxa"/>
            </w:tcMar>
            <w:vAlign w:val="bottom"/>
            <w:hideMark/>
          </w:tcPr>
          <w:p w14:paraId="3F338984" w14:textId="77777777" w:rsidR="00BC2E4B" w:rsidRPr="00BC2E4B" w:rsidRDefault="00BC2E4B" w:rsidP="00BC2E4B">
            <w:pPr>
              <w:rPr>
                <w:lang w:val="en-NL"/>
              </w:rPr>
            </w:pPr>
            <w:r w:rsidRPr="00BC2E4B">
              <w:rPr>
                <w:lang w:val="en-NL"/>
              </w:rPr>
              <w:t>€1.100,00</w:t>
            </w:r>
          </w:p>
        </w:tc>
      </w:tr>
      <w:tr w:rsidR="00BC2E4B" w:rsidRPr="00BC2E4B" w14:paraId="498B511E" w14:textId="77777777" w:rsidTr="00BC2E4B">
        <w:trPr>
          <w:trHeight w:val="375"/>
          <w:tblCellSpacing w:w="0" w:type="dxa"/>
        </w:trPr>
        <w:tc>
          <w:tcPr>
            <w:tcW w:w="0" w:type="auto"/>
            <w:tcMar>
              <w:top w:w="0" w:type="dxa"/>
              <w:left w:w="45" w:type="dxa"/>
              <w:bottom w:w="0" w:type="dxa"/>
              <w:right w:w="45" w:type="dxa"/>
            </w:tcMar>
            <w:vAlign w:val="bottom"/>
            <w:hideMark/>
          </w:tcPr>
          <w:p w14:paraId="30A40A20"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025442B"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promotie</w:t>
            </w:r>
            <w:proofErr w:type="spellEnd"/>
          </w:p>
        </w:tc>
        <w:tc>
          <w:tcPr>
            <w:tcW w:w="0" w:type="auto"/>
            <w:tcBorders>
              <w:right w:val="single" w:sz="12" w:space="0" w:color="000000"/>
            </w:tcBorders>
            <w:tcMar>
              <w:top w:w="0" w:type="dxa"/>
              <w:left w:w="45" w:type="dxa"/>
              <w:bottom w:w="0" w:type="dxa"/>
              <w:right w:w="45" w:type="dxa"/>
            </w:tcMar>
            <w:vAlign w:val="bottom"/>
            <w:hideMark/>
          </w:tcPr>
          <w:p w14:paraId="50B4F798" w14:textId="77777777" w:rsidR="00BC2E4B" w:rsidRPr="00BC2E4B" w:rsidRDefault="00BC2E4B" w:rsidP="00BC2E4B">
            <w:pPr>
              <w:rPr>
                <w:lang w:val="en-NL"/>
              </w:rPr>
            </w:pPr>
            <w:r w:rsidRPr="00BC2E4B">
              <w:rPr>
                <w:lang w:val="en-NL"/>
              </w:rPr>
              <w:t>€0,00</w:t>
            </w:r>
          </w:p>
        </w:tc>
      </w:tr>
      <w:tr w:rsidR="00BC2E4B" w:rsidRPr="00BC2E4B" w14:paraId="66C9B792" w14:textId="77777777" w:rsidTr="00BC2E4B">
        <w:trPr>
          <w:trHeight w:val="375"/>
          <w:tblCellSpacing w:w="0" w:type="dxa"/>
        </w:trPr>
        <w:tc>
          <w:tcPr>
            <w:tcW w:w="0" w:type="auto"/>
            <w:shd w:val="clear" w:color="auto" w:fill="E9474C"/>
            <w:tcMar>
              <w:top w:w="0" w:type="dxa"/>
              <w:left w:w="45" w:type="dxa"/>
              <w:bottom w:w="0" w:type="dxa"/>
              <w:right w:w="45" w:type="dxa"/>
            </w:tcMar>
            <w:vAlign w:val="bottom"/>
            <w:hideMark/>
          </w:tcPr>
          <w:p w14:paraId="00B3D002" w14:textId="77777777" w:rsidR="00BC2E4B" w:rsidRPr="00BC2E4B" w:rsidRDefault="00BC2E4B" w:rsidP="00BC2E4B">
            <w:pPr>
              <w:rPr>
                <w:lang w:val="en-NL"/>
              </w:rPr>
            </w:pPr>
          </w:p>
        </w:tc>
        <w:tc>
          <w:tcPr>
            <w:tcW w:w="0" w:type="auto"/>
            <w:shd w:val="clear" w:color="auto" w:fill="E9474C"/>
            <w:tcMar>
              <w:top w:w="0" w:type="dxa"/>
              <w:left w:w="45" w:type="dxa"/>
              <w:bottom w:w="0" w:type="dxa"/>
              <w:right w:w="45" w:type="dxa"/>
            </w:tcMar>
            <w:vAlign w:val="bottom"/>
            <w:hideMark/>
          </w:tcPr>
          <w:p w14:paraId="0D3F839E" w14:textId="77777777" w:rsidR="00BC2E4B" w:rsidRPr="00BC2E4B" w:rsidRDefault="00BC2E4B" w:rsidP="00BC2E4B">
            <w:pPr>
              <w:rPr>
                <w:b/>
                <w:bCs/>
                <w:lang w:val="en-NL"/>
              </w:rPr>
            </w:pPr>
            <w:proofErr w:type="spellStart"/>
            <w:r w:rsidRPr="00BC2E4B">
              <w:rPr>
                <w:b/>
                <w:bCs/>
                <w:lang w:val="en-NL"/>
              </w:rPr>
              <w:t>Scholing</w:t>
            </w:r>
            <w:proofErr w:type="spellEnd"/>
            <w:r w:rsidRPr="00BC2E4B">
              <w:rPr>
                <w:b/>
                <w:bCs/>
                <w:lang w:val="en-NL"/>
              </w:rPr>
              <w:t xml:space="preserve"> </w:t>
            </w:r>
            <w:proofErr w:type="spellStart"/>
            <w:r w:rsidRPr="00BC2E4B">
              <w:rPr>
                <w:b/>
                <w:bCs/>
                <w:lang w:val="en-NL"/>
              </w:rPr>
              <w:t>en</w:t>
            </w:r>
            <w:proofErr w:type="spellEnd"/>
            <w:r w:rsidRPr="00BC2E4B">
              <w:rPr>
                <w:b/>
                <w:bCs/>
                <w:lang w:val="en-NL"/>
              </w:rPr>
              <w:t xml:space="preserve"> </w:t>
            </w:r>
            <w:proofErr w:type="spellStart"/>
            <w:r w:rsidRPr="00BC2E4B">
              <w:rPr>
                <w:b/>
                <w:bCs/>
                <w:lang w:val="en-NL"/>
              </w:rPr>
              <w:t>vorming</w:t>
            </w:r>
            <w:proofErr w:type="spellEnd"/>
          </w:p>
        </w:tc>
        <w:tc>
          <w:tcPr>
            <w:tcW w:w="0" w:type="auto"/>
            <w:tcBorders>
              <w:right w:val="single" w:sz="12" w:space="0" w:color="000000"/>
            </w:tcBorders>
            <w:shd w:val="clear" w:color="auto" w:fill="E9474C"/>
            <w:tcMar>
              <w:top w:w="0" w:type="dxa"/>
              <w:left w:w="45" w:type="dxa"/>
              <w:bottom w:w="0" w:type="dxa"/>
              <w:right w:w="45" w:type="dxa"/>
            </w:tcMar>
            <w:vAlign w:val="bottom"/>
            <w:hideMark/>
          </w:tcPr>
          <w:p w14:paraId="58A9024A" w14:textId="77777777" w:rsidR="00BC2E4B" w:rsidRPr="00BC2E4B" w:rsidRDefault="00BC2E4B" w:rsidP="00BC2E4B">
            <w:pPr>
              <w:rPr>
                <w:b/>
                <w:bCs/>
                <w:lang w:val="en-NL"/>
              </w:rPr>
            </w:pPr>
            <w:r w:rsidRPr="00BC2E4B">
              <w:rPr>
                <w:b/>
                <w:bCs/>
                <w:lang w:val="en-NL"/>
              </w:rPr>
              <w:t>€1.100,00</w:t>
            </w:r>
          </w:p>
        </w:tc>
      </w:tr>
      <w:tr w:rsidR="00BC2E4B" w:rsidRPr="00BC2E4B" w14:paraId="6CAF8E9D" w14:textId="77777777" w:rsidTr="00BC2E4B">
        <w:trPr>
          <w:trHeight w:val="375"/>
          <w:tblCellSpacing w:w="0" w:type="dxa"/>
        </w:trPr>
        <w:tc>
          <w:tcPr>
            <w:tcW w:w="0" w:type="auto"/>
            <w:tcMar>
              <w:top w:w="0" w:type="dxa"/>
              <w:left w:w="45" w:type="dxa"/>
              <w:bottom w:w="0" w:type="dxa"/>
              <w:right w:w="45" w:type="dxa"/>
            </w:tcMar>
            <w:vAlign w:val="bottom"/>
            <w:hideMark/>
          </w:tcPr>
          <w:p w14:paraId="639446BC" w14:textId="77777777" w:rsidR="00BC2E4B" w:rsidRPr="00BC2E4B" w:rsidRDefault="00BC2E4B" w:rsidP="00BC2E4B">
            <w:pPr>
              <w:rPr>
                <w:b/>
                <w:bCs/>
                <w:lang w:val="en-NL"/>
              </w:rPr>
            </w:pPr>
          </w:p>
        </w:tc>
        <w:tc>
          <w:tcPr>
            <w:tcW w:w="0" w:type="auto"/>
            <w:tcMar>
              <w:top w:w="0" w:type="dxa"/>
              <w:left w:w="45" w:type="dxa"/>
              <w:bottom w:w="0" w:type="dxa"/>
              <w:right w:w="45" w:type="dxa"/>
            </w:tcMar>
            <w:vAlign w:val="bottom"/>
            <w:hideMark/>
          </w:tcPr>
          <w:p w14:paraId="4A6A8D50" w14:textId="77777777" w:rsidR="00BC2E4B" w:rsidRPr="00BC2E4B" w:rsidRDefault="00BC2E4B" w:rsidP="00BC2E4B">
            <w:pPr>
              <w:rPr>
                <w:lang w:val="en-NL"/>
              </w:rPr>
            </w:pPr>
            <w:proofErr w:type="spellStart"/>
            <w:r w:rsidRPr="00BC2E4B">
              <w:rPr>
                <w:lang w:val="en-NL"/>
              </w:rPr>
              <w:t>Bestuurs</w:t>
            </w:r>
            <w:proofErr w:type="spellEnd"/>
            <w:r w:rsidRPr="00BC2E4B">
              <w:rPr>
                <w:lang w:val="en-NL"/>
              </w:rPr>
              <w:t xml:space="preserve">- </w:t>
            </w:r>
            <w:proofErr w:type="spellStart"/>
            <w:r w:rsidRPr="00BC2E4B">
              <w:rPr>
                <w:lang w:val="en-NL"/>
              </w:rPr>
              <w:t>en</w:t>
            </w:r>
            <w:proofErr w:type="spellEnd"/>
            <w:r w:rsidRPr="00BC2E4B">
              <w:rPr>
                <w:lang w:val="en-NL"/>
              </w:rPr>
              <w:t xml:space="preserve"> </w:t>
            </w:r>
            <w:proofErr w:type="spellStart"/>
            <w:r w:rsidRPr="00BC2E4B">
              <w:rPr>
                <w:lang w:val="en-NL"/>
              </w:rPr>
              <w:t>Overdrachtsweekenden</w:t>
            </w:r>
            <w:proofErr w:type="spellEnd"/>
          </w:p>
        </w:tc>
        <w:tc>
          <w:tcPr>
            <w:tcW w:w="0" w:type="auto"/>
            <w:tcBorders>
              <w:right w:val="single" w:sz="12" w:space="0" w:color="000000"/>
            </w:tcBorders>
            <w:tcMar>
              <w:top w:w="0" w:type="dxa"/>
              <w:left w:w="45" w:type="dxa"/>
              <w:bottom w:w="0" w:type="dxa"/>
              <w:right w:w="45" w:type="dxa"/>
            </w:tcMar>
            <w:vAlign w:val="bottom"/>
            <w:hideMark/>
          </w:tcPr>
          <w:p w14:paraId="74BC08EE" w14:textId="77777777" w:rsidR="00BC2E4B" w:rsidRPr="00BC2E4B" w:rsidRDefault="00BC2E4B" w:rsidP="00BC2E4B">
            <w:pPr>
              <w:rPr>
                <w:lang w:val="en-NL"/>
              </w:rPr>
            </w:pPr>
            <w:r w:rsidRPr="00BC2E4B">
              <w:rPr>
                <w:lang w:val="en-NL"/>
              </w:rPr>
              <w:t>€1.100,00</w:t>
            </w:r>
          </w:p>
        </w:tc>
      </w:tr>
      <w:tr w:rsidR="00BC2E4B" w:rsidRPr="00BC2E4B" w14:paraId="2592BDA8" w14:textId="77777777" w:rsidTr="00BC2E4B">
        <w:trPr>
          <w:trHeight w:val="375"/>
          <w:tblCellSpacing w:w="0" w:type="dxa"/>
        </w:trPr>
        <w:tc>
          <w:tcPr>
            <w:tcW w:w="0" w:type="auto"/>
            <w:tcMar>
              <w:top w:w="0" w:type="dxa"/>
              <w:left w:w="45" w:type="dxa"/>
              <w:bottom w:w="0" w:type="dxa"/>
              <w:right w:w="45" w:type="dxa"/>
            </w:tcMar>
            <w:vAlign w:val="bottom"/>
            <w:hideMark/>
          </w:tcPr>
          <w:p w14:paraId="25FF1C7D"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6F4C033" w14:textId="77777777" w:rsidR="00BC2E4B" w:rsidRPr="00BC2E4B" w:rsidRDefault="00BC2E4B" w:rsidP="00BC2E4B">
            <w:pPr>
              <w:rPr>
                <w:lang w:val="en-NL"/>
              </w:rPr>
            </w:pPr>
            <w:r w:rsidRPr="00BC2E4B">
              <w:rPr>
                <w:lang w:val="en-NL"/>
              </w:rPr>
              <w:t>Masterclasses</w:t>
            </w:r>
          </w:p>
        </w:tc>
        <w:tc>
          <w:tcPr>
            <w:tcW w:w="0" w:type="auto"/>
            <w:tcBorders>
              <w:right w:val="single" w:sz="12" w:space="0" w:color="000000"/>
            </w:tcBorders>
            <w:tcMar>
              <w:top w:w="0" w:type="dxa"/>
              <w:left w:w="45" w:type="dxa"/>
              <w:bottom w:w="0" w:type="dxa"/>
              <w:right w:w="45" w:type="dxa"/>
            </w:tcMar>
            <w:vAlign w:val="bottom"/>
            <w:hideMark/>
          </w:tcPr>
          <w:p w14:paraId="367E47BC" w14:textId="77777777" w:rsidR="00BC2E4B" w:rsidRPr="00BC2E4B" w:rsidRDefault="00BC2E4B" w:rsidP="00BC2E4B">
            <w:pPr>
              <w:rPr>
                <w:lang w:val="en-NL"/>
              </w:rPr>
            </w:pPr>
            <w:r w:rsidRPr="00BC2E4B">
              <w:rPr>
                <w:lang w:val="en-NL"/>
              </w:rPr>
              <w:t>€0,00</w:t>
            </w:r>
          </w:p>
        </w:tc>
      </w:tr>
      <w:tr w:rsidR="00BC2E4B" w:rsidRPr="00BC2E4B" w14:paraId="21DB6556" w14:textId="77777777" w:rsidTr="00BC2E4B">
        <w:trPr>
          <w:trHeight w:val="375"/>
          <w:tblCellSpacing w:w="0" w:type="dxa"/>
        </w:trPr>
        <w:tc>
          <w:tcPr>
            <w:tcW w:w="0" w:type="auto"/>
            <w:tcMar>
              <w:top w:w="0" w:type="dxa"/>
              <w:left w:w="45" w:type="dxa"/>
              <w:bottom w:w="0" w:type="dxa"/>
              <w:right w:w="45" w:type="dxa"/>
            </w:tcMar>
            <w:vAlign w:val="bottom"/>
            <w:hideMark/>
          </w:tcPr>
          <w:p w14:paraId="09829F04"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731B0CC7" w14:textId="77777777" w:rsidR="00BC2E4B" w:rsidRPr="00BC2E4B" w:rsidRDefault="00BC2E4B" w:rsidP="00BC2E4B">
            <w:pPr>
              <w:rPr>
                <w:lang w:val="en-NL"/>
              </w:rPr>
            </w:pPr>
            <w:proofErr w:type="spellStart"/>
            <w:r w:rsidRPr="00BC2E4B">
              <w:rPr>
                <w:lang w:val="en-NL"/>
              </w:rPr>
              <w:t>Scholingsactiviteiten</w:t>
            </w:r>
            <w:proofErr w:type="spellEnd"/>
          </w:p>
        </w:tc>
        <w:tc>
          <w:tcPr>
            <w:tcW w:w="0" w:type="auto"/>
            <w:tcBorders>
              <w:right w:val="single" w:sz="12" w:space="0" w:color="000000"/>
            </w:tcBorders>
            <w:tcMar>
              <w:top w:w="0" w:type="dxa"/>
              <w:left w:w="45" w:type="dxa"/>
              <w:bottom w:w="0" w:type="dxa"/>
              <w:right w:w="45" w:type="dxa"/>
            </w:tcMar>
            <w:vAlign w:val="bottom"/>
            <w:hideMark/>
          </w:tcPr>
          <w:p w14:paraId="6FC63490" w14:textId="77777777" w:rsidR="00BC2E4B" w:rsidRPr="00BC2E4B" w:rsidRDefault="00BC2E4B" w:rsidP="00BC2E4B">
            <w:pPr>
              <w:rPr>
                <w:lang w:val="en-NL"/>
              </w:rPr>
            </w:pPr>
            <w:r w:rsidRPr="00BC2E4B">
              <w:rPr>
                <w:lang w:val="en-NL"/>
              </w:rPr>
              <w:t>€0,00</w:t>
            </w:r>
          </w:p>
        </w:tc>
      </w:tr>
      <w:tr w:rsidR="00BC2E4B" w:rsidRPr="00BC2E4B" w14:paraId="26F97FF2" w14:textId="77777777" w:rsidTr="00BC2E4B">
        <w:trPr>
          <w:trHeight w:val="375"/>
          <w:tblCellSpacing w:w="0" w:type="dxa"/>
        </w:trPr>
        <w:tc>
          <w:tcPr>
            <w:tcW w:w="0" w:type="auto"/>
            <w:shd w:val="clear" w:color="auto" w:fill="E9474C"/>
            <w:tcMar>
              <w:top w:w="0" w:type="dxa"/>
              <w:left w:w="45" w:type="dxa"/>
              <w:bottom w:w="0" w:type="dxa"/>
              <w:right w:w="45" w:type="dxa"/>
            </w:tcMar>
            <w:vAlign w:val="bottom"/>
            <w:hideMark/>
          </w:tcPr>
          <w:p w14:paraId="78CB52CE" w14:textId="77777777" w:rsidR="00BC2E4B" w:rsidRPr="00BC2E4B" w:rsidRDefault="00BC2E4B" w:rsidP="00BC2E4B">
            <w:pPr>
              <w:rPr>
                <w:lang w:val="en-NL"/>
              </w:rPr>
            </w:pPr>
          </w:p>
        </w:tc>
        <w:tc>
          <w:tcPr>
            <w:tcW w:w="0" w:type="auto"/>
            <w:shd w:val="clear" w:color="auto" w:fill="E9474C"/>
            <w:tcMar>
              <w:top w:w="0" w:type="dxa"/>
              <w:left w:w="45" w:type="dxa"/>
              <w:bottom w:w="0" w:type="dxa"/>
              <w:right w:w="45" w:type="dxa"/>
            </w:tcMar>
            <w:vAlign w:val="bottom"/>
            <w:hideMark/>
          </w:tcPr>
          <w:p w14:paraId="2B349C61" w14:textId="77777777" w:rsidR="00BC2E4B" w:rsidRPr="00BC2E4B" w:rsidRDefault="00BC2E4B" w:rsidP="00BC2E4B">
            <w:pPr>
              <w:rPr>
                <w:b/>
                <w:bCs/>
                <w:lang w:val="en-NL"/>
              </w:rPr>
            </w:pPr>
            <w:proofErr w:type="spellStart"/>
            <w:r w:rsidRPr="00BC2E4B">
              <w:rPr>
                <w:b/>
                <w:bCs/>
                <w:lang w:val="en-NL"/>
              </w:rPr>
              <w:t>Overige</w:t>
            </w:r>
            <w:proofErr w:type="spellEnd"/>
            <w:r w:rsidRPr="00BC2E4B">
              <w:rPr>
                <w:b/>
                <w:bCs/>
                <w:lang w:val="en-NL"/>
              </w:rPr>
              <w:t xml:space="preserve"> </w:t>
            </w:r>
            <w:proofErr w:type="spellStart"/>
            <w:r w:rsidRPr="00BC2E4B">
              <w:rPr>
                <w:b/>
                <w:bCs/>
                <w:lang w:val="en-NL"/>
              </w:rPr>
              <w:t>kosten</w:t>
            </w:r>
            <w:proofErr w:type="spellEnd"/>
          </w:p>
        </w:tc>
        <w:tc>
          <w:tcPr>
            <w:tcW w:w="0" w:type="auto"/>
            <w:tcBorders>
              <w:right w:val="single" w:sz="12" w:space="0" w:color="000000"/>
            </w:tcBorders>
            <w:shd w:val="clear" w:color="auto" w:fill="E9474C"/>
            <w:tcMar>
              <w:top w:w="0" w:type="dxa"/>
              <w:left w:w="45" w:type="dxa"/>
              <w:bottom w:w="0" w:type="dxa"/>
              <w:right w:w="45" w:type="dxa"/>
            </w:tcMar>
            <w:vAlign w:val="bottom"/>
            <w:hideMark/>
          </w:tcPr>
          <w:p w14:paraId="1C5FEC50" w14:textId="77777777" w:rsidR="00BC2E4B" w:rsidRPr="00BC2E4B" w:rsidRDefault="00BC2E4B" w:rsidP="00BC2E4B">
            <w:pPr>
              <w:rPr>
                <w:b/>
                <w:bCs/>
                <w:lang w:val="en-NL"/>
              </w:rPr>
            </w:pPr>
            <w:r w:rsidRPr="00BC2E4B">
              <w:rPr>
                <w:b/>
                <w:bCs/>
                <w:lang w:val="en-NL"/>
              </w:rPr>
              <w:t>€100,00</w:t>
            </w:r>
          </w:p>
        </w:tc>
      </w:tr>
      <w:tr w:rsidR="00BC2E4B" w:rsidRPr="00BC2E4B" w14:paraId="479B55EE" w14:textId="77777777" w:rsidTr="00BC2E4B">
        <w:trPr>
          <w:trHeight w:val="375"/>
          <w:tblCellSpacing w:w="0" w:type="dxa"/>
        </w:trPr>
        <w:tc>
          <w:tcPr>
            <w:tcW w:w="0" w:type="auto"/>
            <w:tcMar>
              <w:top w:w="0" w:type="dxa"/>
              <w:left w:w="45" w:type="dxa"/>
              <w:bottom w:w="0" w:type="dxa"/>
              <w:right w:w="45" w:type="dxa"/>
            </w:tcMar>
            <w:vAlign w:val="bottom"/>
            <w:hideMark/>
          </w:tcPr>
          <w:p w14:paraId="4CAE3A4F" w14:textId="77777777" w:rsidR="00BC2E4B" w:rsidRPr="00BC2E4B" w:rsidRDefault="00BC2E4B" w:rsidP="00BC2E4B">
            <w:pPr>
              <w:rPr>
                <w:b/>
                <w:bCs/>
                <w:lang w:val="en-NL"/>
              </w:rPr>
            </w:pPr>
          </w:p>
        </w:tc>
        <w:tc>
          <w:tcPr>
            <w:tcW w:w="0" w:type="auto"/>
            <w:tcMar>
              <w:top w:w="0" w:type="dxa"/>
              <w:left w:w="45" w:type="dxa"/>
              <w:bottom w:w="0" w:type="dxa"/>
              <w:right w:w="45" w:type="dxa"/>
            </w:tcMar>
            <w:vAlign w:val="bottom"/>
            <w:hideMark/>
          </w:tcPr>
          <w:p w14:paraId="52FFC8E8"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kosten</w:t>
            </w:r>
            <w:proofErr w:type="spellEnd"/>
          </w:p>
        </w:tc>
        <w:tc>
          <w:tcPr>
            <w:tcW w:w="0" w:type="auto"/>
            <w:tcBorders>
              <w:right w:val="single" w:sz="12" w:space="0" w:color="000000"/>
            </w:tcBorders>
            <w:tcMar>
              <w:top w:w="0" w:type="dxa"/>
              <w:left w:w="45" w:type="dxa"/>
              <w:bottom w:w="0" w:type="dxa"/>
              <w:right w:w="45" w:type="dxa"/>
            </w:tcMar>
            <w:vAlign w:val="bottom"/>
            <w:hideMark/>
          </w:tcPr>
          <w:p w14:paraId="39CB4ED0" w14:textId="77777777" w:rsidR="00BC2E4B" w:rsidRPr="00BC2E4B" w:rsidRDefault="00BC2E4B" w:rsidP="00BC2E4B">
            <w:pPr>
              <w:rPr>
                <w:lang w:val="en-NL"/>
              </w:rPr>
            </w:pPr>
            <w:r w:rsidRPr="00BC2E4B">
              <w:rPr>
                <w:lang w:val="en-NL"/>
              </w:rPr>
              <w:t>€0,00</w:t>
            </w:r>
          </w:p>
        </w:tc>
      </w:tr>
      <w:tr w:rsidR="00BC2E4B" w:rsidRPr="00BC2E4B" w14:paraId="7C72F4D9" w14:textId="77777777" w:rsidTr="00BC2E4B">
        <w:trPr>
          <w:trHeight w:val="375"/>
          <w:tblCellSpacing w:w="0" w:type="dxa"/>
        </w:trPr>
        <w:tc>
          <w:tcPr>
            <w:tcW w:w="0" w:type="auto"/>
            <w:tcMar>
              <w:top w:w="0" w:type="dxa"/>
              <w:left w:w="45" w:type="dxa"/>
              <w:bottom w:w="0" w:type="dxa"/>
              <w:right w:w="45" w:type="dxa"/>
            </w:tcMar>
            <w:vAlign w:val="bottom"/>
            <w:hideMark/>
          </w:tcPr>
          <w:p w14:paraId="2D3C7988"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040F29BB" w14:textId="77777777" w:rsidR="00BC2E4B" w:rsidRPr="00BC2E4B" w:rsidRDefault="00BC2E4B" w:rsidP="00BC2E4B">
            <w:pPr>
              <w:rPr>
                <w:lang w:val="en-NL"/>
              </w:rPr>
            </w:pPr>
            <w:proofErr w:type="spellStart"/>
            <w:r w:rsidRPr="00BC2E4B">
              <w:rPr>
                <w:lang w:val="en-NL"/>
              </w:rPr>
              <w:t>Onvoorziene</w:t>
            </w:r>
            <w:proofErr w:type="spellEnd"/>
            <w:r w:rsidRPr="00BC2E4B">
              <w:rPr>
                <w:lang w:val="en-NL"/>
              </w:rPr>
              <w:t xml:space="preserve"> </w:t>
            </w:r>
            <w:proofErr w:type="spellStart"/>
            <w:r w:rsidRPr="00BC2E4B">
              <w:rPr>
                <w:lang w:val="en-NL"/>
              </w:rPr>
              <w:t>kosten</w:t>
            </w:r>
            <w:proofErr w:type="spellEnd"/>
          </w:p>
        </w:tc>
        <w:tc>
          <w:tcPr>
            <w:tcW w:w="0" w:type="auto"/>
            <w:tcBorders>
              <w:right w:val="single" w:sz="12" w:space="0" w:color="000000"/>
            </w:tcBorders>
            <w:tcMar>
              <w:top w:w="0" w:type="dxa"/>
              <w:left w:w="45" w:type="dxa"/>
              <w:bottom w:w="0" w:type="dxa"/>
              <w:right w:w="45" w:type="dxa"/>
            </w:tcMar>
            <w:vAlign w:val="bottom"/>
            <w:hideMark/>
          </w:tcPr>
          <w:p w14:paraId="54C09DCF" w14:textId="77777777" w:rsidR="00BC2E4B" w:rsidRPr="00BC2E4B" w:rsidRDefault="00BC2E4B" w:rsidP="00BC2E4B">
            <w:pPr>
              <w:rPr>
                <w:lang w:val="en-NL"/>
              </w:rPr>
            </w:pPr>
            <w:r w:rsidRPr="00BC2E4B">
              <w:rPr>
                <w:lang w:val="en-NL"/>
              </w:rPr>
              <w:t>€100,00</w:t>
            </w:r>
          </w:p>
        </w:tc>
      </w:tr>
      <w:tr w:rsidR="00BC2E4B" w:rsidRPr="00BC2E4B" w14:paraId="47760ADA" w14:textId="77777777" w:rsidTr="00BC2E4B">
        <w:trPr>
          <w:trHeight w:val="375"/>
          <w:tblCellSpacing w:w="0" w:type="dxa"/>
        </w:trPr>
        <w:tc>
          <w:tcPr>
            <w:tcW w:w="0" w:type="auto"/>
            <w:shd w:val="clear" w:color="auto" w:fill="E9474C"/>
            <w:tcMar>
              <w:top w:w="0" w:type="dxa"/>
              <w:left w:w="45" w:type="dxa"/>
              <w:bottom w:w="0" w:type="dxa"/>
              <w:right w:w="45" w:type="dxa"/>
            </w:tcMar>
            <w:vAlign w:val="bottom"/>
            <w:hideMark/>
          </w:tcPr>
          <w:p w14:paraId="61282330" w14:textId="77777777" w:rsidR="00BC2E4B" w:rsidRPr="00BC2E4B" w:rsidRDefault="00BC2E4B" w:rsidP="00BC2E4B">
            <w:pPr>
              <w:rPr>
                <w:lang w:val="en-NL"/>
              </w:rPr>
            </w:pPr>
          </w:p>
        </w:tc>
        <w:tc>
          <w:tcPr>
            <w:tcW w:w="0" w:type="auto"/>
            <w:shd w:val="clear" w:color="auto" w:fill="E9474C"/>
            <w:tcMar>
              <w:top w:w="0" w:type="dxa"/>
              <w:left w:w="45" w:type="dxa"/>
              <w:bottom w:w="0" w:type="dxa"/>
              <w:right w:w="45" w:type="dxa"/>
            </w:tcMar>
            <w:vAlign w:val="bottom"/>
            <w:hideMark/>
          </w:tcPr>
          <w:p w14:paraId="5BDADA1A" w14:textId="77777777" w:rsidR="00BC2E4B" w:rsidRPr="00BC2E4B" w:rsidRDefault="00BC2E4B" w:rsidP="00BC2E4B">
            <w:pPr>
              <w:rPr>
                <w:b/>
                <w:bCs/>
                <w:lang w:val="en-NL"/>
              </w:rPr>
            </w:pPr>
            <w:proofErr w:type="spellStart"/>
            <w:r w:rsidRPr="00BC2E4B">
              <w:rPr>
                <w:b/>
                <w:bCs/>
                <w:lang w:val="en-NL"/>
              </w:rPr>
              <w:t>Afroming</w:t>
            </w:r>
            <w:proofErr w:type="spellEnd"/>
            <w:r w:rsidRPr="00BC2E4B">
              <w:rPr>
                <w:b/>
                <w:bCs/>
                <w:lang w:val="en-NL"/>
              </w:rPr>
              <w:t xml:space="preserve"> </w:t>
            </w:r>
            <w:proofErr w:type="spellStart"/>
            <w:r w:rsidRPr="00BC2E4B">
              <w:rPr>
                <w:b/>
                <w:bCs/>
                <w:lang w:val="en-NL"/>
              </w:rPr>
              <w:t>einde</w:t>
            </w:r>
            <w:proofErr w:type="spellEnd"/>
            <w:r w:rsidRPr="00BC2E4B">
              <w:rPr>
                <w:b/>
                <w:bCs/>
                <w:lang w:val="en-NL"/>
              </w:rPr>
              <w:t xml:space="preserve"> </w:t>
            </w:r>
            <w:proofErr w:type="spellStart"/>
            <w:r w:rsidRPr="00BC2E4B">
              <w:rPr>
                <w:b/>
                <w:bCs/>
                <w:lang w:val="en-NL"/>
              </w:rPr>
              <w:t>jaar</w:t>
            </w:r>
            <w:proofErr w:type="spellEnd"/>
          </w:p>
        </w:tc>
        <w:tc>
          <w:tcPr>
            <w:tcW w:w="0" w:type="auto"/>
            <w:tcBorders>
              <w:right w:val="single" w:sz="12" w:space="0" w:color="000000"/>
            </w:tcBorders>
            <w:shd w:val="clear" w:color="auto" w:fill="E9474C"/>
            <w:tcMar>
              <w:top w:w="0" w:type="dxa"/>
              <w:left w:w="45" w:type="dxa"/>
              <w:bottom w:w="0" w:type="dxa"/>
              <w:right w:w="45" w:type="dxa"/>
            </w:tcMar>
            <w:vAlign w:val="bottom"/>
            <w:hideMark/>
          </w:tcPr>
          <w:p w14:paraId="75EE0656" w14:textId="77777777" w:rsidR="00BC2E4B" w:rsidRPr="00BC2E4B" w:rsidRDefault="00BC2E4B" w:rsidP="00BC2E4B">
            <w:pPr>
              <w:rPr>
                <w:b/>
                <w:bCs/>
                <w:lang w:val="en-NL"/>
              </w:rPr>
            </w:pPr>
            <w:r w:rsidRPr="00BC2E4B">
              <w:rPr>
                <w:b/>
                <w:bCs/>
                <w:lang w:val="en-NL"/>
              </w:rPr>
              <w:t>€0,00</w:t>
            </w:r>
          </w:p>
        </w:tc>
      </w:tr>
      <w:tr w:rsidR="00BC2E4B" w:rsidRPr="00BC2E4B" w14:paraId="4BFFB293" w14:textId="77777777" w:rsidTr="00BC2E4B">
        <w:trPr>
          <w:trHeight w:val="375"/>
          <w:tblCellSpacing w:w="0" w:type="dxa"/>
        </w:trPr>
        <w:tc>
          <w:tcPr>
            <w:tcW w:w="0" w:type="auto"/>
            <w:shd w:val="clear" w:color="auto" w:fill="3EA6DE"/>
            <w:tcMar>
              <w:top w:w="0" w:type="dxa"/>
              <w:left w:w="45" w:type="dxa"/>
              <w:bottom w:w="0" w:type="dxa"/>
              <w:right w:w="45" w:type="dxa"/>
            </w:tcMar>
            <w:vAlign w:val="bottom"/>
            <w:hideMark/>
          </w:tcPr>
          <w:p w14:paraId="168B1F8B" w14:textId="77777777" w:rsidR="00BC2E4B" w:rsidRPr="00BC2E4B" w:rsidRDefault="00BC2E4B" w:rsidP="00BC2E4B">
            <w:pPr>
              <w:rPr>
                <w:b/>
                <w:bCs/>
                <w:lang w:val="en-NL"/>
              </w:rPr>
            </w:pPr>
          </w:p>
        </w:tc>
        <w:tc>
          <w:tcPr>
            <w:tcW w:w="0" w:type="auto"/>
            <w:shd w:val="clear" w:color="auto" w:fill="3EA6DE"/>
            <w:tcMar>
              <w:top w:w="0" w:type="dxa"/>
              <w:left w:w="45" w:type="dxa"/>
              <w:bottom w:w="0" w:type="dxa"/>
              <w:right w:w="45" w:type="dxa"/>
            </w:tcMar>
            <w:vAlign w:val="bottom"/>
            <w:hideMark/>
          </w:tcPr>
          <w:p w14:paraId="7245E2DF" w14:textId="77777777" w:rsidR="00BC2E4B" w:rsidRPr="00BC2E4B" w:rsidRDefault="00BC2E4B" w:rsidP="00BC2E4B">
            <w:pPr>
              <w:rPr>
                <w:b/>
                <w:bCs/>
                <w:lang w:val="en-NL"/>
              </w:rPr>
            </w:pPr>
            <w:proofErr w:type="spellStart"/>
            <w:r w:rsidRPr="00BC2E4B">
              <w:rPr>
                <w:b/>
                <w:bCs/>
                <w:lang w:val="en-NL"/>
              </w:rPr>
              <w:t>Totaal</w:t>
            </w:r>
            <w:proofErr w:type="spellEnd"/>
          </w:p>
        </w:tc>
        <w:tc>
          <w:tcPr>
            <w:tcW w:w="0" w:type="auto"/>
            <w:tcBorders>
              <w:right w:val="single" w:sz="12" w:space="0" w:color="000000"/>
            </w:tcBorders>
            <w:shd w:val="clear" w:color="auto" w:fill="3EA6DE"/>
            <w:tcMar>
              <w:top w:w="0" w:type="dxa"/>
              <w:left w:w="45" w:type="dxa"/>
              <w:bottom w:w="0" w:type="dxa"/>
              <w:right w:w="45" w:type="dxa"/>
            </w:tcMar>
            <w:vAlign w:val="bottom"/>
            <w:hideMark/>
          </w:tcPr>
          <w:p w14:paraId="7E1D7ADF" w14:textId="77777777" w:rsidR="00BC2E4B" w:rsidRPr="00BC2E4B" w:rsidRDefault="00BC2E4B" w:rsidP="00BC2E4B">
            <w:pPr>
              <w:rPr>
                <w:b/>
                <w:bCs/>
                <w:lang w:val="en-NL"/>
              </w:rPr>
            </w:pPr>
            <w:r w:rsidRPr="00BC2E4B">
              <w:rPr>
                <w:b/>
                <w:bCs/>
                <w:lang w:val="en-NL"/>
              </w:rPr>
              <w:t>€8.930,00</w:t>
            </w:r>
          </w:p>
        </w:tc>
      </w:tr>
    </w:tbl>
    <w:p w14:paraId="7929767C" w14:textId="77777777" w:rsidR="00BC2E4B" w:rsidRDefault="00BC2E4B">
      <w:r w:rsidRPr="00BC2E4B">
        <w:t xml:space="preserve"> </w:t>
      </w:r>
    </w:p>
    <w:p w14:paraId="749F7924" w14:textId="56111D74" w:rsidR="00BC2E4B" w:rsidRDefault="00BC2E4B" w:rsidP="00BC2E4B">
      <w:pPr>
        <w:pStyle w:val="Heading2"/>
      </w:pPr>
      <w:bookmarkStart w:id="17" w:name="_Toc185431388"/>
      <w:r>
        <w:t>Begroting vergelijking met vorige jaren</w:t>
      </w:r>
      <w:bookmarkEnd w:id="17"/>
    </w:p>
    <w:p w14:paraId="7EC52639" w14:textId="77777777" w:rsidR="00BC2E4B" w:rsidRDefault="00BC2E4B" w:rsidP="00BC2E4B"/>
    <w:tbl>
      <w:tblPr>
        <w:tblW w:w="10340" w:type="dxa"/>
        <w:tblCellSpacing w:w="0" w:type="dxa"/>
        <w:tblInd w:w="-1276" w:type="dxa"/>
        <w:tblCellMar>
          <w:left w:w="0" w:type="dxa"/>
          <w:right w:w="0" w:type="dxa"/>
        </w:tblCellMar>
        <w:tblLook w:val="04A0" w:firstRow="1" w:lastRow="0" w:firstColumn="1" w:lastColumn="0" w:noHBand="0" w:noVBand="1"/>
      </w:tblPr>
      <w:tblGrid>
        <w:gridCol w:w="608"/>
        <w:gridCol w:w="1393"/>
        <w:gridCol w:w="42"/>
        <w:gridCol w:w="569"/>
        <w:gridCol w:w="569"/>
        <w:gridCol w:w="569"/>
        <w:gridCol w:w="519"/>
        <w:gridCol w:w="628"/>
        <w:gridCol w:w="569"/>
        <w:gridCol w:w="569"/>
        <w:gridCol w:w="519"/>
        <w:gridCol w:w="569"/>
        <w:gridCol w:w="569"/>
        <w:gridCol w:w="569"/>
        <w:gridCol w:w="516"/>
        <w:gridCol w:w="569"/>
        <w:gridCol w:w="478"/>
        <w:gridCol w:w="516"/>
      </w:tblGrid>
      <w:tr w:rsidR="00BC2E4B" w:rsidRPr="00BC2E4B" w14:paraId="689D0850" w14:textId="77777777" w:rsidTr="00BC2E4B">
        <w:trPr>
          <w:trHeight w:val="375"/>
          <w:tblCellSpacing w:w="0" w:type="dxa"/>
        </w:trPr>
        <w:tc>
          <w:tcPr>
            <w:tcW w:w="876" w:type="dxa"/>
            <w:shd w:val="clear" w:color="auto" w:fill="EFEFEF"/>
            <w:tcMar>
              <w:top w:w="0" w:type="dxa"/>
              <w:left w:w="45" w:type="dxa"/>
              <w:bottom w:w="0" w:type="dxa"/>
              <w:right w:w="45" w:type="dxa"/>
            </w:tcMar>
            <w:vAlign w:val="bottom"/>
            <w:hideMark/>
          </w:tcPr>
          <w:p w14:paraId="429DCA9E" w14:textId="77777777" w:rsidR="00BC2E4B" w:rsidRPr="00BC2E4B" w:rsidRDefault="00BC2E4B" w:rsidP="00BC2E4B">
            <w:pPr>
              <w:rPr>
                <w:b/>
                <w:bCs/>
                <w:lang w:val="en-NL"/>
              </w:rPr>
            </w:pPr>
            <w:proofErr w:type="spellStart"/>
            <w:r w:rsidRPr="00BC2E4B">
              <w:rPr>
                <w:b/>
                <w:bCs/>
                <w:lang w:val="en-NL"/>
              </w:rPr>
              <w:t>Inkomsten</w:t>
            </w:r>
            <w:proofErr w:type="spellEnd"/>
          </w:p>
        </w:tc>
        <w:tc>
          <w:tcPr>
            <w:tcW w:w="1351" w:type="dxa"/>
            <w:tcBorders>
              <w:right w:val="single" w:sz="6" w:space="0" w:color="000000"/>
            </w:tcBorders>
            <w:shd w:val="clear" w:color="auto" w:fill="EFEFEF"/>
            <w:tcMar>
              <w:top w:w="0" w:type="dxa"/>
              <w:left w:w="45" w:type="dxa"/>
              <w:bottom w:w="0" w:type="dxa"/>
              <w:right w:w="45" w:type="dxa"/>
            </w:tcMar>
            <w:vAlign w:val="bottom"/>
            <w:hideMark/>
          </w:tcPr>
          <w:p w14:paraId="3A72DFF2" w14:textId="77777777" w:rsidR="00BC2E4B" w:rsidRPr="00BC2E4B" w:rsidRDefault="00BC2E4B" w:rsidP="00BC2E4B">
            <w:pPr>
              <w:rPr>
                <w:b/>
                <w:bCs/>
                <w:lang w:val="en-NL"/>
              </w:rPr>
            </w:pPr>
          </w:p>
        </w:tc>
        <w:tc>
          <w:tcPr>
            <w:tcW w:w="597" w:type="dxa"/>
            <w:gridSpan w:val="2"/>
            <w:shd w:val="clear" w:color="auto" w:fill="EFEFEF"/>
            <w:tcMar>
              <w:top w:w="0" w:type="dxa"/>
              <w:left w:w="45" w:type="dxa"/>
              <w:bottom w:w="0" w:type="dxa"/>
              <w:right w:w="45" w:type="dxa"/>
            </w:tcMar>
            <w:vAlign w:val="bottom"/>
            <w:hideMark/>
          </w:tcPr>
          <w:p w14:paraId="64062ADE" w14:textId="77777777" w:rsidR="00BC2E4B" w:rsidRPr="00BC2E4B" w:rsidRDefault="00BC2E4B" w:rsidP="00BC2E4B">
            <w:pPr>
              <w:rPr>
                <w:lang w:val="en-NL"/>
              </w:rPr>
            </w:pPr>
          </w:p>
        </w:tc>
        <w:tc>
          <w:tcPr>
            <w:tcW w:w="0" w:type="auto"/>
            <w:shd w:val="clear" w:color="auto" w:fill="EFEFEF"/>
            <w:tcMar>
              <w:top w:w="0" w:type="dxa"/>
              <w:left w:w="45" w:type="dxa"/>
              <w:bottom w:w="0" w:type="dxa"/>
              <w:right w:w="45" w:type="dxa"/>
            </w:tcMar>
            <w:vAlign w:val="bottom"/>
            <w:hideMark/>
          </w:tcPr>
          <w:p w14:paraId="5BA76C53" w14:textId="77777777" w:rsidR="00BC2E4B" w:rsidRPr="00BC2E4B" w:rsidRDefault="00BC2E4B" w:rsidP="00BC2E4B">
            <w:pPr>
              <w:rPr>
                <w:b/>
                <w:bCs/>
                <w:lang w:val="en-NL"/>
              </w:rPr>
            </w:pPr>
            <w:r w:rsidRPr="00BC2E4B">
              <w:rPr>
                <w:b/>
                <w:bCs/>
                <w:lang w:val="en-NL"/>
              </w:rPr>
              <w:t>2022</w:t>
            </w:r>
          </w:p>
        </w:tc>
        <w:tc>
          <w:tcPr>
            <w:tcW w:w="0" w:type="auto"/>
            <w:shd w:val="clear" w:color="auto" w:fill="EFEFEF"/>
            <w:tcMar>
              <w:top w:w="0" w:type="dxa"/>
              <w:left w:w="45" w:type="dxa"/>
              <w:bottom w:w="0" w:type="dxa"/>
              <w:right w:w="45" w:type="dxa"/>
            </w:tcMar>
            <w:vAlign w:val="bottom"/>
            <w:hideMark/>
          </w:tcPr>
          <w:p w14:paraId="40F398A6" w14:textId="77777777" w:rsidR="00BC2E4B" w:rsidRPr="00BC2E4B" w:rsidRDefault="00BC2E4B" w:rsidP="00BC2E4B">
            <w:pPr>
              <w:rPr>
                <w:b/>
                <w:bCs/>
                <w:lang w:val="en-NL"/>
              </w:rPr>
            </w:pPr>
          </w:p>
        </w:tc>
        <w:tc>
          <w:tcPr>
            <w:tcW w:w="0" w:type="auto"/>
            <w:tcBorders>
              <w:right w:val="single" w:sz="6" w:space="0" w:color="000000"/>
            </w:tcBorders>
            <w:shd w:val="clear" w:color="auto" w:fill="EFEFEF"/>
            <w:tcMar>
              <w:top w:w="0" w:type="dxa"/>
              <w:left w:w="45" w:type="dxa"/>
              <w:bottom w:w="0" w:type="dxa"/>
              <w:right w:w="45" w:type="dxa"/>
            </w:tcMar>
            <w:vAlign w:val="bottom"/>
            <w:hideMark/>
          </w:tcPr>
          <w:p w14:paraId="5C33F2BE" w14:textId="77777777" w:rsidR="00BC2E4B" w:rsidRPr="00BC2E4B" w:rsidRDefault="00BC2E4B" w:rsidP="00BC2E4B">
            <w:pPr>
              <w:rPr>
                <w:lang w:val="en-NL"/>
              </w:rPr>
            </w:pPr>
          </w:p>
        </w:tc>
        <w:tc>
          <w:tcPr>
            <w:tcW w:w="0" w:type="auto"/>
            <w:shd w:val="clear" w:color="auto" w:fill="EFEFEF"/>
            <w:tcMar>
              <w:top w:w="0" w:type="dxa"/>
              <w:left w:w="45" w:type="dxa"/>
              <w:bottom w:w="0" w:type="dxa"/>
              <w:right w:w="45" w:type="dxa"/>
            </w:tcMar>
            <w:vAlign w:val="bottom"/>
            <w:hideMark/>
          </w:tcPr>
          <w:p w14:paraId="4FF44614" w14:textId="77777777" w:rsidR="00BC2E4B" w:rsidRPr="00BC2E4B" w:rsidRDefault="00BC2E4B" w:rsidP="00BC2E4B">
            <w:pPr>
              <w:rPr>
                <w:lang w:val="en-NL"/>
              </w:rPr>
            </w:pPr>
          </w:p>
        </w:tc>
        <w:tc>
          <w:tcPr>
            <w:tcW w:w="0" w:type="auto"/>
            <w:shd w:val="clear" w:color="auto" w:fill="EFEFEF"/>
            <w:tcMar>
              <w:top w:w="0" w:type="dxa"/>
              <w:left w:w="45" w:type="dxa"/>
              <w:bottom w:w="0" w:type="dxa"/>
              <w:right w:w="45" w:type="dxa"/>
            </w:tcMar>
            <w:vAlign w:val="bottom"/>
            <w:hideMark/>
          </w:tcPr>
          <w:p w14:paraId="69314C0C" w14:textId="77777777" w:rsidR="00BC2E4B" w:rsidRPr="00BC2E4B" w:rsidRDefault="00BC2E4B" w:rsidP="00BC2E4B">
            <w:pPr>
              <w:rPr>
                <w:b/>
                <w:bCs/>
                <w:lang w:val="en-NL"/>
              </w:rPr>
            </w:pPr>
            <w:r w:rsidRPr="00BC2E4B">
              <w:rPr>
                <w:b/>
                <w:bCs/>
                <w:lang w:val="en-NL"/>
              </w:rPr>
              <w:t>2023</w:t>
            </w:r>
          </w:p>
        </w:tc>
        <w:tc>
          <w:tcPr>
            <w:tcW w:w="0" w:type="auto"/>
            <w:shd w:val="clear" w:color="auto" w:fill="EFEFEF"/>
            <w:tcMar>
              <w:top w:w="0" w:type="dxa"/>
              <w:left w:w="45" w:type="dxa"/>
              <w:bottom w:w="0" w:type="dxa"/>
              <w:right w:w="45" w:type="dxa"/>
            </w:tcMar>
            <w:vAlign w:val="bottom"/>
            <w:hideMark/>
          </w:tcPr>
          <w:p w14:paraId="233F5FF2" w14:textId="77777777" w:rsidR="00BC2E4B" w:rsidRPr="00BC2E4B" w:rsidRDefault="00BC2E4B" w:rsidP="00BC2E4B">
            <w:pPr>
              <w:rPr>
                <w:b/>
                <w:bCs/>
                <w:lang w:val="en-NL"/>
              </w:rPr>
            </w:pPr>
          </w:p>
        </w:tc>
        <w:tc>
          <w:tcPr>
            <w:tcW w:w="0" w:type="auto"/>
            <w:tcBorders>
              <w:right w:val="single" w:sz="6" w:space="0" w:color="000000"/>
            </w:tcBorders>
            <w:shd w:val="clear" w:color="auto" w:fill="EFEFEF"/>
            <w:tcMar>
              <w:top w:w="0" w:type="dxa"/>
              <w:left w:w="45" w:type="dxa"/>
              <w:bottom w:w="0" w:type="dxa"/>
              <w:right w:w="45" w:type="dxa"/>
            </w:tcMar>
            <w:vAlign w:val="bottom"/>
            <w:hideMark/>
          </w:tcPr>
          <w:p w14:paraId="51509CDB" w14:textId="77777777" w:rsidR="00BC2E4B" w:rsidRPr="00BC2E4B" w:rsidRDefault="00BC2E4B" w:rsidP="00BC2E4B">
            <w:pPr>
              <w:rPr>
                <w:lang w:val="en-NL"/>
              </w:rPr>
            </w:pPr>
          </w:p>
        </w:tc>
        <w:tc>
          <w:tcPr>
            <w:tcW w:w="0" w:type="auto"/>
            <w:shd w:val="clear" w:color="auto" w:fill="EFEFEF"/>
            <w:tcMar>
              <w:top w:w="0" w:type="dxa"/>
              <w:left w:w="45" w:type="dxa"/>
              <w:bottom w:w="0" w:type="dxa"/>
              <w:right w:w="45" w:type="dxa"/>
            </w:tcMar>
            <w:vAlign w:val="bottom"/>
            <w:hideMark/>
          </w:tcPr>
          <w:p w14:paraId="1C9E6483" w14:textId="77777777" w:rsidR="00BC2E4B" w:rsidRPr="00BC2E4B" w:rsidRDefault="00BC2E4B" w:rsidP="00BC2E4B">
            <w:pPr>
              <w:rPr>
                <w:lang w:val="en-NL"/>
              </w:rPr>
            </w:pPr>
          </w:p>
        </w:tc>
        <w:tc>
          <w:tcPr>
            <w:tcW w:w="553" w:type="dxa"/>
            <w:shd w:val="clear" w:color="auto" w:fill="EFEFEF"/>
            <w:tcMar>
              <w:top w:w="0" w:type="dxa"/>
              <w:left w:w="45" w:type="dxa"/>
              <w:bottom w:w="0" w:type="dxa"/>
              <w:right w:w="45" w:type="dxa"/>
            </w:tcMar>
            <w:vAlign w:val="bottom"/>
            <w:hideMark/>
          </w:tcPr>
          <w:p w14:paraId="0382BF19" w14:textId="77777777" w:rsidR="00BC2E4B" w:rsidRPr="00BC2E4B" w:rsidRDefault="00BC2E4B" w:rsidP="00BC2E4B">
            <w:pPr>
              <w:rPr>
                <w:b/>
                <w:bCs/>
                <w:lang w:val="en-NL"/>
              </w:rPr>
            </w:pPr>
            <w:r w:rsidRPr="00BC2E4B">
              <w:rPr>
                <w:b/>
                <w:bCs/>
                <w:lang w:val="en-NL"/>
              </w:rPr>
              <w:t>2024</w:t>
            </w:r>
          </w:p>
        </w:tc>
        <w:tc>
          <w:tcPr>
            <w:tcW w:w="553" w:type="dxa"/>
            <w:shd w:val="clear" w:color="auto" w:fill="EFEFEF"/>
            <w:tcMar>
              <w:top w:w="0" w:type="dxa"/>
              <w:left w:w="45" w:type="dxa"/>
              <w:bottom w:w="0" w:type="dxa"/>
              <w:right w:w="45" w:type="dxa"/>
            </w:tcMar>
            <w:vAlign w:val="bottom"/>
            <w:hideMark/>
          </w:tcPr>
          <w:p w14:paraId="49E9DCD3" w14:textId="77777777" w:rsidR="00BC2E4B" w:rsidRPr="00BC2E4B" w:rsidRDefault="00BC2E4B" w:rsidP="00BC2E4B">
            <w:pPr>
              <w:rPr>
                <w:b/>
                <w:bCs/>
                <w:lang w:val="en-NL"/>
              </w:rPr>
            </w:pPr>
          </w:p>
        </w:tc>
        <w:tc>
          <w:tcPr>
            <w:tcW w:w="0" w:type="auto"/>
            <w:tcBorders>
              <w:right w:val="single" w:sz="6" w:space="0" w:color="000000"/>
            </w:tcBorders>
            <w:shd w:val="clear" w:color="auto" w:fill="EFEFEF"/>
            <w:tcMar>
              <w:top w:w="0" w:type="dxa"/>
              <w:left w:w="45" w:type="dxa"/>
              <w:bottom w:w="0" w:type="dxa"/>
              <w:right w:w="45" w:type="dxa"/>
            </w:tcMar>
            <w:vAlign w:val="bottom"/>
            <w:hideMark/>
          </w:tcPr>
          <w:p w14:paraId="2BC97414" w14:textId="77777777" w:rsidR="00BC2E4B" w:rsidRPr="00BC2E4B" w:rsidRDefault="00BC2E4B" w:rsidP="00BC2E4B">
            <w:pPr>
              <w:rPr>
                <w:lang w:val="en-NL"/>
              </w:rPr>
            </w:pPr>
          </w:p>
        </w:tc>
        <w:tc>
          <w:tcPr>
            <w:tcW w:w="0" w:type="auto"/>
            <w:shd w:val="clear" w:color="auto" w:fill="EFEFEF"/>
            <w:tcMar>
              <w:top w:w="0" w:type="dxa"/>
              <w:left w:w="45" w:type="dxa"/>
              <w:bottom w:w="0" w:type="dxa"/>
              <w:right w:w="45" w:type="dxa"/>
            </w:tcMar>
            <w:vAlign w:val="bottom"/>
            <w:hideMark/>
          </w:tcPr>
          <w:p w14:paraId="6A76EC8B" w14:textId="77777777" w:rsidR="00BC2E4B" w:rsidRPr="00BC2E4B" w:rsidRDefault="00BC2E4B" w:rsidP="00BC2E4B">
            <w:pPr>
              <w:rPr>
                <w:b/>
                <w:bCs/>
                <w:lang w:val="en-NL"/>
              </w:rPr>
            </w:pPr>
            <w:r w:rsidRPr="00BC2E4B">
              <w:rPr>
                <w:b/>
                <w:bCs/>
                <w:lang w:val="en-NL"/>
              </w:rPr>
              <w:t>2025</w:t>
            </w:r>
          </w:p>
        </w:tc>
        <w:tc>
          <w:tcPr>
            <w:tcW w:w="0" w:type="auto"/>
            <w:shd w:val="clear" w:color="auto" w:fill="EFEFEF"/>
            <w:tcMar>
              <w:top w:w="0" w:type="dxa"/>
              <w:left w:w="45" w:type="dxa"/>
              <w:bottom w:w="0" w:type="dxa"/>
              <w:right w:w="45" w:type="dxa"/>
            </w:tcMar>
            <w:vAlign w:val="bottom"/>
            <w:hideMark/>
          </w:tcPr>
          <w:p w14:paraId="6F5D830F" w14:textId="77777777" w:rsidR="00BC2E4B" w:rsidRPr="00BC2E4B" w:rsidRDefault="00BC2E4B" w:rsidP="00BC2E4B">
            <w:pPr>
              <w:rPr>
                <w:b/>
                <w:bCs/>
                <w:lang w:val="en-NL"/>
              </w:rPr>
            </w:pPr>
          </w:p>
        </w:tc>
        <w:tc>
          <w:tcPr>
            <w:tcW w:w="0" w:type="auto"/>
            <w:tcBorders>
              <w:right w:val="single" w:sz="6" w:space="0" w:color="000000"/>
            </w:tcBorders>
            <w:shd w:val="clear" w:color="auto" w:fill="EFEFEF"/>
            <w:tcMar>
              <w:top w:w="0" w:type="dxa"/>
              <w:left w:w="45" w:type="dxa"/>
              <w:bottom w:w="0" w:type="dxa"/>
              <w:right w:w="45" w:type="dxa"/>
            </w:tcMar>
            <w:vAlign w:val="bottom"/>
            <w:hideMark/>
          </w:tcPr>
          <w:p w14:paraId="7179CC3C" w14:textId="77777777" w:rsidR="00BC2E4B" w:rsidRPr="00BC2E4B" w:rsidRDefault="00BC2E4B" w:rsidP="00BC2E4B">
            <w:pPr>
              <w:rPr>
                <w:lang w:val="en-NL"/>
              </w:rPr>
            </w:pPr>
          </w:p>
        </w:tc>
      </w:tr>
      <w:tr w:rsidR="00BC2E4B" w:rsidRPr="00BC2E4B" w14:paraId="35D88515" w14:textId="77777777" w:rsidTr="00BC2E4B">
        <w:trPr>
          <w:trHeight w:val="375"/>
          <w:tblCellSpacing w:w="0" w:type="dxa"/>
        </w:trPr>
        <w:tc>
          <w:tcPr>
            <w:tcW w:w="876" w:type="dxa"/>
            <w:tcMar>
              <w:top w:w="0" w:type="dxa"/>
              <w:left w:w="45" w:type="dxa"/>
              <w:bottom w:w="0" w:type="dxa"/>
              <w:right w:w="45" w:type="dxa"/>
            </w:tcMar>
            <w:vAlign w:val="bottom"/>
            <w:hideMark/>
          </w:tcPr>
          <w:p w14:paraId="6B54E244"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3279388D" w14:textId="77777777" w:rsidR="00BC2E4B" w:rsidRPr="00BC2E4B" w:rsidRDefault="00BC2E4B" w:rsidP="00BC2E4B">
            <w:pPr>
              <w:rPr>
                <w:b/>
                <w:bCs/>
                <w:lang w:val="en-NL"/>
              </w:rPr>
            </w:pPr>
            <w:proofErr w:type="spellStart"/>
            <w:r w:rsidRPr="00BC2E4B">
              <w:rPr>
                <w:b/>
                <w:bCs/>
                <w:lang w:val="en-NL"/>
              </w:rPr>
              <w:t>Omschrijving</w:t>
            </w:r>
            <w:proofErr w:type="spellEnd"/>
          </w:p>
        </w:tc>
        <w:tc>
          <w:tcPr>
            <w:tcW w:w="0" w:type="auto"/>
            <w:tcMar>
              <w:top w:w="0" w:type="dxa"/>
              <w:left w:w="45" w:type="dxa"/>
              <w:bottom w:w="0" w:type="dxa"/>
              <w:right w:w="45" w:type="dxa"/>
            </w:tcMar>
            <w:vAlign w:val="bottom"/>
            <w:hideMark/>
          </w:tcPr>
          <w:p w14:paraId="6F7B37C9" w14:textId="77777777" w:rsidR="00BC2E4B" w:rsidRPr="00BC2E4B" w:rsidRDefault="00BC2E4B" w:rsidP="00BC2E4B">
            <w:pPr>
              <w:rPr>
                <w:lang w:val="en-NL"/>
              </w:rPr>
            </w:pPr>
            <w:proofErr w:type="spellStart"/>
            <w:r w:rsidRPr="00BC2E4B">
              <w:rPr>
                <w:lang w:val="en-NL"/>
              </w:rPr>
              <w:t>Begroting</w:t>
            </w:r>
            <w:proofErr w:type="spellEnd"/>
          </w:p>
        </w:tc>
        <w:tc>
          <w:tcPr>
            <w:tcW w:w="0" w:type="auto"/>
            <w:tcMar>
              <w:top w:w="0" w:type="dxa"/>
              <w:left w:w="45" w:type="dxa"/>
              <w:bottom w:w="0" w:type="dxa"/>
              <w:right w:w="45" w:type="dxa"/>
            </w:tcMar>
            <w:vAlign w:val="bottom"/>
            <w:hideMark/>
          </w:tcPr>
          <w:p w14:paraId="65180D8F" w14:textId="77777777" w:rsidR="00BC2E4B" w:rsidRPr="00BC2E4B" w:rsidRDefault="00BC2E4B" w:rsidP="00BC2E4B">
            <w:pPr>
              <w:rPr>
                <w:lang w:val="en-NL"/>
              </w:rPr>
            </w:pPr>
            <w:proofErr w:type="spellStart"/>
            <w:r w:rsidRPr="00BC2E4B">
              <w:rPr>
                <w:lang w:val="en-NL"/>
              </w:rPr>
              <w:t>Realisatie</w:t>
            </w:r>
            <w:proofErr w:type="spellEnd"/>
          </w:p>
        </w:tc>
        <w:tc>
          <w:tcPr>
            <w:tcW w:w="0" w:type="auto"/>
            <w:tcMar>
              <w:top w:w="0" w:type="dxa"/>
              <w:left w:w="45" w:type="dxa"/>
              <w:bottom w:w="0" w:type="dxa"/>
              <w:right w:w="45" w:type="dxa"/>
            </w:tcMar>
            <w:vAlign w:val="bottom"/>
            <w:hideMark/>
          </w:tcPr>
          <w:p w14:paraId="66CD0462" w14:textId="77777777" w:rsidR="00BC2E4B" w:rsidRPr="00BC2E4B" w:rsidRDefault="00BC2E4B" w:rsidP="00BC2E4B">
            <w:pPr>
              <w:rPr>
                <w:lang w:val="en-NL"/>
              </w:rPr>
            </w:pPr>
            <w:proofErr w:type="spellStart"/>
            <w:r w:rsidRPr="00BC2E4B">
              <w:rPr>
                <w:lang w:val="en-NL"/>
              </w:rPr>
              <w:t>Verschil</w:t>
            </w:r>
            <w:proofErr w:type="spellEnd"/>
          </w:p>
        </w:tc>
        <w:tc>
          <w:tcPr>
            <w:tcW w:w="0" w:type="auto"/>
            <w:tcBorders>
              <w:right w:val="single" w:sz="6" w:space="0" w:color="000000"/>
            </w:tcBorders>
            <w:tcMar>
              <w:top w:w="0" w:type="dxa"/>
              <w:left w:w="45" w:type="dxa"/>
              <w:bottom w:w="0" w:type="dxa"/>
              <w:right w:w="45" w:type="dxa"/>
            </w:tcMar>
            <w:vAlign w:val="bottom"/>
            <w:hideMark/>
          </w:tcPr>
          <w:p w14:paraId="622E10D8" w14:textId="77777777" w:rsidR="00BC2E4B" w:rsidRPr="00BC2E4B" w:rsidRDefault="00BC2E4B" w:rsidP="00BC2E4B">
            <w:pPr>
              <w:rPr>
                <w:b/>
                <w:bCs/>
                <w:lang w:val="en-NL"/>
              </w:rPr>
            </w:pPr>
            <w:r w:rsidRPr="00BC2E4B">
              <w:rPr>
                <w:b/>
                <w:bCs/>
                <w:lang w:val="en-NL"/>
              </w:rPr>
              <w:t>%</w:t>
            </w:r>
          </w:p>
        </w:tc>
        <w:tc>
          <w:tcPr>
            <w:tcW w:w="0" w:type="auto"/>
            <w:tcMar>
              <w:top w:w="0" w:type="dxa"/>
              <w:left w:w="45" w:type="dxa"/>
              <w:bottom w:w="0" w:type="dxa"/>
              <w:right w:w="45" w:type="dxa"/>
            </w:tcMar>
            <w:vAlign w:val="bottom"/>
            <w:hideMark/>
          </w:tcPr>
          <w:p w14:paraId="1C49283B" w14:textId="77777777" w:rsidR="00BC2E4B" w:rsidRPr="00BC2E4B" w:rsidRDefault="00BC2E4B" w:rsidP="00BC2E4B">
            <w:pPr>
              <w:rPr>
                <w:lang w:val="en-NL"/>
              </w:rPr>
            </w:pPr>
            <w:proofErr w:type="spellStart"/>
            <w:r w:rsidRPr="00BC2E4B">
              <w:rPr>
                <w:lang w:val="en-NL"/>
              </w:rPr>
              <w:t>Begroting</w:t>
            </w:r>
            <w:proofErr w:type="spellEnd"/>
          </w:p>
        </w:tc>
        <w:tc>
          <w:tcPr>
            <w:tcW w:w="0" w:type="auto"/>
            <w:tcMar>
              <w:top w:w="0" w:type="dxa"/>
              <w:left w:w="45" w:type="dxa"/>
              <w:bottom w:w="0" w:type="dxa"/>
              <w:right w:w="45" w:type="dxa"/>
            </w:tcMar>
            <w:vAlign w:val="bottom"/>
            <w:hideMark/>
          </w:tcPr>
          <w:p w14:paraId="3D991947" w14:textId="77777777" w:rsidR="00BC2E4B" w:rsidRPr="00BC2E4B" w:rsidRDefault="00BC2E4B" w:rsidP="00BC2E4B">
            <w:pPr>
              <w:rPr>
                <w:lang w:val="en-NL"/>
              </w:rPr>
            </w:pPr>
            <w:proofErr w:type="spellStart"/>
            <w:r w:rsidRPr="00BC2E4B">
              <w:rPr>
                <w:lang w:val="en-NL"/>
              </w:rPr>
              <w:t>Realisatie</w:t>
            </w:r>
            <w:proofErr w:type="spellEnd"/>
          </w:p>
        </w:tc>
        <w:tc>
          <w:tcPr>
            <w:tcW w:w="0" w:type="auto"/>
            <w:tcMar>
              <w:top w:w="0" w:type="dxa"/>
              <w:left w:w="45" w:type="dxa"/>
              <w:bottom w:w="0" w:type="dxa"/>
              <w:right w:w="45" w:type="dxa"/>
            </w:tcMar>
            <w:vAlign w:val="bottom"/>
            <w:hideMark/>
          </w:tcPr>
          <w:p w14:paraId="356B9B53" w14:textId="77777777" w:rsidR="00BC2E4B" w:rsidRPr="00BC2E4B" w:rsidRDefault="00BC2E4B" w:rsidP="00BC2E4B">
            <w:pPr>
              <w:rPr>
                <w:lang w:val="en-NL"/>
              </w:rPr>
            </w:pPr>
            <w:proofErr w:type="spellStart"/>
            <w:r w:rsidRPr="00BC2E4B">
              <w:rPr>
                <w:lang w:val="en-NL"/>
              </w:rPr>
              <w:t>Verschil</w:t>
            </w:r>
            <w:proofErr w:type="spellEnd"/>
          </w:p>
        </w:tc>
        <w:tc>
          <w:tcPr>
            <w:tcW w:w="0" w:type="auto"/>
            <w:tcBorders>
              <w:right w:val="single" w:sz="6" w:space="0" w:color="000000"/>
            </w:tcBorders>
            <w:tcMar>
              <w:top w:w="0" w:type="dxa"/>
              <w:left w:w="45" w:type="dxa"/>
              <w:bottom w:w="0" w:type="dxa"/>
              <w:right w:w="45" w:type="dxa"/>
            </w:tcMar>
            <w:vAlign w:val="bottom"/>
            <w:hideMark/>
          </w:tcPr>
          <w:p w14:paraId="7C329385" w14:textId="77777777" w:rsidR="00BC2E4B" w:rsidRPr="00BC2E4B" w:rsidRDefault="00BC2E4B" w:rsidP="00BC2E4B">
            <w:pPr>
              <w:rPr>
                <w:b/>
                <w:bCs/>
                <w:lang w:val="en-NL"/>
              </w:rPr>
            </w:pPr>
            <w:r w:rsidRPr="00BC2E4B">
              <w:rPr>
                <w:b/>
                <w:bCs/>
                <w:lang w:val="en-NL"/>
              </w:rPr>
              <w:t>%</w:t>
            </w:r>
          </w:p>
        </w:tc>
        <w:tc>
          <w:tcPr>
            <w:tcW w:w="0" w:type="auto"/>
            <w:tcMar>
              <w:top w:w="0" w:type="dxa"/>
              <w:left w:w="45" w:type="dxa"/>
              <w:bottom w:w="0" w:type="dxa"/>
              <w:right w:w="45" w:type="dxa"/>
            </w:tcMar>
            <w:vAlign w:val="bottom"/>
            <w:hideMark/>
          </w:tcPr>
          <w:p w14:paraId="3B524363" w14:textId="77777777" w:rsidR="00BC2E4B" w:rsidRPr="00BC2E4B" w:rsidRDefault="00BC2E4B" w:rsidP="00BC2E4B">
            <w:pPr>
              <w:rPr>
                <w:lang w:val="en-NL"/>
              </w:rPr>
            </w:pPr>
            <w:proofErr w:type="spellStart"/>
            <w:r w:rsidRPr="00BC2E4B">
              <w:rPr>
                <w:lang w:val="en-NL"/>
              </w:rPr>
              <w:t>Begroting</w:t>
            </w:r>
            <w:proofErr w:type="spellEnd"/>
          </w:p>
        </w:tc>
        <w:tc>
          <w:tcPr>
            <w:tcW w:w="553" w:type="dxa"/>
            <w:tcMar>
              <w:top w:w="0" w:type="dxa"/>
              <w:left w:w="45" w:type="dxa"/>
              <w:bottom w:w="0" w:type="dxa"/>
              <w:right w:w="45" w:type="dxa"/>
            </w:tcMar>
            <w:vAlign w:val="bottom"/>
            <w:hideMark/>
          </w:tcPr>
          <w:p w14:paraId="5DF0005C" w14:textId="77777777" w:rsidR="00BC2E4B" w:rsidRPr="00BC2E4B" w:rsidRDefault="00BC2E4B" w:rsidP="00BC2E4B">
            <w:pPr>
              <w:rPr>
                <w:lang w:val="en-NL"/>
              </w:rPr>
            </w:pPr>
            <w:proofErr w:type="spellStart"/>
            <w:r w:rsidRPr="00BC2E4B">
              <w:rPr>
                <w:lang w:val="en-NL"/>
              </w:rPr>
              <w:t>Realisatie</w:t>
            </w:r>
            <w:proofErr w:type="spellEnd"/>
          </w:p>
        </w:tc>
        <w:tc>
          <w:tcPr>
            <w:tcW w:w="553" w:type="dxa"/>
            <w:tcMar>
              <w:top w:w="0" w:type="dxa"/>
              <w:left w:w="45" w:type="dxa"/>
              <w:bottom w:w="0" w:type="dxa"/>
              <w:right w:w="45" w:type="dxa"/>
            </w:tcMar>
            <w:vAlign w:val="bottom"/>
            <w:hideMark/>
          </w:tcPr>
          <w:p w14:paraId="5B4AA9A1" w14:textId="77777777" w:rsidR="00BC2E4B" w:rsidRPr="00BC2E4B" w:rsidRDefault="00BC2E4B" w:rsidP="00BC2E4B">
            <w:pPr>
              <w:rPr>
                <w:lang w:val="en-NL"/>
              </w:rPr>
            </w:pPr>
            <w:proofErr w:type="spellStart"/>
            <w:r w:rsidRPr="00BC2E4B">
              <w:rPr>
                <w:lang w:val="en-NL"/>
              </w:rPr>
              <w:t>Verschil</w:t>
            </w:r>
            <w:proofErr w:type="spellEnd"/>
          </w:p>
        </w:tc>
        <w:tc>
          <w:tcPr>
            <w:tcW w:w="0" w:type="auto"/>
            <w:tcBorders>
              <w:right w:val="single" w:sz="6" w:space="0" w:color="000000"/>
            </w:tcBorders>
            <w:tcMar>
              <w:top w:w="0" w:type="dxa"/>
              <w:left w:w="45" w:type="dxa"/>
              <w:bottom w:w="0" w:type="dxa"/>
              <w:right w:w="45" w:type="dxa"/>
            </w:tcMar>
            <w:vAlign w:val="bottom"/>
            <w:hideMark/>
          </w:tcPr>
          <w:p w14:paraId="5A5A6805" w14:textId="77777777" w:rsidR="00BC2E4B" w:rsidRPr="00BC2E4B" w:rsidRDefault="00BC2E4B" w:rsidP="00BC2E4B">
            <w:pPr>
              <w:rPr>
                <w:b/>
                <w:bCs/>
                <w:lang w:val="en-NL"/>
              </w:rPr>
            </w:pPr>
            <w:r w:rsidRPr="00BC2E4B">
              <w:rPr>
                <w:b/>
                <w:bCs/>
                <w:lang w:val="en-NL"/>
              </w:rPr>
              <w:t>%</w:t>
            </w:r>
          </w:p>
        </w:tc>
        <w:tc>
          <w:tcPr>
            <w:tcW w:w="0" w:type="auto"/>
            <w:tcMar>
              <w:top w:w="0" w:type="dxa"/>
              <w:left w:w="45" w:type="dxa"/>
              <w:bottom w:w="0" w:type="dxa"/>
              <w:right w:w="45" w:type="dxa"/>
            </w:tcMar>
            <w:vAlign w:val="bottom"/>
            <w:hideMark/>
          </w:tcPr>
          <w:p w14:paraId="59555C2F" w14:textId="77777777" w:rsidR="00BC2E4B" w:rsidRPr="00BC2E4B" w:rsidRDefault="00BC2E4B" w:rsidP="00BC2E4B">
            <w:pPr>
              <w:rPr>
                <w:lang w:val="en-NL"/>
              </w:rPr>
            </w:pPr>
            <w:proofErr w:type="spellStart"/>
            <w:r w:rsidRPr="00BC2E4B">
              <w:rPr>
                <w:lang w:val="en-NL"/>
              </w:rPr>
              <w:t>Begroting</w:t>
            </w:r>
            <w:proofErr w:type="spellEnd"/>
          </w:p>
        </w:tc>
        <w:tc>
          <w:tcPr>
            <w:tcW w:w="0" w:type="auto"/>
            <w:tcMar>
              <w:top w:w="0" w:type="dxa"/>
              <w:left w:w="45" w:type="dxa"/>
              <w:bottom w:w="0" w:type="dxa"/>
              <w:right w:w="45" w:type="dxa"/>
            </w:tcMar>
            <w:vAlign w:val="bottom"/>
            <w:hideMark/>
          </w:tcPr>
          <w:p w14:paraId="3ABE6525" w14:textId="77777777" w:rsidR="00BC2E4B" w:rsidRPr="00BC2E4B" w:rsidRDefault="00BC2E4B" w:rsidP="00BC2E4B">
            <w:pPr>
              <w:rPr>
                <w:lang w:val="en-NL"/>
              </w:rPr>
            </w:pPr>
            <w:proofErr w:type="spellStart"/>
            <w:r w:rsidRPr="00BC2E4B">
              <w:rPr>
                <w:lang w:val="en-NL"/>
              </w:rPr>
              <w:t>Verschil</w:t>
            </w:r>
            <w:proofErr w:type="spellEnd"/>
          </w:p>
        </w:tc>
        <w:tc>
          <w:tcPr>
            <w:tcW w:w="0" w:type="auto"/>
            <w:tcBorders>
              <w:right w:val="single" w:sz="6" w:space="0" w:color="000000"/>
            </w:tcBorders>
            <w:tcMar>
              <w:top w:w="0" w:type="dxa"/>
              <w:left w:w="45" w:type="dxa"/>
              <w:bottom w:w="0" w:type="dxa"/>
              <w:right w:w="45" w:type="dxa"/>
            </w:tcMar>
            <w:vAlign w:val="bottom"/>
            <w:hideMark/>
          </w:tcPr>
          <w:p w14:paraId="353B0FC3" w14:textId="77777777" w:rsidR="00BC2E4B" w:rsidRPr="00BC2E4B" w:rsidRDefault="00BC2E4B" w:rsidP="00BC2E4B">
            <w:pPr>
              <w:rPr>
                <w:b/>
                <w:bCs/>
                <w:lang w:val="en-NL"/>
              </w:rPr>
            </w:pPr>
            <w:r w:rsidRPr="00BC2E4B">
              <w:rPr>
                <w:b/>
                <w:bCs/>
                <w:lang w:val="en-NL"/>
              </w:rPr>
              <w:t>%</w:t>
            </w:r>
          </w:p>
        </w:tc>
      </w:tr>
      <w:tr w:rsidR="00BC2E4B" w:rsidRPr="00BC2E4B" w14:paraId="4ADC7456" w14:textId="77777777" w:rsidTr="00BC2E4B">
        <w:trPr>
          <w:trHeight w:val="375"/>
          <w:tblCellSpacing w:w="0" w:type="dxa"/>
        </w:trPr>
        <w:tc>
          <w:tcPr>
            <w:tcW w:w="876" w:type="dxa"/>
            <w:shd w:val="clear" w:color="auto" w:fill="92BE32"/>
            <w:tcMar>
              <w:top w:w="0" w:type="dxa"/>
              <w:left w:w="45" w:type="dxa"/>
              <w:bottom w:w="0" w:type="dxa"/>
              <w:right w:w="45" w:type="dxa"/>
            </w:tcMar>
            <w:vAlign w:val="bottom"/>
            <w:hideMark/>
          </w:tcPr>
          <w:p w14:paraId="4E7636EB" w14:textId="77777777" w:rsidR="00BC2E4B" w:rsidRPr="00BC2E4B" w:rsidRDefault="00BC2E4B" w:rsidP="00BC2E4B">
            <w:pPr>
              <w:rPr>
                <w:b/>
                <w:bCs/>
                <w:lang w:val="en-NL"/>
              </w:rPr>
            </w:pPr>
          </w:p>
        </w:tc>
        <w:tc>
          <w:tcPr>
            <w:tcW w:w="0" w:type="auto"/>
            <w:gridSpan w:val="2"/>
            <w:tcBorders>
              <w:right w:val="single" w:sz="6" w:space="0" w:color="000000"/>
            </w:tcBorders>
            <w:shd w:val="clear" w:color="auto" w:fill="92BE32"/>
            <w:tcMar>
              <w:top w:w="0" w:type="dxa"/>
              <w:left w:w="45" w:type="dxa"/>
              <w:bottom w:w="0" w:type="dxa"/>
              <w:right w:w="45" w:type="dxa"/>
            </w:tcMar>
            <w:vAlign w:val="bottom"/>
            <w:hideMark/>
          </w:tcPr>
          <w:p w14:paraId="2825A95E" w14:textId="77777777" w:rsidR="00BC2E4B" w:rsidRPr="00BC2E4B" w:rsidRDefault="00BC2E4B" w:rsidP="00BC2E4B">
            <w:pPr>
              <w:rPr>
                <w:b/>
                <w:bCs/>
                <w:lang w:val="en-NL"/>
              </w:rPr>
            </w:pPr>
            <w:proofErr w:type="spellStart"/>
            <w:r w:rsidRPr="00BC2E4B">
              <w:rPr>
                <w:b/>
                <w:bCs/>
                <w:lang w:val="en-NL"/>
              </w:rPr>
              <w:t>Afdracht</w:t>
            </w:r>
            <w:proofErr w:type="spellEnd"/>
            <w:r w:rsidRPr="00BC2E4B">
              <w:rPr>
                <w:b/>
                <w:bCs/>
                <w:lang w:val="en-NL"/>
              </w:rPr>
              <w:t xml:space="preserve"> </w:t>
            </w:r>
            <w:proofErr w:type="spellStart"/>
            <w:r w:rsidRPr="00BC2E4B">
              <w:rPr>
                <w:b/>
                <w:bCs/>
                <w:lang w:val="en-NL"/>
              </w:rPr>
              <w:t>Landelijk</w:t>
            </w:r>
            <w:proofErr w:type="spellEnd"/>
            <w:r w:rsidRPr="00BC2E4B">
              <w:rPr>
                <w:b/>
                <w:bCs/>
                <w:lang w:val="en-NL"/>
              </w:rPr>
              <w:t xml:space="preserve"> </w:t>
            </w:r>
            <w:proofErr w:type="spellStart"/>
            <w:r w:rsidRPr="00BC2E4B">
              <w:rPr>
                <w:b/>
                <w:bCs/>
                <w:lang w:val="en-NL"/>
              </w:rPr>
              <w:t>Bestuur</w:t>
            </w:r>
            <w:proofErr w:type="spellEnd"/>
          </w:p>
        </w:tc>
        <w:tc>
          <w:tcPr>
            <w:tcW w:w="0" w:type="auto"/>
            <w:shd w:val="clear" w:color="auto" w:fill="92BE32"/>
            <w:tcMar>
              <w:top w:w="0" w:type="dxa"/>
              <w:left w:w="45" w:type="dxa"/>
              <w:bottom w:w="0" w:type="dxa"/>
              <w:right w:w="45" w:type="dxa"/>
            </w:tcMar>
            <w:vAlign w:val="bottom"/>
            <w:hideMark/>
          </w:tcPr>
          <w:p w14:paraId="47DF4660" w14:textId="77777777" w:rsidR="00BC2E4B" w:rsidRPr="00BC2E4B" w:rsidRDefault="00BC2E4B" w:rsidP="00BC2E4B">
            <w:pPr>
              <w:rPr>
                <w:b/>
                <w:bCs/>
                <w:lang w:val="en-NL"/>
              </w:rPr>
            </w:pPr>
            <w:r w:rsidRPr="00BC2E4B">
              <w:rPr>
                <w:b/>
                <w:bCs/>
                <w:lang w:val="en-NL"/>
              </w:rPr>
              <w:t>€2.796,80</w:t>
            </w:r>
          </w:p>
        </w:tc>
        <w:tc>
          <w:tcPr>
            <w:tcW w:w="0" w:type="auto"/>
            <w:shd w:val="clear" w:color="auto" w:fill="92BE32"/>
            <w:tcMar>
              <w:top w:w="0" w:type="dxa"/>
              <w:left w:w="45" w:type="dxa"/>
              <w:bottom w:w="0" w:type="dxa"/>
              <w:right w:w="45" w:type="dxa"/>
            </w:tcMar>
            <w:vAlign w:val="bottom"/>
            <w:hideMark/>
          </w:tcPr>
          <w:p w14:paraId="5B9BB8CD" w14:textId="77777777" w:rsidR="00BC2E4B" w:rsidRPr="00BC2E4B" w:rsidRDefault="00BC2E4B" w:rsidP="00BC2E4B">
            <w:pPr>
              <w:rPr>
                <w:b/>
                <w:bCs/>
                <w:lang w:val="en-NL"/>
              </w:rPr>
            </w:pPr>
            <w:r w:rsidRPr="00BC2E4B">
              <w:rPr>
                <w:b/>
                <w:bCs/>
                <w:lang w:val="en-NL"/>
              </w:rPr>
              <w:t>€2.796,80</w:t>
            </w:r>
          </w:p>
        </w:tc>
        <w:tc>
          <w:tcPr>
            <w:tcW w:w="0" w:type="auto"/>
            <w:shd w:val="clear" w:color="auto" w:fill="92BE32"/>
            <w:tcMar>
              <w:top w:w="0" w:type="dxa"/>
              <w:left w:w="45" w:type="dxa"/>
              <w:bottom w:w="0" w:type="dxa"/>
              <w:right w:w="45" w:type="dxa"/>
            </w:tcMar>
            <w:vAlign w:val="bottom"/>
            <w:hideMark/>
          </w:tcPr>
          <w:p w14:paraId="000D67D8" w14:textId="77777777" w:rsidR="00BC2E4B" w:rsidRPr="00BC2E4B" w:rsidRDefault="00BC2E4B" w:rsidP="00BC2E4B">
            <w:pPr>
              <w:rPr>
                <w:b/>
                <w:bCs/>
                <w:lang w:val="en-NL"/>
              </w:rPr>
            </w:pPr>
            <w:r w:rsidRPr="00BC2E4B">
              <w:rPr>
                <w:b/>
                <w:bCs/>
                <w:lang w:val="en-NL"/>
              </w:rPr>
              <w:t>€0,00</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1D557501" w14:textId="77777777" w:rsidR="00BC2E4B" w:rsidRPr="00BC2E4B" w:rsidRDefault="00BC2E4B" w:rsidP="00BC2E4B">
            <w:pPr>
              <w:rPr>
                <w:b/>
                <w:bCs/>
                <w:lang w:val="en-NL"/>
              </w:rPr>
            </w:pPr>
            <w:r w:rsidRPr="00BC2E4B">
              <w:rPr>
                <w:b/>
                <w:bCs/>
                <w:lang w:val="en-NL"/>
              </w:rPr>
              <w:t>0,00%</w:t>
            </w:r>
          </w:p>
        </w:tc>
        <w:tc>
          <w:tcPr>
            <w:tcW w:w="0" w:type="auto"/>
            <w:shd w:val="clear" w:color="auto" w:fill="92BE32"/>
            <w:tcMar>
              <w:top w:w="0" w:type="dxa"/>
              <w:left w:w="45" w:type="dxa"/>
              <w:bottom w:w="0" w:type="dxa"/>
              <w:right w:w="45" w:type="dxa"/>
            </w:tcMar>
            <w:vAlign w:val="bottom"/>
            <w:hideMark/>
          </w:tcPr>
          <w:p w14:paraId="72766F4B" w14:textId="77777777" w:rsidR="00BC2E4B" w:rsidRPr="00BC2E4B" w:rsidRDefault="00BC2E4B" w:rsidP="00BC2E4B">
            <w:pPr>
              <w:rPr>
                <w:b/>
                <w:bCs/>
                <w:lang w:val="en-NL"/>
              </w:rPr>
            </w:pPr>
            <w:r w:rsidRPr="00BC2E4B">
              <w:rPr>
                <w:b/>
                <w:bCs/>
                <w:lang w:val="en-NL"/>
              </w:rPr>
              <w:t>€3.145,29</w:t>
            </w:r>
          </w:p>
        </w:tc>
        <w:tc>
          <w:tcPr>
            <w:tcW w:w="0" w:type="auto"/>
            <w:shd w:val="clear" w:color="auto" w:fill="92BE32"/>
            <w:tcMar>
              <w:top w:w="0" w:type="dxa"/>
              <w:left w:w="45" w:type="dxa"/>
              <w:bottom w:w="0" w:type="dxa"/>
              <w:right w:w="45" w:type="dxa"/>
            </w:tcMar>
            <w:vAlign w:val="bottom"/>
            <w:hideMark/>
          </w:tcPr>
          <w:p w14:paraId="4498861C" w14:textId="77777777" w:rsidR="00BC2E4B" w:rsidRPr="00BC2E4B" w:rsidRDefault="00BC2E4B" w:rsidP="00BC2E4B">
            <w:pPr>
              <w:rPr>
                <w:b/>
                <w:bCs/>
                <w:lang w:val="en-NL"/>
              </w:rPr>
            </w:pPr>
            <w:r w:rsidRPr="00BC2E4B">
              <w:rPr>
                <w:b/>
                <w:bCs/>
                <w:lang w:val="en-NL"/>
              </w:rPr>
              <w:t>€3.145,29</w:t>
            </w:r>
          </w:p>
        </w:tc>
        <w:tc>
          <w:tcPr>
            <w:tcW w:w="0" w:type="auto"/>
            <w:shd w:val="clear" w:color="auto" w:fill="92BE32"/>
            <w:tcMar>
              <w:top w:w="0" w:type="dxa"/>
              <w:left w:w="45" w:type="dxa"/>
              <w:bottom w:w="0" w:type="dxa"/>
              <w:right w:w="45" w:type="dxa"/>
            </w:tcMar>
            <w:vAlign w:val="bottom"/>
            <w:hideMark/>
          </w:tcPr>
          <w:p w14:paraId="2A5DAF5F" w14:textId="77777777" w:rsidR="00BC2E4B" w:rsidRPr="00BC2E4B" w:rsidRDefault="00BC2E4B" w:rsidP="00BC2E4B">
            <w:pPr>
              <w:rPr>
                <w:b/>
                <w:bCs/>
                <w:lang w:val="en-NL"/>
              </w:rPr>
            </w:pPr>
            <w:r w:rsidRPr="00BC2E4B">
              <w:rPr>
                <w:b/>
                <w:bCs/>
                <w:lang w:val="en-NL"/>
              </w:rPr>
              <w:t>-€603,03</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671DA920" w14:textId="77777777" w:rsidR="00BC2E4B" w:rsidRPr="00BC2E4B" w:rsidRDefault="00BC2E4B" w:rsidP="00BC2E4B">
            <w:pPr>
              <w:rPr>
                <w:b/>
                <w:bCs/>
                <w:lang w:val="en-NL"/>
              </w:rPr>
            </w:pPr>
            <w:r w:rsidRPr="00BC2E4B">
              <w:rPr>
                <w:b/>
                <w:bCs/>
                <w:lang w:val="en-NL"/>
              </w:rPr>
              <w:t>-19,17%</w:t>
            </w:r>
          </w:p>
        </w:tc>
        <w:tc>
          <w:tcPr>
            <w:tcW w:w="0" w:type="auto"/>
            <w:shd w:val="clear" w:color="auto" w:fill="92BE32"/>
            <w:tcMar>
              <w:top w:w="0" w:type="dxa"/>
              <w:left w:w="45" w:type="dxa"/>
              <w:bottom w:w="0" w:type="dxa"/>
              <w:right w:w="45" w:type="dxa"/>
            </w:tcMar>
            <w:vAlign w:val="bottom"/>
            <w:hideMark/>
          </w:tcPr>
          <w:p w14:paraId="77EE13C1" w14:textId="77777777" w:rsidR="00BC2E4B" w:rsidRPr="00BC2E4B" w:rsidRDefault="00BC2E4B" w:rsidP="00BC2E4B">
            <w:pPr>
              <w:rPr>
                <w:b/>
                <w:bCs/>
                <w:lang w:val="en-NL"/>
              </w:rPr>
            </w:pPr>
            <w:r w:rsidRPr="00BC2E4B">
              <w:rPr>
                <w:b/>
                <w:bCs/>
                <w:lang w:val="en-NL"/>
              </w:rPr>
              <w:t>€2.464,66</w:t>
            </w:r>
          </w:p>
        </w:tc>
        <w:tc>
          <w:tcPr>
            <w:tcW w:w="553" w:type="dxa"/>
            <w:shd w:val="clear" w:color="auto" w:fill="92BE32"/>
            <w:tcMar>
              <w:top w:w="0" w:type="dxa"/>
              <w:left w:w="45" w:type="dxa"/>
              <w:bottom w:w="0" w:type="dxa"/>
              <w:right w:w="45" w:type="dxa"/>
            </w:tcMar>
            <w:vAlign w:val="bottom"/>
            <w:hideMark/>
          </w:tcPr>
          <w:p w14:paraId="0378B8DF" w14:textId="77777777" w:rsidR="00BC2E4B" w:rsidRPr="00BC2E4B" w:rsidRDefault="00BC2E4B" w:rsidP="00BC2E4B">
            <w:pPr>
              <w:rPr>
                <w:b/>
                <w:bCs/>
                <w:lang w:val="en-NL"/>
              </w:rPr>
            </w:pPr>
            <w:r w:rsidRPr="00BC2E4B">
              <w:rPr>
                <w:b/>
                <w:bCs/>
                <w:lang w:val="en-NL"/>
              </w:rPr>
              <w:t>€2.519,25</w:t>
            </w:r>
          </w:p>
        </w:tc>
        <w:tc>
          <w:tcPr>
            <w:tcW w:w="553" w:type="dxa"/>
            <w:shd w:val="clear" w:color="auto" w:fill="92BE32"/>
            <w:tcMar>
              <w:top w:w="0" w:type="dxa"/>
              <w:left w:w="45" w:type="dxa"/>
              <w:bottom w:w="0" w:type="dxa"/>
              <w:right w:w="45" w:type="dxa"/>
            </w:tcMar>
            <w:vAlign w:val="bottom"/>
            <w:hideMark/>
          </w:tcPr>
          <w:p w14:paraId="4958E9E6" w14:textId="77777777" w:rsidR="00BC2E4B" w:rsidRPr="00BC2E4B" w:rsidRDefault="00BC2E4B" w:rsidP="00BC2E4B">
            <w:pPr>
              <w:rPr>
                <w:b/>
                <w:bCs/>
                <w:lang w:val="en-NL"/>
              </w:rPr>
            </w:pPr>
            <w:r w:rsidRPr="00BC2E4B">
              <w:rPr>
                <w:b/>
                <w:bCs/>
                <w:lang w:val="en-NL"/>
              </w:rPr>
              <w:t>-€54,59</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731200CE" w14:textId="77777777" w:rsidR="00BC2E4B" w:rsidRPr="00BC2E4B" w:rsidRDefault="00BC2E4B" w:rsidP="00BC2E4B">
            <w:pPr>
              <w:rPr>
                <w:b/>
                <w:bCs/>
                <w:lang w:val="en-NL"/>
              </w:rPr>
            </w:pPr>
            <w:r w:rsidRPr="00BC2E4B">
              <w:rPr>
                <w:b/>
                <w:bCs/>
                <w:lang w:val="en-NL"/>
              </w:rPr>
              <w:t>-2,21%</w:t>
            </w:r>
          </w:p>
        </w:tc>
        <w:tc>
          <w:tcPr>
            <w:tcW w:w="0" w:type="auto"/>
            <w:shd w:val="clear" w:color="auto" w:fill="92BE32"/>
            <w:tcMar>
              <w:top w:w="0" w:type="dxa"/>
              <w:left w:w="45" w:type="dxa"/>
              <w:bottom w:w="0" w:type="dxa"/>
              <w:right w:w="45" w:type="dxa"/>
            </w:tcMar>
            <w:vAlign w:val="bottom"/>
            <w:hideMark/>
          </w:tcPr>
          <w:p w14:paraId="14B5E064" w14:textId="77777777" w:rsidR="00BC2E4B" w:rsidRPr="00BC2E4B" w:rsidRDefault="00BC2E4B" w:rsidP="00BC2E4B">
            <w:pPr>
              <w:rPr>
                <w:b/>
                <w:bCs/>
                <w:lang w:val="en-NL"/>
              </w:rPr>
            </w:pPr>
            <w:r w:rsidRPr="00BC2E4B">
              <w:rPr>
                <w:b/>
                <w:bCs/>
                <w:lang w:val="en-NL"/>
              </w:rPr>
              <w:t>€2.450,00</w:t>
            </w:r>
          </w:p>
        </w:tc>
        <w:tc>
          <w:tcPr>
            <w:tcW w:w="0" w:type="auto"/>
            <w:shd w:val="clear" w:color="auto" w:fill="92BE32"/>
            <w:tcMar>
              <w:top w:w="0" w:type="dxa"/>
              <w:left w:w="45" w:type="dxa"/>
              <w:bottom w:w="0" w:type="dxa"/>
              <w:right w:w="45" w:type="dxa"/>
            </w:tcMar>
            <w:vAlign w:val="bottom"/>
            <w:hideMark/>
          </w:tcPr>
          <w:p w14:paraId="206E120E" w14:textId="77777777" w:rsidR="00BC2E4B" w:rsidRPr="00BC2E4B" w:rsidRDefault="00BC2E4B" w:rsidP="00BC2E4B">
            <w:pPr>
              <w:rPr>
                <w:b/>
                <w:bCs/>
                <w:lang w:val="en-NL"/>
              </w:rPr>
            </w:pPr>
            <w:r w:rsidRPr="00BC2E4B">
              <w:rPr>
                <w:b/>
                <w:bCs/>
                <w:lang w:val="en-NL"/>
              </w:rPr>
              <w:t>-€14,66</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39B75FA1" w14:textId="77777777" w:rsidR="00BC2E4B" w:rsidRPr="00BC2E4B" w:rsidRDefault="00BC2E4B" w:rsidP="00BC2E4B">
            <w:pPr>
              <w:rPr>
                <w:b/>
                <w:bCs/>
                <w:lang w:val="en-NL"/>
              </w:rPr>
            </w:pPr>
            <w:r w:rsidRPr="00BC2E4B">
              <w:rPr>
                <w:b/>
                <w:bCs/>
                <w:lang w:val="en-NL"/>
              </w:rPr>
              <w:t>-0,59%</w:t>
            </w:r>
          </w:p>
        </w:tc>
      </w:tr>
      <w:tr w:rsidR="00BC2E4B" w:rsidRPr="00BC2E4B" w14:paraId="39A4EF5B" w14:textId="77777777" w:rsidTr="00BC2E4B">
        <w:trPr>
          <w:trHeight w:val="375"/>
          <w:tblCellSpacing w:w="0" w:type="dxa"/>
        </w:trPr>
        <w:tc>
          <w:tcPr>
            <w:tcW w:w="876" w:type="dxa"/>
            <w:tcMar>
              <w:top w:w="0" w:type="dxa"/>
              <w:left w:w="45" w:type="dxa"/>
              <w:bottom w:w="0" w:type="dxa"/>
              <w:right w:w="45" w:type="dxa"/>
            </w:tcMar>
            <w:vAlign w:val="bottom"/>
            <w:hideMark/>
          </w:tcPr>
          <w:p w14:paraId="0667E0B6" w14:textId="77777777" w:rsidR="00BC2E4B" w:rsidRPr="00BC2E4B" w:rsidRDefault="00BC2E4B" w:rsidP="00BC2E4B">
            <w:pPr>
              <w:rPr>
                <w:b/>
                <w:bCs/>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5A2454F2" w14:textId="77777777" w:rsidR="00BC2E4B" w:rsidRPr="00BC2E4B" w:rsidRDefault="00BC2E4B" w:rsidP="00BC2E4B">
            <w:pPr>
              <w:rPr>
                <w:lang w:val="en-NL"/>
              </w:rPr>
            </w:pPr>
            <w:r w:rsidRPr="00BC2E4B">
              <w:rPr>
                <w:lang w:val="en-NL"/>
              </w:rPr>
              <w:t xml:space="preserve">Vast </w:t>
            </w:r>
            <w:proofErr w:type="spellStart"/>
            <w:r w:rsidRPr="00BC2E4B">
              <w:rPr>
                <w:lang w:val="en-NL"/>
              </w:rPr>
              <w:t>deel</w:t>
            </w:r>
            <w:proofErr w:type="spellEnd"/>
            <w:r w:rsidRPr="00BC2E4B">
              <w:rPr>
                <w:lang w:val="en-NL"/>
              </w:rPr>
              <w:t xml:space="preserve"> </w:t>
            </w:r>
            <w:proofErr w:type="spellStart"/>
            <w:r w:rsidRPr="00BC2E4B">
              <w:rPr>
                <w:lang w:val="en-NL"/>
              </w:rPr>
              <w:t>afdracht</w:t>
            </w:r>
            <w:proofErr w:type="spellEnd"/>
          </w:p>
        </w:tc>
        <w:tc>
          <w:tcPr>
            <w:tcW w:w="0" w:type="auto"/>
            <w:tcMar>
              <w:top w:w="0" w:type="dxa"/>
              <w:left w:w="45" w:type="dxa"/>
              <w:bottom w:w="0" w:type="dxa"/>
              <w:right w:w="45" w:type="dxa"/>
            </w:tcMar>
            <w:vAlign w:val="bottom"/>
            <w:hideMark/>
          </w:tcPr>
          <w:p w14:paraId="3EDBB5E9" w14:textId="77777777" w:rsidR="00BC2E4B" w:rsidRPr="00BC2E4B" w:rsidRDefault="00BC2E4B" w:rsidP="00BC2E4B">
            <w:pPr>
              <w:rPr>
                <w:lang w:val="en-NL"/>
              </w:rPr>
            </w:pPr>
            <w:r w:rsidRPr="00BC2E4B">
              <w:rPr>
                <w:lang w:val="en-NL"/>
              </w:rPr>
              <w:t>€2.018,00</w:t>
            </w:r>
          </w:p>
        </w:tc>
        <w:tc>
          <w:tcPr>
            <w:tcW w:w="0" w:type="auto"/>
            <w:tcMar>
              <w:top w:w="0" w:type="dxa"/>
              <w:left w:w="45" w:type="dxa"/>
              <w:bottom w:w="0" w:type="dxa"/>
              <w:right w:w="45" w:type="dxa"/>
            </w:tcMar>
            <w:vAlign w:val="bottom"/>
            <w:hideMark/>
          </w:tcPr>
          <w:p w14:paraId="0DDE7800" w14:textId="77777777" w:rsidR="00BC2E4B" w:rsidRPr="00BC2E4B" w:rsidRDefault="00BC2E4B" w:rsidP="00BC2E4B">
            <w:pPr>
              <w:rPr>
                <w:lang w:val="en-NL"/>
              </w:rPr>
            </w:pPr>
            <w:r w:rsidRPr="00BC2E4B">
              <w:rPr>
                <w:lang w:val="en-NL"/>
              </w:rPr>
              <w:t>€2.018,00</w:t>
            </w:r>
          </w:p>
        </w:tc>
        <w:tc>
          <w:tcPr>
            <w:tcW w:w="0" w:type="auto"/>
            <w:tcMar>
              <w:top w:w="0" w:type="dxa"/>
              <w:left w:w="45" w:type="dxa"/>
              <w:bottom w:w="0" w:type="dxa"/>
              <w:right w:w="45" w:type="dxa"/>
            </w:tcMar>
            <w:vAlign w:val="bottom"/>
            <w:hideMark/>
          </w:tcPr>
          <w:p w14:paraId="2AAE4F00"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7C1972E9"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775A5285" w14:textId="77777777" w:rsidR="00BC2E4B" w:rsidRPr="00BC2E4B" w:rsidRDefault="00BC2E4B" w:rsidP="00BC2E4B">
            <w:pPr>
              <w:rPr>
                <w:lang w:val="en-NL"/>
              </w:rPr>
            </w:pPr>
            <w:r w:rsidRPr="00BC2E4B">
              <w:rPr>
                <w:lang w:val="en-NL"/>
              </w:rPr>
              <w:t>€1.336,20</w:t>
            </w:r>
          </w:p>
        </w:tc>
        <w:tc>
          <w:tcPr>
            <w:tcW w:w="0" w:type="auto"/>
            <w:tcMar>
              <w:top w:w="0" w:type="dxa"/>
              <w:left w:w="45" w:type="dxa"/>
              <w:bottom w:w="0" w:type="dxa"/>
              <w:right w:w="45" w:type="dxa"/>
            </w:tcMar>
            <w:vAlign w:val="bottom"/>
            <w:hideMark/>
          </w:tcPr>
          <w:p w14:paraId="5F1CBE83" w14:textId="77777777" w:rsidR="00BC2E4B" w:rsidRPr="00BC2E4B" w:rsidRDefault="00BC2E4B" w:rsidP="00BC2E4B">
            <w:pPr>
              <w:rPr>
                <w:lang w:val="en-NL"/>
              </w:rPr>
            </w:pPr>
            <w:r w:rsidRPr="00BC2E4B">
              <w:rPr>
                <w:lang w:val="en-NL"/>
              </w:rPr>
              <w:t>€1.939,23</w:t>
            </w:r>
          </w:p>
        </w:tc>
        <w:tc>
          <w:tcPr>
            <w:tcW w:w="0" w:type="auto"/>
            <w:tcMar>
              <w:top w:w="0" w:type="dxa"/>
              <w:left w:w="45" w:type="dxa"/>
              <w:bottom w:w="0" w:type="dxa"/>
              <w:right w:w="45" w:type="dxa"/>
            </w:tcMar>
            <w:vAlign w:val="bottom"/>
            <w:hideMark/>
          </w:tcPr>
          <w:p w14:paraId="6CC58DB7" w14:textId="77777777" w:rsidR="00BC2E4B" w:rsidRPr="00BC2E4B" w:rsidRDefault="00BC2E4B" w:rsidP="00BC2E4B">
            <w:pPr>
              <w:rPr>
                <w:lang w:val="en-NL"/>
              </w:rPr>
            </w:pPr>
            <w:r w:rsidRPr="00BC2E4B">
              <w:rPr>
                <w:lang w:val="en-NL"/>
              </w:rPr>
              <w:t>-€603,03</w:t>
            </w:r>
          </w:p>
        </w:tc>
        <w:tc>
          <w:tcPr>
            <w:tcW w:w="0" w:type="auto"/>
            <w:tcBorders>
              <w:right w:val="single" w:sz="6" w:space="0" w:color="000000"/>
            </w:tcBorders>
            <w:tcMar>
              <w:top w:w="0" w:type="dxa"/>
              <w:left w:w="45" w:type="dxa"/>
              <w:bottom w:w="0" w:type="dxa"/>
              <w:right w:w="45" w:type="dxa"/>
            </w:tcMar>
            <w:vAlign w:val="bottom"/>
            <w:hideMark/>
          </w:tcPr>
          <w:p w14:paraId="71DA956C" w14:textId="77777777" w:rsidR="00BC2E4B" w:rsidRPr="00BC2E4B" w:rsidRDefault="00BC2E4B" w:rsidP="00BC2E4B">
            <w:pPr>
              <w:rPr>
                <w:lang w:val="en-NL"/>
              </w:rPr>
            </w:pPr>
            <w:r w:rsidRPr="00BC2E4B">
              <w:rPr>
                <w:lang w:val="en-NL"/>
              </w:rPr>
              <w:t>-45,13%</w:t>
            </w:r>
          </w:p>
        </w:tc>
        <w:tc>
          <w:tcPr>
            <w:tcW w:w="0" w:type="auto"/>
            <w:tcMar>
              <w:top w:w="0" w:type="dxa"/>
              <w:left w:w="45" w:type="dxa"/>
              <w:bottom w:w="0" w:type="dxa"/>
              <w:right w:w="45" w:type="dxa"/>
            </w:tcMar>
            <w:vAlign w:val="bottom"/>
            <w:hideMark/>
          </w:tcPr>
          <w:p w14:paraId="69A33875" w14:textId="77777777" w:rsidR="00BC2E4B" w:rsidRPr="00BC2E4B" w:rsidRDefault="00BC2E4B" w:rsidP="00BC2E4B">
            <w:pPr>
              <w:rPr>
                <w:lang w:val="en-NL"/>
              </w:rPr>
            </w:pPr>
            <w:r w:rsidRPr="00BC2E4B">
              <w:rPr>
                <w:lang w:val="en-NL"/>
              </w:rPr>
              <w:t>€2.464,66</w:t>
            </w:r>
          </w:p>
        </w:tc>
        <w:tc>
          <w:tcPr>
            <w:tcW w:w="553" w:type="dxa"/>
            <w:tcMar>
              <w:top w:w="0" w:type="dxa"/>
              <w:left w:w="45" w:type="dxa"/>
              <w:bottom w:w="0" w:type="dxa"/>
              <w:right w:w="45" w:type="dxa"/>
            </w:tcMar>
            <w:vAlign w:val="bottom"/>
            <w:hideMark/>
          </w:tcPr>
          <w:p w14:paraId="35B9D3D2" w14:textId="77777777" w:rsidR="00BC2E4B" w:rsidRPr="00BC2E4B" w:rsidRDefault="00BC2E4B" w:rsidP="00BC2E4B">
            <w:pPr>
              <w:rPr>
                <w:lang w:val="en-NL"/>
              </w:rPr>
            </w:pPr>
            <w:r w:rsidRPr="00BC2E4B">
              <w:rPr>
                <w:lang w:val="en-NL"/>
              </w:rPr>
              <w:t>€2.519,25</w:t>
            </w:r>
          </w:p>
        </w:tc>
        <w:tc>
          <w:tcPr>
            <w:tcW w:w="553" w:type="dxa"/>
            <w:tcMar>
              <w:top w:w="0" w:type="dxa"/>
              <w:left w:w="45" w:type="dxa"/>
              <w:bottom w:w="0" w:type="dxa"/>
              <w:right w:w="45" w:type="dxa"/>
            </w:tcMar>
            <w:vAlign w:val="bottom"/>
            <w:hideMark/>
          </w:tcPr>
          <w:p w14:paraId="34FFE7AC" w14:textId="77777777" w:rsidR="00BC2E4B" w:rsidRPr="00BC2E4B" w:rsidRDefault="00BC2E4B" w:rsidP="00BC2E4B">
            <w:pPr>
              <w:rPr>
                <w:lang w:val="en-NL"/>
              </w:rPr>
            </w:pPr>
            <w:r w:rsidRPr="00BC2E4B">
              <w:rPr>
                <w:lang w:val="en-NL"/>
              </w:rPr>
              <w:t>-€54,59</w:t>
            </w:r>
          </w:p>
        </w:tc>
        <w:tc>
          <w:tcPr>
            <w:tcW w:w="0" w:type="auto"/>
            <w:tcBorders>
              <w:right w:val="single" w:sz="6" w:space="0" w:color="000000"/>
            </w:tcBorders>
            <w:tcMar>
              <w:top w:w="0" w:type="dxa"/>
              <w:left w:w="45" w:type="dxa"/>
              <w:bottom w:w="0" w:type="dxa"/>
              <w:right w:w="45" w:type="dxa"/>
            </w:tcMar>
            <w:vAlign w:val="bottom"/>
            <w:hideMark/>
          </w:tcPr>
          <w:p w14:paraId="586776CB" w14:textId="77777777" w:rsidR="00BC2E4B" w:rsidRPr="00BC2E4B" w:rsidRDefault="00BC2E4B" w:rsidP="00BC2E4B">
            <w:pPr>
              <w:rPr>
                <w:lang w:val="en-NL"/>
              </w:rPr>
            </w:pPr>
            <w:r w:rsidRPr="00BC2E4B">
              <w:rPr>
                <w:lang w:val="en-NL"/>
              </w:rPr>
              <w:t>-2,21%</w:t>
            </w:r>
          </w:p>
        </w:tc>
        <w:tc>
          <w:tcPr>
            <w:tcW w:w="0" w:type="auto"/>
            <w:tcMar>
              <w:top w:w="0" w:type="dxa"/>
              <w:left w:w="45" w:type="dxa"/>
              <w:bottom w:w="0" w:type="dxa"/>
              <w:right w:w="45" w:type="dxa"/>
            </w:tcMar>
            <w:vAlign w:val="bottom"/>
            <w:hideMark/>
          </w:tcPr>
          <w:p w14:paraId="14452443" w14:textId="77777777" w:rsidR="00BC2E4B" w:rsidRPr="00BC2E4B" w:rsidRDefault="00BC2E4B" w:rsidP="00BC2E4B">
            <w:pPr>
              <w:rPr>
                <w:lang w:val="en-NL"/>
              </w:rPr>
            </w:pPr>
            <w:r w:rsidRPr="00BC2E4B">
              <w:rPr>
                <w:lang w:val="en-NL"/>
              </w:rPr>
              <w:t>€2.450,00</w:t>
            </w:r>
          </w:p>
        </w:tc>
        <w:tc>
          <w:tcPr>
            <w:tcW w:w="0" w:type="auto"/>
            <w:tcMar>
              <w:top w:w="0" w:type="dxa"/>
              <w:left w:w="45" w:type="dxa"/>
              <w:bottom w:w="0" w:type="dxa"/>
              <w:right w:w="45" w:type="dxa"/>
            </w:tcMar>
            <w:vAlign w:val="bottom"/>
            <w:hideMark/>
          </w:tcPr>
          <w:p w14:paraId="3B8CE200" w14:textId="77777777" w:rsidR="00BC2E4B" w:rsidRPr="00BC2E4B" w:rsidRDefault="00BC2E4B" w:rsidP="00BC2E4B">
            <w:pPr>
              <w:rPr>
                <w:lang w:val="en-NL"/>
              </w:rPr>
            </w:pPr>
            <w:r w:rsidRPr="00BC2E4B">
              <w:rPr>
                <w:lang w:val="en-NL"/>
              </w:rPr>
              <w:t>-€14,66</w:t>
            </w:r>
          </w:p>
        </w:tc>
        <w:tc>
          <w:tcPr>
            <w:tcW w:w="0" w:type="auto"/>
            <w:tcBorders>
              <w:right w:val="single" w:sz="6" w:space="0" w:color="000000"/>
            </w:tcBorders>
            <w:tcMar>
              <w:top w:w="0" w:type="dxa"/>
              <w:left w:w="45" w:type="dxa"/>
              <w:bottom w:w="0" w:type="dxa"/>
              <w:right w:w="45" w:type="dxa"/>
            </w:tcMar>
            <w:vAlign w:val="bottom"/>
            <w:hideMark/>
          </w:tcPr>
          <w:p w14:paraId="26C6F4AA" w14:textId="77777777" w:rsidR="00BC2E4B" w:rsidRPr="00BC2E4B" w:rsidRDefault="00BC2E4B" w:rsidP="00BC2E4B">
            <w:pPr>
              <w:rPr>
                <w:lang w:val="en-NL"/>
              </w:rPr>
            </w:pPr>
            <w:r w:rsidRPr="00BC2E4B">
              <w:rPr>
                <w:lang w:val="en-NL"/>
              </w:rPr>
              <w:t>-0,59%</w:t>
            </w:r>
          </w:p>
        </w:tc>
      </w:tr>
      <w:tr w:rsidR="00BC2E4B" w:rsidRPr="00BC2E4B" w14:paraId="633F62B7" w14:textId="77777777" w:rsidTr="00BC2E4B">
        <w:trPr>
          <w:trHeight w:val="375"/>
          <w:tblCellSpacing w:w="0" w:type="dxa"/>
        </w:trPr>
        <w:tc>
          <w:tcPr>
            <w:tcW w:w="876" w:type="dxa"/>
            <w:tcMar>
              <w:top w:w="0" w:type="dxa"/>
              <w:left w:w="45" w:type="dxa"/>
              <w:bottom w:w="0" w:type="dxa"/>
              <w:right w:w="45" w:type="dxa"/>
            </w:tcMar>
            <w:vAlign w:val="bottom"/>
            <w:hideMark/>
          </w:tcPr>
          <w:p w14:paraId="077F487C"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390C6908" w14:textId="77777777" w:rsidR="00BC2E4B" w:rsidRPr="00BC2E4B" w:rsidRDefault="00BC2E4B" w:rsidP="00BC2E4B">
            <w:pPr>
              <w:rPr>
                <w:lang w:val="en-NL"/>
              </w:rPr>
            </w:pPr>
            <w:proofErr w:type="spellStart"/>
            <w:r w:rsidRPr="00BC2E4B">
              <w:rPr>
                <w:lang w:val="en-NL"/>
              </w:rPr>
              <w:t>Variabel</w:t>
            </w:r>
            <w:proofErr w:type="spellEnd"/>
            <w:r w:rsidRPr="00BC2E4B">
              <w:rPr>
                <w:lang w:val="en-NL"/>
              </w:rPr>
              <w:t xml:space="preserve"> </w:t>
            </w:r>
            <w:proofErr w:type="spellStart"/>
            <w:r w:rsidRPr="00BC2E4B">
              <w:rPr>
                <w:lang w:val="en-NL"/>
              </w:rPr>
              <w:t>deel</w:t>
            </w:r>
            <w:proofErr w:type="spellEnd"/>
            <w:r w:rsidRPr="00BC2E4B">
              <w:rPr>
                <w:lang w:val="en-NL"/>
              </w:rPr>
              <w:t xml:space="preserve"> </w:t>
            </w:r>
            <w:proofErr w:type="spellStart"/>
            <w:r w:rsidRPr="00BC2E4B">
              <w:rPr>
                <w:lang w:val="en-NL"/>
              </w:rPr>
              <w:t>afdracht</w:t>
            </w:r>
            <w:proofErr w:type="spellEnd"/>
          </w:p>
        </w:tc>
        <w:tc>
          <w:tcPr>
            <w:tcW w:w="0" w:type="auto"/>
            <w:tcMar>
              <w:top w:w="0" w:type="dxa"/>
              <w:left w:w="45" w:type="dxa"/>
              <w:bottom w:w="0" w:type="dxa"/>
              <w:right w:w="45" w:type="dxa"/>
            </w:tcMar>
            <w:vAlign w:val="bottom"/>
            <w:hideMark/>
          </w:tcPr>
          <w:p w14:paraId="2C262349" w14:textId="77777777" w:rsidR="00BC2E4B" w:rsidRPr="00BC2E4B" w:rsidRDefault="00BC2E4B" w:rsidP="00BC2E4B">
            <w:pPr>
              <w:rPr>
                <w:lang w:val="en-NL"/>
              </w:rPr>
            </w:pPr>
            <w:r w:rsidRPr="00BC2E4B">
              <w:rPr>
                <w:lang w:val="en-NL"/>
              </w:rPr>
              <w:t>€778,80</w:t>
            </w:r>
          </w:p>
        </w:tc>
        <w:tc>
          <w:tcPr>
            <w:tcW w:w="0" w:type="auto"/>
            <w:tcMar>
              <w:top w:w="0" w:type="dxa"/>
              <w:left w:w="45" w:type="dxa"/>
              <w:bottom w:w="0" w:type="dxa"/>
              <w:right w:w="45" w:type="dxa"/>
            </w:tcMar>
            <w:vAlign w:val="bottom"/>
            <w:hideMark/>
          </w:tcPr>
          <w:p w14:paraId="4E247705" w14:textId="77777777" w:rsidR="00BC2E4B" w:rsidRPr="00BC2E4B" w:rsidRDefault="00BC2E4B" w:rsidP="00BC2E4B">
            <w:pPr>
              <w:rPr>
                <w:lang w:val="en-NL"/>
              </w:rPr>
            </w:pPr>
            <w:r w:rsidRPr="00BC2E4B">
              <w:rPr>
                <w:lang w:val="en-NL"/>
              </w:rPr>
              <w:t>€778,80</w:t>
            </w:r>
          </w:p>
        </w:tc>
        <w:tc>
          <w:tcPr>
            <w:tcW w:w="0" w:type="auto"/>
            <w:tcMar>
              <w:top w:w="0" w:type="dxa"/>
              <w:left w:w="45" w:type="dxa"/>
              <w:bottom w:w="0" w:type="dxa"/>
              <w:right w:w="45" w:type="dxa"/>
            </w:tcMar>
            <w:vAlign w:val="bottom"/>
            <w:hideMark/>
          </w:tcPr>
          <w:p w14:paraId="67F6C9F0"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01ADF533"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09A4666B" w14:textId="77777777" w:rsidR="00BC2E4B" w:rsidRPr="00BC2E4B" w:rsidRDefault="00BC2E4B" w:rsidP="00BC2E4B">
            <w:pPr>
              <w:rPr>
                <w:lang w:val="en-NL"/>
              </w:rPr>
            </w:pPr>
            <w:r w:rsidRPr="00BC2E4B">
              <w:rPr>
                <w:lang w:val="en-NL"/>
              </w:rPr>
              <w:t>€1.809,09</w:t>
            </w:r>
          </w:p>
        </w:tc>
        <w:tc>
          <w:tcPr>
            <w:tcW w:w="0" w:type="auto"/>
            <w:tcMar>
              <w:top w:w="0" w:type="dxa"/>
              <w:left w:w="45" w:type="dxa"/>
              <w:bottom w:w="0" w:type="dxa"/>
              <w:right w:w="45" w:type="dxa"/>
            </w:tcMar>
            <w:vAlign w:val="bottom"/>
            <w:hideMark/>
          </w:tcPr>
          <w:p w14:paraId="02F9D5E4" w14:textId="77777777" w:rsidR="00BC2E4B" w:rsidRPr="00BC2E4B" w:rsidRDefault="00BC2E4B" w:rsidP="00BC2E4B">
            <w:pPr>
              <w:rPr>
                <w:lang w:val="en-NL"/>
              </w:rPr>
            </w:pPr>
            <w:r w:rsidRPr="00BC2E4B">
              <w:rPr>
                <w:lang w:val="en-NL"/>
              </w:rPr>
              <w:t>€1.206,06</w:t>
            </w:r>
          </w:p>
        </w:tc>
        <w:tc>
          <w:tcPr>
            <w:tcW w:w="0" w:type="auto"/>
            <w:tcMar>
              <w:top w:w="0" w:type="dxa"/>
              <w:left w:w="45" w:type="dxa"/>
              <w:bottom w:w="0" w:type="dxa"/>
              <w:right w:w="45" w:type="dxa"/>
            </w:tcMar>
            <w:vAlign w:val="bottom"/>
            <w:hideMark/>
          </w:tcPr>
          <w:p w14:paraId="458F4D15" w14:textId="77777777" w:rsidR="00BC2E4B" w:rsidRPr="00BC2E4B" w:rsidRDefault="00BC2E4B" w:rsidP="00BC2E4B">
            <w:pPr>
              <w:rPr>
                <w:lang w:val="en-NL"/>
              </w:rPr>
            </w:pPr>
            <w:r w:rsidRPr="00BC2E4B">
              <w:rPr>
                <w:lang w:val="en-NL"/>
              </w:rPr>
              <w:t>€603,03</w:t>
            </w:r>
          </w:p>
        </w:tc>
        <w:tc>
          <w:tcPr>
            <w:tcW w:w="0" w:type="auto"/>
            <w:tcBorders>
              <w:right w:val="single" w:sz="6" w:space="0" w:color="000000"/>
            </w:tcBorders>
            <w:tcMar>
              <w:top w:w="0" w:type="dxa"/>
              <w:left w:w="45" w:type="dxa"/>
              <w:bottom w:w="0" w:type="dxa"/>
              <w:right w:w="45" w:type="dxa"/>
            </w:tcMar>
            <w:vAlign w:val="bottom"/>
            <w:hideMark/>
          </w:tcPr>
          <w:p w14:paraId="258CF13B" w14:textId="77777777" w:rsidR="00BC2E4B" w:rsidRPr="00BC2E4B" w:rsidRDefault="00BC2E4B" w:rsidP="00BC2E4B">
            <w:pPr>
              <w:rPr>
                <w:lang w:val="en-NL"/>
              </w:rPr>
            </w:pPr>
            <w:r w:rsidRPr="00BC2E4B">
              <w:rPr>
                <w:lang w:val="en-NL"/>
              </w:rPr>
              <w:t>33,33%</w:t>
            </w:r>
          </w:p>
        </w:tc>
        <w:tc>
          <w:tcPr>
            <w:tcW w:w="0" w:type="auto"/>
            <w:tcMar>
              <w:top w:w="0" w:type="dxa"/>
              <w:left w:w="45" w:type="dxa"/>
              <w:bottom w:w="0" w:type="dxa"/>
              <w:right w:w="45" w:type="dxa"/>
            </w:tcMar>
            <w:vAlign w:val="bottom"/>
            <w:hideMark/>
          </w:tcPr>
          <w:p w14:paraId="2B0F3CC7"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029B57B1"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1C7FDA06"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6FDBDEE9"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1039378"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613D4220"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061EB62C" w14:textId="77777777" w:rsidR="00BC2E4B" w:rsidRPr="00BC2E4B" w:rsidRDefault="00BC2E4B" w:rsidP="00BC2E4B">
            <w:pPr>
              <w:rPr>
                <w:lang w:val="en-NL"/>
              </w:rPr>
            </w:pPr>
          </w:p>
        </w:tc>
      </w:tr>
      <w:tr w:rsidR="00BC2E4B" w:rsidRPr="00BC2E4B" w14:paraId="47896D06" w14:textId="77777777" w:rsidTr="00BC2E4B">
        <w:trPr>
          <w:trHeight w:val="375"/>
          <w:tblCellSpacing w:w="0" w:type="dxa"/>
        </w:trPr>
        <w:tc>
          <w:tcPr>
            <w:tcW w:w="876" w:type="dxa"/>
            <w:tcMar>
              <w:top w:w="0" w:type="dxa"/>
              <w:left w:w="45" w:type="dxa"/>
              <w:bottom w:w="0" w:type="dxa"/>
              <w:right w:w="45" w:type="dxa"/>
            </w:tcMar>
            <w:vAlign w:val="bottom"/>
            <w:hideMark/>
          </w:tcPr>
          <w:p w14:paraId="11BAF12E"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4BC33E5D" w14:textId="77777777" w:rsidR="00BC2E4B" w:rsidRPr="00BC2E4B" w:rsidRDefault="00BC2E4B" w:rsidP="00BC2E4B">
            <w:pPr>
              <w:rPr>
                <w:lang w:val="en-NL"/>
              </w:rPr>
            </w:pPr>
            <w:proofErr w:type="spellStart"/>
            <w:r w:rsidRPr="00BC2E4B">
              <w:rPr>
                <w:lang w:val="en-NL"/>
              </w:rPr>
              <w:t>Afdracht</w:t>
            </w:r>
            <w:proofErr w:type="spellEnd"/>
            <w:r w:rsidRPr="00BC2E4B">
              <w:rPr>
                <w:lang w:val="en-NL"/>
              </w:rPr>
              <w:t xml:space="preserve"> </w:t>
            </w:r>
            <w:proofErr w:type="spellStart"/>
            <w:r w:rsidRPr="00BC2E4B">
              <w:rPr>
                <w:lang w:val="en-NL"/>
              </w:rPr>
              <w:t>regiocommissies</w:t>
            </w:r>
            <w:proofErr w:type="spellEnd"/>
          </w:p>
        </w:tc>
        <w:tc>
          <w:tcPr>
            <w:tcW w:w="0" w:type="auto"/>
            <w:tcMar>
              <w:top w:w="0" w:type="dxa"/>
              <w:left w:w="45" w:type="dxa"/>
              <w:bottom w:w="0" w:type="dxa"/>
              <w:right w:w="45" w:type="dxa"/>
            </w:tcMar>
            <w:vAlign w:val="bottom"/>
            <w:hideMark/>
          </w:tcPr>
          <w:p w14:paraId="1C3C48A9"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4FBC2AD3"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00C3B9AC"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6FB6A6DE"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D2C7302"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3D44E95F"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17B9AC98"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91EF6D8"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3F09C14"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00A07C6B"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27D1BD7C"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345F02C2"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3BF9A11C"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72A67C15"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77F3301B" w14:textId="77777777" w:rsidR="00BC2E4B" w:rsidRPr="00BC2E4B" w:rsidRDefault="00BC2E4B" w:rsidP="00BC2E4B">
            <w:pPr>
              <w:rPr>
                <w:lang w:val="en-NL"/>
              </w:rPr>
            </w:pPr>
          </w:p>
        </w:tc>
      </w:tr>
      <w:tr w:rsidR="00BC2E4B" w:rsidRPr="00BC2E4B" w14:paraId="4EBC6300" w14:textId="77777777" w:rsidTr="00BC2E4B">
        <w:trPr>
          <w:trHeight w:val="375"/>
          <w:tblCellSpacing w:w="0" w:type="dxa"/>
        </w:trPr>
        <w:tc>
          <w:tcPr>
            <w:tcW w:w="876" w:type="dxa"/>
            <w:shd w:val="clear" w:color="auto" w:fill="92BE32"/>
            <w:tcMar>
              <w:top w:w="0" w:type="dxa"/>
              <w:left w:w="45" w:type="dxa"/>
              <w:bottom w:w="0" w:type="dxa"/>
              <w:right w:w="45" w:type="dxa"/>
            </w:tcMar>
            <w:vAlign w:val="bottom"/>
            <w:hideMark/>
          </w:tcPr>
          <w:p w14:paraId="7E286AB3" w14:textId="77777777" w:rsidR="00BC2E4B" w:rsidRPr="00BC2E4B" w:rsidRDefault="00BC2E4B" w:rsidP="00BC2E4B">
            <w:pPr>
              <w:rPr>
                <w:lang w:val="en-NL"/>
              </w:rPr>
            </w:pPr>
          </w:p>
        </w:tc>
        <w:tc>
          <w:tcPr>
            <w:tcW w:w="0" w:type="auto"/>
            <w:gridSpan w:val="2"/>
            <w:tcBorders>
              <w:right w:val="single" w:sz="6" w:space="0" w:color="000000"/>
            </w:tcBorders>
            <w:shd w:val="clear" w:color="auto" w:fill="92BE32"/>
            <w:tcMar>
              <w:top w:w="0" w:type="dxa"/>
              <w:left w:w="45" w:type="dxa"/>
              <w:bottom w:w="0" w:type="dxa"/>
              <w:right w:w="45" w:type="dxa"/>
            </w:tcMar>
            <w:vAlign w:val="bottom"/>
            <w:hideMark/>
          </w:tcPr>
          <w:p w14:paraId="6F9247F7" w14:textId="77777777" w:rsidR="00BC2E4B" w:rsidRPr="00BC2E4B" w:rsidRDefault="00BC2E4B" w:rsidP="00BC2E4B">
            <w:pPr>
              <w:rPr>
                <w:b/>
                <w:bCs/>
                <w:lang w:val="en-NL"/>
              </w:rPr>
            </w:pPr>
            <w:proofErr w:type="spellStart"/>
            <w:r w:rsidRPr="00BC2E4B">
              <w:rPr>
                <w:b/>
                <w:bCs/>
                <w:lang w:val="en-NL"/>
              </w:rPr>
              <w:t>Projectsubsidies</w:t>
            </w:r>
            <w:proofErr w:type="spellEnd"/>
          </w:p>
        </w:tc>
        <w:tc>
          <w:tcPr>
            <w:tcW w:w="0" w:type="auto"/>
            <w:shd w:val="clear" w:color="auto" w:fill="92BE32"/>
            <w:tcMar>
              <w:top w:w="0" w:type="dxa"/>
              <w:left w:w="45" w:type="dxa"/>
              <w:bottom w:w="0" w:type="dxa"/>
              <w:right w:w="45" w:type="dxa"/>
            </w:tcMar>
            <w:vAlign w:val="bottom"/>
            <w:hideMark/>
          </w:tcPr>
          <w:p w14:paraId="59DFC125" w14:textId="77777777" w:rsidR="00BC2E4B" w:rsidRPr="00BC2E4B" w:rsidRDefault="00BC2E4B" w:rsidP="00BC2E4B">
            <w:pPr>
              <w:rPr>
                <w:b/>
                <w:bCs/>
                <w:lang w:val="en-NL"/>
              </w:rPr>
            </w:pPr>
            <w:r w:rsidRPr="00BC2E4B">
              <w:rPr>
                <w:b/>
                <w:bCs/>
                <w:lang w:val="en-NL"/>
              </w:rPr>
              <w:t>€2.930,00</w:t>
            </w:r>
          </w:p>
        </w:tc>
        <w:tc>
          <w:tcPr>
            <w:tcW w:w="0" w:type="auto"/>
            <w:shd w:val="clear" w:color="auto" w:fill="92BE32"/>
            <w:tcMar>
              <w:top w:w="0" w:type="dxa"/>
              <w:left w:w="45" w:type="dxa"/>
              <w:bottom w:w="0" w:type="dxa"/>
              <w:right w:w="45" w:type="dxa"/>
            </w:tcMar>
            <w:vAlign w:val="bottom"/>
            <w:hideMark/>
          </w:tcPr>
          <w:p w14:paraId="7801905D" w14:textId="77777777" w:rsidR="00BC2E4B" w:rsidRPr="00BC2E4B" w:rsidRDefault="00BC2E4B" w:rsidP="00BC2E4B">
            <w:pPr>
              <w:rPr>
                <w:b/>
                <w:bCs/>
                <w:lang w:val="en-NL"/>
              </w:rPr>
            </w:pPr>
            <w:r w:rsidRPr="00BC2E4B">
              <w:rPr>
                <w:b/>
                <w:bCs/>
                <w:lang w:val="en-NL"/>
              </w:rPr>
              <w:t>€3.834,90</w:t>
            </w:r>
          </w:p>
        </w:tc>
        <w:tc>
          <w:tcPr>
            <w:tcW w:w="0" w:type="auto"/>
            <w:shd w:val="clear" w:color="auto" w:fill="92BE32"/>
            <w:tcMar>
              <w:top w:w="0" w:type="dxa"/>
              <w:left w:w="45" w:type="dxa"/>
              <w:bottom w:w="0" w:type="dxa"/>
              <w:right w:w="45" w:type="dxa"/>
            </w:tcMar>
            <w:vAlign w:val="bottom"/>
            <w:hideMark/>
          </w:tcPr>
          <w:p w14:paraId="6F0C3D83" w14:textId="77777777" w:rsidR="00BC2E4B" w:rsidRPr="00BC2E4B" w:rsidRDefault="00BC2E4B" w:rsidP="00BC2E4B">
            <w:pPr>
              <w:rPr>
                <w:b/>
                <w:bCs/>
                <w:lang w:val="en-NL"/>
              </w:rPr>
            </w:pPr>
            <w:r w:rsidRPr="00BC2E4B">
              <w:rPr>
                <w:b/>
                <w:bCs/>
                <w:lang w:val="en-NL"/>
              </w:rPr>
              <w:t>-€904,90</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43A0C300" w14:textId="77777777" w:rsidR="00BC2E4B" w:rsidRPr="00BC2E4B" w:rsidRDefault="00BC2E4B" w:rsidP="00BC2E4B">
            <w:pPr>
              <w:rPr>
                <w:b/>
                <w:bCs/>
                <w:lang w:val="en-NL"/>
              </w:rPr>
            </w:pPr>
            <w:r w:rsidRPr="00BC2E4B">
              <w:rPr>
                <w:b/>
                <w:bCs/>
                <w:lang w:val="en-NL"/>
              </w:rPr>
              <w:t>-30,88%</w:t>
            </w:r>
          </w:p>
        </w:tc>
        <w:tc>
          <w:tcPr>
            <w:tcW w:w="0" w:type="auto"/>
            <w:shd w:val="clear" w:color="auto" w:fill="92BE32"/>
            <w:tcMar>
              <w:top w:w="0" w:type="dxa"/>
              <w:left w:w="45" w:type="dxa"/>
              <w:bottom w:w="0" w:type="dxa"/>
              <w:right w:w="45" w:type="dxa"/>
            </w:tcMar>
            <w:vAlign w:val="bottom"/>
            <w:hideMark/>
          </w:tcPr>
          <w:p w14:paraId="0965ACF2" w14:textId="77777777" w:rsidR="00BC2E4B" w:rsidRPr="00BC2E4B" w:rsidRDefault="00BC2E4B" w:rsidP="00BC2E4B">
            <w:pPr>
              <w:rPr>
                <w:b/>
                <w:bCs/>
                <w:lang w:val="en-NL"/>
              </w:rPr>
            </w:pPr>
            <w:r w:rsidRPr="00BC2E4B">
              <w:rPr>
                <w:b/>
                <w:bCs/>
                <w:lang w:val="en-NL"/>
              </w:rPr>
              <w:t>€4.238,07</w:t>
            </w:r>
          </w:p>
        </w:tc>
        <w:tc>
          <w:tcPr>
            <w:tcW w:w="0" w:type="auto"/>
            <w:shd w:val="clear" w:color="auto" w:fill="92BE32"/>
            <w:tcMar>
              <w:top w:w="0" w:type="dxa"/>
              <w:left w:w="45" w:type="dxa"/>
              <w:bottom w:w="0" w:type="dxa"/>
              <w:right w:w="45" w:type="dxa"/>
            </w:tcMar>
            <w:vAlign w:val="bottom"/>
            <w:hideMark/>
          </w:tcPr>
          <w:p w14:paraId="1CA88081" w14:textId="77777777" w:rsidR="00BC2E4B" w:rsidRPr="00BC2E4B" w:rsidRDefault="00BC2E4B" w:rsidP="00BC2E4B">
            <w:pPr>
              <w:rPr>
                <w:b/>
                <w:bCs/>
                <w:lang w:val="en-NL"/>
              </w:rPr>
            </w:pPr>
            <w:r w:rsidRPr="00BC2E4B">
              <w:rPr>
                <w:b/>
                <w:bCs/>
                <w:lang w:val="en-NL"/>
              </w:rPr>
              <w:t>€1.848,61</w:t>
            </w:r>
          </w:p>
        </w:tc>
        <w:tc>
          <w:tcPr>
            <w:tcW w:w="0" w:type="auto"/>
            <w:shd w:val="clear" w:color="auto" w:fill="92BE32"/>
            <w:tcMar>
              <w:top w:w="0" w:type="dxa"/>
              <w:left w:w="45" w:type="dxa"/>
              <w:bottom w:w="0" w:type="dxa"/>
              <w:right w:w="45" w:type="dxa"/>
            </w:tcMar>
            <w:vAlign w:val="bottom"/>
            <w:hideMark/>
          </w:tcPr>
          <w:p w14:paraId="07569E5F" w14:textId="77777777" w:rsidR="00BC2E4B" w:rsidRPr="00BC2E4B" w:rsidRDefault="00BC2E4B" w:rsidP="00BC2E4B">
            <w:pPr>
              <w:rPr>
                <w:b/>
                <w:bCs/>
                <w:lang w:val="en-NL"/>
              </w:rPr>
            </w:pPr>
            <w:r w:rsidRPr="00BC2E4B">
              <w:rPr>
                <w:b/>
                <w:bCs/>
                <w:lang w:val="en-NL"/>
              </w:rPr>
              <w:t>€2.389,46</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21065D42" w14:textId="77777777" w:rsidR="00BC2E4B" w:rsidRPr="00BC2E4B" w:rsidRDefault="00BC2E4B" w:rsidP="00BC2E4B">
            <w:pPr>
              <w:rPr>
                <w:b/>
                <w:bCs/>
                <w:lang w:val="en-NL"/>
              </w:rPr>
            </w:pPr>
            <w:r w:rsidRPr="00BC2E4B">
              <w:rPr>
                <w:b/>
                <w:bCs/>
                <w:lang w:val="en-NL"/>
              </w:rPr>
              <w:t>56,38%</w:t>
            </w:r>
          </w:p>
        </w:tc>
        <w:tc>
          <w:tcPr>
            <w:tcW w:w="0" w:type="auto"/>
            <w:shd w:val="clear" w:color="auto" w:fill="92BE32"/>
            <w:tcMar>
              <w:top w:w="0" w:type="dxa"/>
              <w:left w:w="45" w:type="dxa"/>
              <w:bottom w:w="0" w:type="dxa"/>
              <w:right w:w="45" w:type="dxa"/>
            </w:tcMar>
            <w:vAlign w:val="bottom"/>
            <w:hideMark/>
          </w:tcPr>
          <w:p w14:paraId="0C34700A" w14:textId="77777777" w:rsidR="00BC2E4B" w:rsidRPr="00BC2E4B" w:rsidRDefault="00BC2E4B" w:rsidP="00BC2E4B">
            <w:pPr>
              <w:rPr>
                <w:b/>
                <w:bCs/>
                <w:lang w:val="en-NL"/>
              </w:rPr>
            </w:pPr>
            <w:r w:rsidRPr="00BC2E4B">
              <w:rPr>
                <w:b/>
                <w:bCs/>
                <w:lang w:val="en-NL"/>
              </w:rPr>
              <w:t>€3.800,34</w:t>
            </w:r>
          </w:p>
        </w:tc>
        <w:tc>
          <w:tcPr>
            <w:tcW w:w="553" w:type="dxa"/>
            <w:shd w:val="clear" w:color="auto" w:fill="92BE32"/>
            <w:tcMar>
              <w:top w:w="0" w:type="dxa"/>
              <w:left w:w="45" w:type="dxa"/>
              <w:bottom w:w="0" w:type="dxa"/>
              <w:right w:w="45" w:type="dxa"/>
            </w:tcMar>
            <w:vAlign w:val="bottom"/>
            <w:hideMark/>
          </w:tcPr>
          <w:p w14:paraId="52BAF8E9" w14:textId="77777777" w:rsidR="00BC2E4B" w:rsidRPr="00BC2E4B" w:rsidRDefault="00BC2E4B" w:rsidP="00BC2E4B">
            <w:pPr>
              <w:rPr>
                <w:b/>
                <w:bCs/>
                <w:lang w:val="en-NL"/>
              </w:rPr>
            </w:pPr>
            <w:r w:rsidRPr="00BC2E4B">
              <w:rPr>
                <w:b/>
                <w:bCs/>
                <w:lang w:val="en-NL"/>
              </w:rPr>
              <w:t>€3.190,00</w:t>
            </w:r>
          </w:p>
        </w:tc>
        <w:tc>
          <w:tcPr>
            <w:tcW w:w="553" w:type="dxa"/>
            <w:shd w:val="clear" w:color="auto" w:fill="92BE32"/>
            <w:tcMar>
              <w:top w:w="0" w:type="dxa"/>
              <w:left w:w="45" w:type="dxa"/>
              <w:bottom w:w="0" w:type="dxa"/>
              <w:right w:w="45" w:type="dxa"/>
            </w:tcMar>
            <w:vAlign w:val="bottom"/>
            <w:hideMark/>
          </w:tcPr>
          <w:p w14:paraId="69EBF535" w14:textId="77777777" w:rsidR="00BC2E4B" w:rsidRPr="00BC2E4B" w:rsidRDefault="00BC2E4B" w:rsidP="00BC2E4B">
            <w:pPr>
              <w:rPr>
                <w:b/>
                <w:bCs/>
                <w:lang w:val="en-NL"/>
              </w:rPr>
            </w:pPr>
            <w:r w:rsidRPr="00BC2E4B">
              <w:rPr>
                <w:b/>
                <w:bCs/>
                <w:lang w:val="en-NL"/>
              </w:rPr>
              <w:t>€610,34</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1C2AE80B" w14:textId="77777777" w:rsidR="00BC2E4B" w:rsidRPr="00BC2E4B" w:rsidRDefault="00BC2E4B" w:rsidP="00BC2E4B">
            <w:pPr>
              <w:rPr>
                <w:b/>
                <w:bCs/>
                <w:lang w:val="en-NL"/>
              </w:rPr>
            </w:pPr>
            <w:r w:rsidRPr="00BC2E4B">
              <w:rPr>
                <w:b/>
                <w:bCs/>
                <w:lang w:val="en-NL"/>
              </w:rPr>
              <w:t>16,06%</w:t>
            </w:r>
          </w:p>
        </w:tc>
        <w:tc>
          <w:tcPr>
            <w:tcW w:w="0" w:type="auto"/>
            <w:shd w:val="clear" w:color="auto" w:fill="92BE32"/>
            <w:tcMar>
              <w:top w:w="0" w:type="dxa"/>
              <w:left w:w="45" w:type="dxa"/>
              <w:bottom w:w="0" w:type="dxa"/>
              <w:right w:w="45" w:type="dxa"/>
            </w:tcMar>
            <w:vAlign w:val="bottom"/>
            <w:hideMark/>
          </w:tcPr>
          <w:p w14:paraId="3514B627" w14:textId="77777777" w:rsidR="00BC2E4B" w:rsidRPr="00BC2E4B" w:rsidRDefault="00BC2E4B" w:rsidP="00BC2E4B">
            <w:pPr>
              <w:rPr>
                <w:b/>
                <w:bCs/>
                <w:lang w:val="en-NL"/>
              </w:rPr>
            </w:pPr>
            <w:r w:rsidRPr="00BC2E4B">
              <w:rPr>
                <w:b/>
                <w:bCs/>
                <w:lang w:val="en-NL"/>
              </w:rPr>
              <w:t>€3.400,00</w:t>
            </w:r>
          </w:p>
        </w:tc>
        <w:tc>
          <w:tcPr>
            <w:tcW w:w="0" w:type="auto"/>
            <w:shd w:val="clear" w:color="auto" w:fill="92BE32"/>
            <w:tcMar>
              <w:top w:w="0" w:type="dxa"/>
              <w:left w:w="45" w:type="dxa"/>
              <w:bottom w:w="0" w:type="dxa"/>
              <w:right w:w="45" w:type="dxa"/>
            </w:tcMar>
            <w:vAlign w:val="bottom"/>
            <w:hideMark/>
          </w:tcPr>
          <w:p w14:paraId="769CCCEF" w14:textId="77777777" w:rsidR="00BC2E4B" w:rsidRPr="00BC2E4B" w:rsidRDefault="00BC2E4B" w:rsidP="00BC2E4B">
            <w:pPr>
              <w:rPr>
                <w:b/>
                <w:bCs/>
                <w:lang w:val="en-NL"/>
              </w:rPr>
            </w:pPr>
            <w:r w:rsidRPr="00BC2E4B">
              <w:rPr>
                <w:b/>
                <w:bCs/>
                <w:lang w:val="en-NL"/>
              </w:rPr>
              <w:t>-€400,34</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786ED3B3" w14:textId="77777777" w:rsidR="00BC2E4B" w:rsidRPr="00BC2E4B" w:rsidRDefault="00BC2E4B" w:rsidP="00BC2E4B">
            <w:pPr>
              <w:rPr>
                <w:b/>
                <w:bCs/>
                <w:lang w:val="en-NL"/>
              </w:rPr>
            </w:pPr>
            <w:r w:rsidRPr="00BC2E4B">
              <w:rPr>
                <w:b/>
                <w:bCs/>
                <w:lang w:val="en-NL"/>
              </w:rPr>
              <w:t>-10,53%</w:t>
            </w:r>
          </w:p>
        </w:tc>
      </w:tr>
      <w:tr w:rsidR="00BC2E4B" w:rsidRPr="00BC2E4B" w14:paraId="22ABB6D7" w14:textId="77777777" w:rsidTr="00BC2E4B">
        <w:trPr>
          <w:trHeight w:val="375"/>
          <w:tblCellSpacing w:w="0" w:type="dxa"/>
        </w:trPr>
        <w:tc>
          <w:tcPr>
            <w:tcW w:w="876" w:type="dxa"/>
            <w:tcMar>
              <w:top w:w="0" w:type="dxa"/>
              <w:left w:w="45" w:type="dxa"/>
              <w:bottom w:w="0" w:type="dxa"/>
              <w:right w:w="45" w:type="dxa"/>
            </w:tcMar>
            <w:vAlign w:val="bottom"/>
            <w:hideMark/>
          </w:tcPr>
          <w:p w14:paraId="2C2EE346" w14:textId="77777777" w:rsidR="00BC2E4B" w:rsidRPr="00BC2E4B" w:rsidRDefault="00BC2E4B" w:rsidP="00BC2E4B">
            <w:pPr>
              <w:rPr>
                <w:b/>
                <w:bCs/>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1DD1B9F7" w14:textId="77777777" w:rsidR="00BC2E4B" w:rsidRPr="00BC2E4B" w:rsidRDefault="00BC2E4B" w:rsidP="00BC2E4B">
            <w:pPr>
              <w:rPr>
                <w:lang w:val="en-NL"/>
              </w:rPr>
            </w:pPr>
            <w:proofErr w:type="spellStart"/>
            <w:r w:rsidRPr="00BC2E4B">
              <w:rPr>
                <w:lang w:val="en-NL"/>
              </w:rPr>
              <w:t>Bestuurs</w:t>
            </w:r>
            <w:proofErr w:type="spellEnd"/>
            <w:r w:rsidRPr="00BC2E4B">
              <w:rPr>
                <w:lang w:val="en-NL"/>
              </w:rPr>
              <w:t xml:space="preserve">- </w:t>
            </w:r>
            <w:proofErr w:type="spellStart"/>
            <w:r w:rsidRPr="00BC2E4B">
              <w:rPr>
                <w:lang w:val="en-NL"/>
              </w:rPr>
              <w:t>en</w:t>
            </w:r>
            <w:proofErr w:type="spellEnd"/>
            <w:r w:rsidRPr="00BC2E4B">
              <w:rPr>
                <w:lang w:val="en-NL"/>
              </w:rPr>
              <w:t xml:space="preserve"> </w:t>
            </w:r>
            <w:proofErr w:type="spellStart"/>
            <w:r w:rsidRPr="00BC2E4B">
              <w:rPr>
                <w:lang w:val="en-NL"/>
              </w:rPr>
              <w:t>Overdrachtsweekenden</w:t>
            </w:r>
            <w:proofErr w:type="spellEnd"/>
          </w:p>
        </w:tc>
        <w:tc>
          <w:tcPr>
            <w:tcW w:w="0" w:type="auto"/>
            <w:tcMar>
              <w:top w:w="0" w:type="dxa"/>
              <w:left w:w="45" w:type="dxa"/>
              <w:bottom w:w="0" w:type="dxa"/>
              <w:right w:w="45" w:type="dxa"/>
            </w:tcMar>
            <w:vAlign w:val="bottom"/>
            <w:hideMark/>
          </w:tcPr>
          <w:p w14:paraId="11D801CA" w14:textId="77777777" w:rsidR="00BC2E4B" w:rsidRPr="00BC2E4B" w:rsidRDefault="00BC2E4B" w:rsidP="00BC2E4B">
            <w:pPr>
              <w:rPr>
                <w:lang w:val="en-NL"/>
              </w:rPr>
            </w:pPr>
            <w:r w:rsidRPr="00BC2E4B">
              <w:rPr>
                <w:lang w:val="en-NL"/>
              </w:rPr>
              <w:t>€ 1.100,00</w:t>
            </w:r>
          </w:p>
        </w:tc>
        <w:tc>
          <w:tcPr>
            <w:tcW w:w="0" w:type="auto"/>
            <w:tcMar>
              <w:top w:w="0" w:type="dxa"/>
              <w:left w:w="45" w:type="dxa"/>
              <w:bottom w:w="0" w:type="dxa"/>
              <w:right w:w="45" w:type="dxa"/>
            </w:tcMar>
            <w:vAlign w:val="bottom"/>
            <w:hideMark/>
          </w:tcPr>
          <w:p w14:paraId="26C959AF" w14:textId="77777777" w:rsidR="00BC2E4B" w:rsidRPr="00BC2E4B" w:rsidRDefault="00BC2E4B" w:rsidP="00BC2E4B">
            <w:pPr>
              <w:rPr>
                <w:lang w:val="en-NL"/>
              </w:rPr>
            </w:pPr>
            <w:r w:rsidRPr="00BC2E4B">
              <w:rPr>
                <w:lang w:val="en-NL"/>
              </w:rPr>
              <w:t>€ 1.072,04</w:t>
            </w:r>
          </w:p>
        </w:tc>
        <w:tc>
          <w:tcPr>
            <w:tcW w:w="0" w:type="auto"/>
            <w:tcMar>
              <w:top w:w="0" w:type="dxa"/>
              <w:left w:w="45" w:type="dxa"/>
              <w:bottom w:w="0" w:type="dxa"/>
              <w:right w:w="45" w:type="dxa"/>
            </w:tcMar>
            <w:vAlign w:val="bottom"/>
            <w:hideMark/>
          </w:tcPr>
          <w:p w14:paraId="15824400" w14:textId="77777777" w:rsidR="00BC2E4B" w:rsidRPr="00BC2E4B" w:rsidRDefault="00BC2E4B" w:rsidP="00BC2E4B">
            <w:pPr>
              <w:rPr>
                <w:lang w:val="en-NL"/>
              </w:rPr>
            </w:pPr>
            <w:r w:rsidRPr="00BC2E4B">
              <w:rPr>
                <w:lang w:val="en-NL"/>
              </w:rPr>
              <w:t>€27,96</w:t>
            </w:r>
          </w:p>
        </w:tc>
        <w:tc>
          <w:tcPr>
            <w:tcW w:w="0" w:type="auto"/>
            <w:tcBorders>
              <w:right w:val="single" w:sz="6" w:space="0" w:color="000000"/>
            </w:tcBorders>
            <w:tcMar>
              <w:top w:w="0" w:type="dxa"/>
              <w:left w:w="45" w:type="dxa"/>
              <w:bottom w:w="0" w:type="dxa"/>
              <w:right w:w="45" w:type="dxa"/>
            </w:tcMar>
            <w:vAlign w:val="bottom"/>
            <w:hideMark/>
          </w:tcPr>
          <w:p w14:paraId="41777B08" w14:textId="77777777" w:rsidR="00BC2E4B" w:rsidRPr="00BC2E4B" w:rsidRDefault="00BC2E4B" w:rsidP="00BC2E4B">
            <w:pPr>
              <w:rPr>
                <w:lang w:val="en-NL"/>
              </w:rPr>
            </w:pPr>
            <w:r w:rsidRPr="00BC2E4B">
              <w:rPr>
                <w:lang w:val="en-NL"/>
              </w:rPr>
              <w:t>2,54%</w:t>
            </w:r>
          </w:p>
        </w:tc>
        <w:tc>
          <w:tcPr>
            <w:tcW w:w="0" w:type="auto"/>
            <w:tcMar>
              <w:top w:w="0" w:type="dxa"/>
              <w:left w:w="45" w:type="dxa"/>
              <w:bottom w:w="0" w:type="dxa"/>
              <w:right w:w="45" w:type="dxa"/>
            </w:tcMar>
            <w:vAlign w:val="bottom"/>
            <w:hideMark/>
          </w:tcPr>
          <w:p w14:paraId="1FB7C33E" w14:textId="77777777" w:rsidR="00BC2E4B" w:rsidRPr="00BC2E4B" w:rsidRDefault="00BC2E4B" w:rsidP="00BC2E4B">
            <w:pPr>
              <w:rPr>
                <w:lang w:val="en-NL"/>
              </w:rPr>
            </w:pPr>
            <w:r w:rsidRPr="00BC2E4B">
              <w:rPr>
                <w:lang w:val="en-NL"/>
              </w:rPr>
              <w:t>€1.100,00</w:t>
            </w:r>
          </w:p>
        </w:tc>
        <w:tc>
          <w:tcPr>
            <w:tcW w:w="0" w:type="auto"/>
            <w:tcMar>
              <w:top w:w="0" w:type="dxa"/>
              <w:left w:w="45" w:type="dxa"/>
              <w:bottom w:w="0" w:type="dxa"/>
              <w:right w:w="45" w:type="dxa"/>
            </w:tcMar>
            <w:vAlign w:val="bottom"/>
            <w:hideMark/>
          </w:tcPr>
          <w:p w14:paraId="67C9D320" w14:textId="77777777" w:rsidR="00BC2E4B" w:rsidRPr="00BC2E4B" w:rsidRDefault="00BC2E4B" w:rsidP="00BC2E4B">
            <w:pPr>
              <w:rPr>
                <w:lang w:val="en-NL"/>
              </w:rPr>
            </w:pPr>
            <w:r w:rsidRPr="00BC2E4B">
              <w:rPr>
                <w:lang w:val="en-NL"/>
              </w:rPr>
              <w:t>€665,87</w:t>
            </w:r>
          </w:p>
        </w:tc>
        <w:tc>
          <w:tcPr>
            <w:tcW w:w="0" w:type="auto"/>
            <w:tcMar>
              <w:top w:w="0" w:type="dxa"/>
              <w:left w:w="45" w:type="dxa"/>
              <w:bottom w:w="0" w:type="dxa"/>
              <w:right w:w="45" w:type="dxa"/>
            </w:tcMar>
            <w:vAlign w:val="bottom"/>
            <w:hideMark/>
          </w:tcPr>
          <w:p w14:paraId="44B555E8" w14:textId="77777777" w:rsidR="00BC2E4B" w:rsidRPr="00BC2E4B" w:rsidRDefault="00BC2E4B" w:rsidP="00BC2E4B">
            <w:pPr>
              <w:rPr>
                <w:lang w:val="en-NL"/>
              </w:rPr>
            </w:pPr>
            <w:r w:rsidRPr="00BC2E4B">
              <w:rPr>
                <w:lang w:val="en-NL"/>
              </w:rPr>
              <w:t>€434,13</w:t>
            </w:r>
          </w:p>
        </w:tc>
        <w:tc>
          <w:tcPr>
            <w:tcW w:w="0" w:type="auto"/>
            <w:tcBorders>
              <w:right w:val="single" w:sz="6" w:space="0" w:color="000000"/>
            </w:tcBorders>
            <w:tcMar>
              <w:top w:w="0" w:type="dxa"/>
              <w:left w:w="45" w:type="dxa"/>
              <w:bottom w:w="0" w:type="dxa"/>
              <w:right w:w="45" w:type="dxa"/>
            </w:tcMar>
            <w:vAlign w:val="bottom"/>
            <w:hideMark/>
          </w:tcPr>
          <w:p w14:paraId="7BAD729B" w14:textId="77777777" w:rsidR="00BC2E4B" w:rsidRPr="00BC2E4B" w:rsidRDefault="00BC2E4B" w:rsidP="00BC2E4B">
            <w:pPr>
              <w:rPr>
                <w:lang w:val="en-NL"/>
              </w:rPr>
            </w:pPr>
            <w:r w:rsidRPr="00BC2E4B">
              <w:rPr>
                <w:lang w:val="en-NL"/>
              </w:rPr>
              <w:t>39,47%</w:t>
            </w:r>
          </w:p>
        </w:tc>
        <w:tc>
          <w:tcPr>
            <w:tcW w:w="0" w:type="auto"/>
            <w:tcMar>
              <w:top w:w="0" w:type="dxa"/>
              <w:left w:w="45" w:type="dxa"/>
              <w:bottom w:w="0" w:type="dxa"/>
              <w:right w:w="45" w:type="dxa"/>
            </w:tcMar>
            <w:vAlign w:val="bottom"/>
            <w:hideMark/>
          </w:tcPr>
          <w:p w14:paraId="48128F88" w14:textId="77777777" w:rsidR="00BC2E4B" w:rsidRPr="00BC2E4B" w:rsidRDefault="00BC2E4B" w:rsidP="00BC2E4B">
            <w:pPr>
              <w:rPr>
                <w:lang w:val="en-NL"/>
              </w:rPr>
            </w:pPr>
            <w:r w:rsidRPr="00BC2E4B">
              <w:rPr>
                <w:lang w:val="en-NL"/>
              </w:rPr>
              <w:t>€1.100,00</w:t>
            </w:r>
          </w:p>
        </w:tc>
        <w:tc>
          <w:tcPr>
            <w:tcW w:w="553" w:type="dxa"/>
            <w:tcMar>
              <w:top w:w="0" w:type="dxa"/>
              <w:left w:w="45" w:type="dxa"/>
              <w:bottom w:w="0" w:type="dxa"/>
              <w:right w:w="45" w:type="dxa"/>
            </w:tcMar>
            <w:vAlign w:val="bottom"/>
            <w:hideMark/>
          </w:tcPr>
          <w:p w14:paraId="0B192B8D" w14:textId="77777777" w:rsidR="00BC2E4B" w:rsidRPr="00BC2E4B" w:rsidRDefault="00BC2E4B" w:rsidP="00BC2E4B">
            <w:pPr>
              <w:rPr>
                <w:lang w:val="en-NL"/>
              </w:rPr>
            </w:pPr>
            <w:r w:rsidRPr="00BC2E4B">
              <w:rPr>
                <w:lang w:val="en-NL"/>
              </w:rPr>
              <w:t>€800,00</w:t>
            </w:r>
          </w:p>
        </w:tc>
        <w:tc>
          <w:tcPr>
            <w:tcW w:w="553" w:type="dxa"/>
            <w:tcMar>
              <w:top w:w="0" w:type="dxa"/>
              <w:left w:w="45" w:type="dxa"/>
              <w:bottom w:w="0" w:type="dxa"/>
              <w:right w:w="45" w:type="dxa"/>
            </w:tcMar>
            <w:vAlign w:val="bottom"/>
            <w:hideMark/>
          </w:tcPr>
          <w:p w14:paraId="5FA87D36" w14:textId="77777777" w:rsidR="00BC2E4B" w:rsidRPr="00BC2E4B" w:rsidRDefault="00BC2E4B" w:rsidP="00BC2E4B">
            <w:pPr>
              <w:rPr>
                <w:lang w:val="en-NL"/>
              </w:rPr>
            </w:pPr>
            <w:r w:rsidRPr="00BC2E4B">
              <w:rPr>
                <w:lang w:val="en-NL"/>
              </w:rPr>
              <w:t>€300,00</w:t>
            </w:r>
          </w:p>
        </w:tc>
        <w:tc>
          <w:tcPr>
            <w:tcW w:w="0" w:type="auto"/>
            <w:tcBorders>
              <w:right w:val="single" w:sz="6" w:space="0" w:color="000000"/>
            </w:tcBorders>
            <w:tcMar>
              <w:top w:w="0" w:type="dxa"/>
              <w:left w:w="45" w:type="dxa"/>
              <w:bottom w:w="0" w:type="dxa"/>
              <w:right w:w="45" w:type="dxa"/>
            </w:tcMar>
            <w:vAlign w:val="bottom"/>
            <w:hideMark/>
          </w:tcPr>
          <w:p w14:paraId="5DD87B46" w14:textId="77777777" w:rsidR="00BC2E4B" w:rsidRPr="00BC2E4B" w:rsidRDefault="00BC2E4B" w:rsidP="00BC2E4B">
            <w:pPr>
              <w:rPr>
                <w:lang w:val="en-NL"/>
              </w:rPr>
            </w:pPr>
            <w:r w:rsidRPr="00BC2E4B">
              <w:rPr>
                <w:lang w:val="en-NL"/>
              </w:rPr>
              <w:t>27,27%</w:t>
            </w:r>
          </w:p>
        </w:tc>
        <w:tc>
          <w:tcPr>
            <w:tcW w:w="0" w:type="auto"/>
            <w:tcMar>
              <w:top w:w="0" w:type="dxa"/>
              <w:left w:w="45" w:type="dxa"/>
              <w:bottom w:w="0" w:type="dxa"/>
              <w:right w:w="45" w:type="dxa"/>
            </w:tcMar>
            <w:vAlign w:val="bottom"/>
            <w:hideMark/>
          </w:tcPr>
          <w:p w14:paraId="54FE1388" w14:textId="77777777" w:rsidR="00BC2E4B" w:rsidRPr="00BC2E4B" w:rsidRDefault="00BC2E4B" w:rsidP="00BC2E4B">
            <w:pPr>
              <w:rPr>
                <w:lang w:val="en-NL"/>
              </w:rPr>
            </w:pPr>
            <w:r w:rsidRPr="00BC2E4B">
              <w:rPr>
                <w:lang w:val="en-NL"/>
              </w:rPr>
              <w:t>€1.100,00</w:t>
            </w:r>
          </w:p>
        </w:tc>
        <w:tc>
          <w:tcPr>
            <w:tcW w:w="0" w:type="auto"/>
            <w:tcMar>
              <w:top w:w="0" w:type="dxa"/>
              <w:left w:w="45" w:type="dxa"/>
              <w:bottom w:w="0" w:type="dxa"/>
              <w:right w:w="45" w:type="dxa"/>
            </w:tcMar>
            <w:vAlign w:val="bottom"/>
            <w:hideMark/>
          </w:tcPr>
          <w:p w14:paraId="32401FD9"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6112A0B2" w14:textId="77777777" w:rsidR="00BC2E4B" w:rsidRPr="00BC2E4B" w:rsidRDefault="00BC2E4B" w:rsidP="00BC2E4B">
            <w:pPr>
              <w:rPr>
                <w:lang w:val="en-NL"/>
              </w:rPr>
            </w:pPr>
            <w:r w:rsidRPr="00BC2E4B">
              <w:rPr>
                <w:lang w:val="en-NL"/>
              </w:rPr>
              <w:t>0,00%</w:t>
            </w:r>
          </w:p>
        </w:tc>
      </w:tr>
      <w:tr w:rsidR="00BC2E4B" w:rsidRPr="00BC2E4B" w14:paraId="0AA2F61B" w14:textId="77777777" w:rsidTr="00BC2E4B">
        <w:trPr>
          <w:trHeight w:val="375"/>
          <w:tblCellSpacing w:w="0" w:type="dxa"/>
        </w:trPr>
        <w:tc>
          <w:tcPr>
            <w:tcW w:w="876" w:type="dxa"/>
            <w:tcMar>
              <w:top w:w="0" w:type="dxa"/>
              <w:left w:w="45" w:type="dxa"/>
              <w:bottom w:w="0" w:type="dxa"/>
              <w:right w:w="45" w:type="dxa"/>
            </w:tcMar>
            <w:vAlign w:val="bottom"/>
            <w:hideMark/>
          </w:tcPr>
          <w:p w14:paraId="30921858"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6FBCB152" w14:textId="77777777" w:rsidR="00BC2E4B" w:rsidRPr="00BC2E4B" w:rsidRDefault="00BC2E4B" w:rsidP="00BC2E4B">
            <w:pPr>
              <w:rPr>
                <w:lang w:val="en-NL"/>
              </w:rPr>
            </w:pPr>
            <w:r w:rsidRPr="00BC2E4B">
              <w:rPr>
                <w:lang w:val="en-NL"/>
              </w:rPr>
              <w:t>Twinning</w:t>
            </w:r>
          </w:p>
        </w:tc>
        <w:tc>
          <w:tcPr>
            <w:tcW w:w="0" w:type="auto"/>
            <w:tcMar>
              <w:top w:w="0" w:type="dxa"/>
              <w:left w:w="45" w:type="dxa"/>
              <w:bottom w:w="0" w:type="dxa"/>
              <w:right w:w="45" w:type="dxa"/>
            </w:tcMar>
            <w:vAlign w:val="bottom"/>
            <w:hideMark/>
          </w:tcPr>
          <w:p w14:paraId="34EB9053" w14:textId="77777777" w:rsidR="00BC2E4B" w:rsidRPr="00BC2E4B" w:rsidRDefault="00BC2E4B" w:rsidP="00BC2E4B">
            <w:pPr>
              <w:rPr>
                <w:lang w:val="en-NL"/>
              </w:rPr>
            </w:pPr>
            <w:r w:rsidRPr="00BC2E4B">
              <w:rPr>
                <w:lang w:val="en-NL"/>
              </w:rPr>
              <w:t>€ 1.080,00</w:t>
            </w:r>
          </w:p>
        </w:tc>
        <w:tc>
          <w:tcPr>
            <w:tcW w:w="0" w:type="auto"/>
            <w:tcMar>
              <w:top w:w="0" w:type="dxa"/>
              <w:left w:w="45" w:type="dxa"/>
              <w:bottom w:w="0" w:type="dxa"/>
              <w:right w:w="45" w:type="dxa"/>
            </w:tcMar>
            <w:vAlign w:val="bottom"/>
            <w:hideMark/>
          </w:tcPr>
          <w:p w14:paraId="4C0C8B9B" w14:textId="77777777" w:rsidR="00BC2E4B" w:rsidRPr="00BC2E4B" w:rsidRDefault="00BC2E4B" w:rsidP="00BC2E4B">
            <w:pPr>
              <w:rPr>
                <w:lang w:val="en-NL"/>
              </w:rPr>
            </w:pPr>
            <w:r w:rsidRPr="00BC2E4B">
              <w:rPr>
                <w:lang w:val="en-NL"/>
              </w:rPr>
              <w:t>€ 1.604,48</w:t>
            </w:r>
          </w:p>
        </w:tc>
        <w:tc>
          <w:tcPr>
            <w:tcW w:w="0" w:type="auto"/>
            <w:tcMar>
              <w:top w:w="0" w:type="dxa"/>
              <w:left w:w="45" w:type="dxa"/>
              <w:bottom w:w="0" w:type="dxa"/>
              <w:right w:w="45" w:type="dxa"/>
            </w:tcMar>
            <w:vAlign w:val="bottom"/>
            <w:hideMark/>
          </w:tcPr>
          <w:p w14:paraId="18548FC7" w14:textId="77777777" w:rsidR="00BC2E4B" w:rsidRPr="00BC2E4B" w:rsidRDefault="00BC2E4B" w:rsidP="00BC2E4B">
            <w:pPr>
              <w:rPr>
                <w:lang w:val="en-NL"/>
              </w:rPr>
            </w:pPr>
            <w:r w:rsidRPr="00BC2E4B">
              <w:rPr>
                <w:lang w:val="en-NL"/>
              </w:rPr>
              <w:t>-€524,48</w:t>
            </w:r>
          </w:p>
        </w:tc>
        <w:tc>
          <w:tcPr>
            <w:tcW w:w="0" w:type="auto"/>
            <w:tcBorders>
              <w:right w:val="single" w:sz="6" w:space="0" w:color="000000"/>
            </w:tcBorders>
            <w:tcMar>
              <w:top w:w="0" w:type="dxa"/>
              <w:left w:w="45" w:type="dxa"/>
              <w:bottom w:w="0" w:type="dxa"/>
              <w:right w:w="45" w:type="dxa"/>
            </w:tcMar>
            <w:vAlign w:val="bottom"/>
            <w:hideMark/>
          </w:tcPr>
          <w:p w14:paraId="7F1C904B" w14:textId="77777777" w:rsidR="00BC2E4B" w:rsidRPr="00BC2E4B" w:rsidRDefault="00BC2E4B" w:rsidP="00BC2E4B">
            <w:pPr>
              <w:rPr>
                <w:lang w:val="en-NL"/>
              </w:rPr>
            </w:pPr>
            <w:r w:rsidRPr="00BC2E4B">
              <w:rPr>
                <w:lang w:val="en-NL"/>
              </w:rPr>
              <w:t>-48,56%</w:t>
            </w:r>
          </w:p>
        </w:tc>
        <w:tc>
          <w:tcPr>
            <w:tcW w:w="0" w:type="auto"/>
            <w:tcMar>
              <w:top w:w="0" w:type="dxa"/>
              <w:left w:w="45" w:type="dxa"/>
              <w:bottom w:w="0" w:type="dxa"/>
              <w:right w:w="45" w:type="dxa"/>
            </w:tcMar>
            <w:vAlign w:val="bottom"/>
            <w:hideMark/>
          </w:tcPr>
          <w:p w14:paraId="05D886A2" w14:textId="77777777" w:rsidR="00BC2E4B" w:rsidRPr="00BC2E4B" w:rsidRDefault="00BC2E4B" w:rsidP="00BC2E4B">
            <w:pPr>
              <w:rPr>
                <w:lang w:val="en-NL"/>
              </w:rPr>
            </w:pPr>
            <w:r w:rsidRPr="00BC2E4B">
              <w:rPr>
                <w:lang w:val="en-NL"/>
              </w:rPr>
              <w:t>€1.040,00</w:t>
            </w:r>
          </w:p>
        </w:tc>
        <w:tc>
          <w:tcPr>
            <w:tcW w:w="0" w:type="auto"/>
            <w:tcMar>
              <w:top w:w="0" w:type="dxa"/>
              <w:left w:w="45" w:type="dxa"/>
              <w:bottom w:w="0" w:type="dxa"/>
              <w:right w:w="45" w:type="dxa"/>
            </w:tcMar>
            <w:vAlign w:val="bottom"/>
            <w:hideMark/>
          </w:tcPr>
          <w:p w14:paraId="5EB1B237" w14:textId="77777777" w:rsidR="00BC2E4B" w:rsidRPr="00BC2E4B" w:rsidRDefault="00BC2E4B" w:rsidP="00BC2E4B">
            <w:pPr>
              <w:rPr>
                <w:lang w:val="en-NL"/>
              </w:rPr>
            </w:pPr>
            <w:r w:rsidRPr="00BC2E4B">
              <w:rPr>
                <w:lang w:val="en-NL"/>
              </w:rPr>
              <w:t>€623,91</w:t>
            </w:r>
          </w:p>
        </w:tc>
        <w:tc>
          <w:tcPr>
            <w:tcW w:w="0" w:type="auto"/>
            <w:tcMar>
              <w:top w:w="0" w:type="dxa"/>
              <w:left w:w="45" w:type="dxa"/>
              <w:bottom w:w="0" w:type="dxa"/>
              <w:right w:w="45" w:type="dxa"/>
            </w:tcMar>
            <w:vAlign w:val="bottom"/>
            <w:hideMark/>
          </w:tcPr>
          <w:p w14:paraId="620EDF1D" w14:textId="77777777" w:rsidR="00BC2E4B" w:rsidRPr="00BC2E4B" w:rsidRDefault="00BC2E4B" w:rsidP="00BC2E4B">
            <w:pPr>
              <w:rPr>
                <w:lang w:val="en-NL"/>
              </w:rPr>
            </w:pPr>
            <w:r w:rsidRPr="00BC2E4B">
              <w:rPr>
                <w:lang w:val="en-NL"/>
              </w:rPr>
              <w:t>€416,09</w:t>
            </w:r>
          </w:p>
        </w:tc>
        <w:tc>
          <w:tcPr>
            <w:tcW w:w="0" w:type="auto"/>
            <w:tcBorders>
              <w:right w:val="single" w:sz="6" w:space="0" w:color="000000"/>
            </w:tcBorders>
            <w:tcMar>
              <w:top w:w="0" w:type="dxa"/>
              <w:left w:w="45" w:type="dxa"/>
              <w:bottom w:w="0" w:type="dxa"/>
              <w:right w:w="45" w:type="dxa"/>
            </w:tcMar>
            <w:vAlign w:val="bottom"/>
            <w:hideMark/>
          </w:tcPr>
          <w:p w14:paraId="6F925464" w14:textId="77777777" w:rsidR="00BC2E4B" w:rsidRPr="00BC2E4B" w:rsidRDefault="00BC2E4B" w:rsidP="00BC2E4B">
            <w:pPr>
              <w:rPr>
                <w:lang w:val="en-NL"/>
              </w:rPr>
            </w:pPr>
            <w:r w:rsidRPr="00BC2E4B">
              <w:rPr>
                <w:lang w:val="en-NL"/>
              </w:rPr>
              <w:t>40,01%</w:t>
            </w:r>
          </w:p>
        </w:tc>
        <w:tc>
          <w:tcPr>
            <w:tcW w:w="0" w:type="auto"/>
            <w:tcMar>
              <w:top w:w="0" w:type="dxa"/>
              <w:left w:w="45" w:type="dxa"/>
              <w:bottom w:w="0" w:type="dxa"/>
              <w:right w:w="45" w:type="dxa"/>
            </w:tcMar>
            <w:vAlign w:val="bottom"/>
            <w:hideMark/>
          </w:tcPr>
          <w:p w14:paraId="5BBC8001" w14:textId="77777777" w:rsidR="00BC2E4B" w:rsidRPr="00BC2E4B" w:rsidRDefault="00BC2E4B" w:rsidP="00BC2E4B">
            <w:pPr>
              <w:rPr>
                <w:lang w:val="en-NL"/>
              </w:rPr>
            </w:pPr>
            <w:r w:rsidRPr="00BC2E4B">
              <w:rPr>
                <w:lang w:val="en-NL"/>
              </w:rPr>
              <w:t>€1.000,00</w:t>
            </w:r>
          </w:p>
        </w:tc>
        <w:tc>
          <w:tcPr>
            <w:tcW w:w="553" w:type="dxa"/>
            <w:tcMar>
              <w:top w:w="0" w:type="dxa"/>
              <w:left w:w="45" w:type="dxa"/>
              <w:bottom w:w="0" w:type="dxa"/>
              <w:right w:w="45" w:type="dxa"/>
            </w:tcMar>
            <w:vAlign w:val="bottom"/>
            <w:hideMark/>
          </w:tcPr>
          <w:p w14:paraId="698793FB" w14:textId="77777777" w:rsidR="00BC2E4B" w:rsidRPr="00BC2E4B" w:rsidRDefault="00BC2E4B" w:rsidP="00BC2E4B">
            <w:pPr>
              <w:rPr>
                <w:lang w:val="en-NL"/>
              </w:rPr>
            </w:pPr>
            <w:r w:rsidRPr="00BC2E4B">
              <w:rPr>
                <w:lang w:val="en-NL"/>
              </w:rPr>
              <w:t>€1.350,00</w:t>
            </w:r>
          </w:p>
        </w:tc>
        <w:tc>
          <w:tcPr>
            <w:tcW w:w="553" w:type="dxa"/>
            <w:tcMar>
              <w:top w:w="0" w:type="dxa"/>
              <w:left w:w="45" w:type="dxa"/>
              <w:bottom w:w="0" w:type="dxa"/>
              <w:right w:w="45" w:type="dxa"/>
            </w:tcMar>
            <w:vAlign w:val="bottom"/>
            <w:hideMark/>
          </w:tcPr>
          <w:p w14:paraId="1144FA6C" w14:textId="77777777" w:rsidR="00BC2E4B" w:rsidRPr="00BC2E4B" w:rsidRDefault="00BC2E4B" w:rsidP="00BC2E4B">
            <w:pPr>
              <w:rPr>
                <w:lang w:val="en-NL"/>
              </w:rPr>
            </w:pPr>
            <w:r w:rsidRPr="00BC2E4B">
              <w:rPr>
                <w:lang w:val="en-NL"/>
              </w:rPr>
              <w:t>-€350,00</w:t>
            </w:r>
          </w:p>
        </w:tc>
        <w:tc>
          <w:tcPr>
            <w:tcW w:w="0" w:type="auto"/>
            <w:tcBorders>
              <w:right w:val="single" w:sz="6" w:space="0" w:color="000000"/>
            </w:tcBorders>
            <w:tcMar>
              <w:top w:w="0" w:type="dxa"/>
              <w:left w:w="45" w:type="dxa"/>
              <w:bottom w:w="0" w:type="dxa"/>
              <w:right w:w="45" w:type="dxa"/>
            </w:tcMar>
            <w:vAlign w:val="bottom"/>
            <w:hideMark/>
          </w:tcPr>
          <w:p w14:paraId="1E47CCD7" w14:textId="77777777" w:rsidR="00BC2E4B" w:rsidRPr="00BC2E4B" w:rsidRDefault="00BC2E4B" w:rsidP="00BC2E4B">
            <w:pPr>
              <w:rPr>
                <w:lang w:val="en-NL"/>
              </w:rPr>
            </w:pPr>
            <w:r w:rsidRPr="00BC2E4B">
              <w:rPr>
                <w:lang w:val="en-NL"/>
              </w:rPr>
              <w:t>-35,00%</w:t>
            </w:r>
          </w:p>
        </w:tc>
        <w:tc>
          <w:tcPr>
            <w:tcW w:w="0" w:type="auto"/>
            <w:tcMar>
              <w:top w:w="0" w:type="dxa"/>
              <w:left w:w="45" w:type="dxa"/>
              <w:bottom w:w="0" w:type="dxa"/>
              <w:right w:w="45" w:type="dxa"/>
            </w:tcMar>
            <w:vAlign w:val="bottom"/>
            <w:hideMark/>
          </w:tcPr>
          <w:p w14:paraId="438A1225" w14:textId="77777777" w:rsidR="00BC2E4B" w:rsidRPr="00BC2E4B" w:rsidRDefault="00BC2E4B" w:rsidP="00BC2E4B">
            <w:pPr>
              <w:rPr>
                <w:lang w:val="en-NL"/>
              </w:rPr>
            </w:pPr>
            <w:r w:rsidRPr="00BC2E4B">
              <w:rPr>
                <w:lang w:val="en-NL"/>
              </w:rPr>
              <w:t>€1.000,00</w:t>
            </w:r>
          </w:p>
        </w:tc>
        <w:tc>
          <w:tcPr>
            <w:tcW w:w="0" w:type="auto"/>
            <w:tcMar>
              <w:top w:w="0" w:type="dxa"/>
              <w:left w:w="45" w:type="dxa"/>
              <w:bottom w:w="0" w:type="dxa"/>
              <w:right w:w="45" w:type="dxa"/>
            </w:tcMar>
            <w:vAlign w:val="bottom"/>
            <w:hideMark/>
          </w:tcPr>
          <w:p w14:paraId="22E6FE91"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12C0D473" w14:textId="77777777" w:rsidR="00BC2E4B" w:rsidRPr="00BC2E4B" w:rsidRDefault="00BC2E4B" w:rsidP="00BC2E4B">
            <w:pPr>
              <w:rPr>
                <w:lang w:val="en-NL"/>
              </w:rPr>
            </w:pPr>
            <w:r w:rsidRPr="00BC2E4B">
              <w:rPr>
                <w:lang w:val="en-NL"/>
              </w:rPr>
              <w:t>0,00%</w:t>
            </w:r>
          </w:p>
        </w:tc>
      </w:tr>
      <w:tr w:rsidR="00BC2E4B" w:rsidRPr="00BC2E4B" w14:paraId="2C02001E" w14:textId="77777777" w:rsidTr="00BC2E4B">
        <w:trPr>
          <w:trHeight w:val="375"/>
          <w:tblCellSpacing w:w="0" w:type="dxa"/>
        </w:trPr>
        <w:tc>
          <w:tcPr>
            <w:tcW w:w="876" w:type="dxa"/>
            <w:tcMar>
              <w:top w:w="0" w:type="dxa"/>
              <w:left w:w="45" w:type="dxa"/>
              <w:bottom w:w="0" w:type="dxa"/>
              <w:right w:w="45" w:type="dxa"/>
            </w:tcMar>
            <w:vAlign w:val="bottom"/>
            <w:hideMark/>
          </w:tcPr>
          <w:p w14:paraId="28C8115F"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1E4F3FC2" w14:textId="77777777" w:rsidR="00BC2E4B" w:rsidRPr="00BC2E4B" w:rsidRDefault="00BC2E4B" w:rsidP="00BC2E4B">
            <w:pPr>
              <w:rPr>
                <w:lang w:val="en-NL"/>
              </w:rPr>
            </w:pPr>
            <w:r w:rsidRPr="00BC2E4B">
              <w:rPr>
                <w:lang w:val="en-NL"/>
              </w:rPr>
              <w:t>Symposia</w:t>
            </w:r>
          </w:p>
        </w:tc>
        <w:tc>
          <w:tcPr>
            <w:tcW w:w="0" w:type="auto"/>
            <w:tcMar>
              <w:top w:w="0" w:type="dxa"/>
              <w:left w:w="45" w:type="dxa"/>
              <w:bottom w:w="0" w:type="dxa"/>
              <w:right w:w="45" w:type="dxa"/>
            </w:tcMar>
            <w:vAlign w:val="bottom"/>
            <w:hideMark/>
          </w:tcPr>
          <w:p w14:paraId="614DAB93" w14:textId="77777777" w:rsidR="00BC2E4B" w:rsidRPr="00BC2E4B" w:rsidRDefault="00BC2E4B" w:rsidP="00BC2E4B">
            <w:pPr>
              <w:rPr>
                <w:lang w:val="en-NL"/>
              </w:rPr>
            </w:pPr>
            <w:r w:rsidRPr="00BC2E4B">
              <w:rPr>
                <w:lang w:val="en-NL"/>
              </w:rPr>
              <w:t>€ 100,00</w:t>
            </w:r>
          </w:p>
        </w:tc>
        <w:tc>
          <w:tcPr>
            <w:tcW w:w="0" w:type="auto"/>
            <w:tcMar>
              <w:top w:w="0" w:type="dxa"/>
              <w:left w:w="45" w:type="dxa"/>
              <w:bottom w:w="0" w:type="dxa"/>
              <w:right w:w="45" w:type="dxa"/>
            </w:tcMar>
            <w:vAlign w:val="bottom"/>
            <w:hideMark/>
          </w:tcPr>
          <w:p w14:paraId="7BBC05C8"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7736D29F" w14:textId="77777777" w:rsidR="00BC2E4B" w:rsidRPr="00BC2E4B" w:rsidRDefault="00BC2E4B" w:rsidP="00BC2E4B">
            <w:pPr>
              <w:rPr>
                <w:lang w:val="en-NL"/>
              </w:rPr>
            </w:pPr>
            <w:r w:rsidRPr="00BC2E4B">
              <w:rPr>
                <w:lang w:val="en-NL"/>
              </w:rPr>
              <w:t>€100,00</w:t>
            </w:r>
          </w:p>
        </w:tc>
        <w:tc>
          <w:tcPr>
            <w:tcW w:w="0" w:type="auto"/>
            <w:tcBorders>
              <w:right w:val="single" w:sz="6" w:space="0" w:color="000000"/>
            </w:tcBorders>
            <w:tcMar>
              <w:top w:w="0" w:type="dxa"/>
              <w:left w:w="45" w:type="dxa"/>
              <w:bottom w:w="0" w:type="dxa"/>
              <w:right w:w="45" w:type="dxa"/>
            </w:tcMar>
            <w:vAlign w:val="bottom"/>
            <w:hideMark/>
          </w:tcPr>
          <w:p w14:paraId="0D3B1F77"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3032DBE4"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2A2A947E"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3E8F775F"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20E349EF"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A98282C"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4A49EB5D"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10D71E4A"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27B1A5A5"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52C7D96"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76DACABE"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2A0C067" w14:textId="77777777" w:rsidR="00BC2E4B" w:rsidRPr="00BC2E4B" w:rsidRDefault="00BC2E4B" w:rsidP="00BC2E4B">
            <w:pPr>
              <w:rPr>
                <w:lang w:val="en-NL"/>
              </w:rPr>
            </w:pPr>
          </w:p>
        </w:tc>
      </w:tr>
      <w:tr w:rsidR="00BC2E4B" w:rsidRPr="00BC2E4B" w14:paraId="3B2BD7FC" w14:textId="77777777" w:rsidTr="00BC2E4B">
        <w:trPr>
          <w:trHeight w:val="375"/>
          <w:tblCellSpacing w:w="0" w:type="dxa"/>
        </w:trPr>
        <w:tc>
          <w:tcPr>
            <w:tcW w:w="876" w:type="dxa"/>
            <w:tcMar>
              <w:top w:w="0" w:type="dxa"/>
              <w:left w:w="45" w:type="dxa"/>
              <w:bottom w:w="0" w:type="dxa"/>
              <w:right w:w="45" w:type="dxa"/>
            </w:tcMar>
            <w:vAlign w:val="bottom"/>
            <w:hideMark/>
          </w:tcPr>
          <w:p w14:paraId="63CB4A6D"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08F31509" w14:textId="77777777" w:rsidR="00BC2E4B" w:rsidRPr="00BC2E4B" w:rsidRDefault="00BC2E4B" w:rsidP="00BC2E4B">
            <w:pPr>
              <w:rPr>
                <w:lang w:val="en-NL"/>
              </w:rPr>
            </w:pPr>
            <w:proofErr w:type="spellStart"/>
            <w:r w:rsidRPr="00BC2E4B">
              <w:rPr>
                <w:lang w:val="en-NL"/>
              </w:rPr>
              <w:t>Zomeroffensief</w:t>
            </w:r>
            <w:proofErr w:type="spellEnd"/>
          </w:p>
        </w:tc>
        <w:tc>
          <w:tcPr>
            <w:tcW w:w="0" w:type="auto"/>
            <w:tcMar>
              <w:top w:w="0" w:type="dxa"/>
              <w:left w:w="45" w:type="dxa"/>
              <w:bottom w:w="0" w:type="dxa"/>
              <w:right w:w="45" w:type="dxa"/>
            </w:tcMar>
            <w:vAlign w:val="bottom"/>
            <w:hideMark/>
          </w:tcPr>
          <w:p w14:paraId="707AC126" w14:textId="77777777" w:rsidR="00BC2E4B" w:rsidRPr="00BC2E4B" w:rsidRDefault="00BC2E4B" w:rsidP="00BC2E4B">
            <w:pPr>
              <w:rPr>
                <w:lang w:val="en-NL"/>
              </w:rPr>
            </w:pPr>
            <w:r w:rsidRPr="00BC2E4B">
              <w:rPr>
                <w:lang w:val="en-NL"/>
              </w:rPr>
              <w:t>€ 400,00</w:t>
            </w:r>
          </w:p>
        </w:tc>
        <w:tc>
          <w:tcPr>
            <w:tcW w:w="0" w:type="auto"/>
            <w:tcMar>
              <w:top w:w="0" w:type="dxa"/>
              <w:left w:w="45" w:type="dxa"/>
              <w:bottom w:w="0" w:type="dxa"/>
              <w:right w:w="45" w:type="dxa"/>
            </w:tcMar>
            <w:vAlign w:val="bottom"/>
            <w:hideMark/>
          </w:tcPr>
          <w:p w14:paraId="3050C890" w14:textId="77777777" w:rsidR="00BC2E4B" w:rsidRPr="00BC2E4B" w:rsidRDefault="00BC2E4B" w:rsidP="00BC2E4B">
            <w:pPr>
              <w:rPr>
                <w:lang w:val="en-NL"/>
              </w:rPr>
            </w:pPr>
            <w:r w:rsidRPr="00BC2E4B">
              <w:rPr>
                <w:lang w:val="en-NL"/>
              </w:rPr>
              <w:t>€ 389,53</w:t>
            </w:r>
          </w:p>
        </w:tc>
        <w:tc>
          <w:tcPr>
            <w:tcW w:w="0" w:type="auto"/>
            <w:tcMar>
              <w:top w:w="0" w:type="dxa"/>
              <w:left w:w="45" w:type="dxa"/>
              <w:bottom w:w="0" w:type="dxa"/>
              <w:right w:w="45" w:type="dxa"/>
            </w:tcMar>
            <w:vAlign w:val="bottom"/>
            <w:hideMark/>
          </w:tcPr>
          <w:p w14:paraId="262B1C99" w14:textId="77777777" w:rsidR="00BC2E4B" w:rsidRPr="00BC2E4B" w:rsidRDefault="00BC2E4B" w:rsidP="00BC2E4B">
            <w:pPr>
              <w:rPr>
                <w:lang w:val="en-NL"/>
              </w:rPr>
            </w:pPr>
            <w:r w:rsidRPr="00BC2E4B">
              <w:rPr>
                <w:lang w:val="en-NL"/>
              </w:rPr>
              <w:t>€10,47</w:t>
            </w:r>
          </w:p>
        </w:tc>
        <w:tc>
          <w:tcPr>
            <w:tcW w:w="0" w:type="auto"/>
            <w:tcBorders>
              <w:right w:val="single" w:sz="6" w:space="0" w:color="000000"/>
            </w:tcBorders>
            <w:tcMar>
              <w:top w:w="0" w:type="dxa"/>
              <w:left w:w="45" w:type="dxa"/>
              <w:bottom w:w="0" w:type="dxa"/>
              <w:right w:w="45" w:type="dxa"/>
            </w:tcMar>
            <w:vAlign w:val="bottom"/>
            <w:hideMark/>
          </w:tcPr>
          <w:p w14:paraId="5EF4DCB7" w14:textId="77777777" w:rsidR="00BC2E4B" w:rsidRPr="00BC2E4B" w:rsidRDefault="00BC2E4B" w:rsidP="00BC2E4B">
            <w:pPr>
              <w:rPr>
                <w:lang w:val="en-NL"/>
              </w:rPr>
            </w:pPr>
            <w:r w:rsidRPr="00BC2E4B">
              <w:rPr>
                <w:lang w:val="en-NL"/>
              </w:rPr>
              <w:t>2,62%</w:t>
            </w:r>
          </w:p>
        </w:tc>
        <w:tc>
          <w:tcPr>
            <w:tcW w:w="0" w:type="auto"/>
            <w:tcMar>
              <w:top w:w="0" w:type="dxa"/>
              <w:left w:w="45" w:type="dxa"/>
              <w:bottom w:w="0" w:type="dxa"/>
              <w:right w:w="45" w:type="dxa"/>
            </w:tcMar>
            <w:vAlign w:val="bottom"/>
            <w:hideMark/>
          </w:tcPr>
          <w:p w14:paraId="72C44F17" w14:textId="77777777" w:rsidR="00BC2E4B" w:rsidRPr="00BC2E4B" w:rsidRDefault="00BC2E4B" w:rsidP="00BC2E4B">
            <w:pPr>
              <w:rPr>
                <w:lang w:val="en-NL"/>
              </w:rPr>
            </w:pPr>
            <w:r w:rsidRPr="00BC2E4B">
              <w:rPr>
                <w:lang w:val="en-NL"/>
              </w:rPr>
              <w:t>€750,00</w:t>
            </w:r>
          </w:p>
        </w:tc>
        <w:tc>
          <w:tcPr>
            <w:tcW w:w="0" w:type="auto"/>
            <w:tcMar>
              <w:top w:w="0" w:type="dxa"/>
              <w:left w:w="45" w:type="dxa"/>
              <w:bottom w:w="0" w:type="dxa"/>
              <w:right w:w="45" w:type="dxa"/>
            </w:tcMar>
            <w:vAlign w:val="bottom"/>
            <w:hideMark/>
          </w:tcPr>
          <w:p w14:paraId="701B13CC"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59D36F6B" w14:textId="77777777" w:rsidR="00BC2E4B" w:rsidRPr="00BC2E4B" w:rsidRDefault="00BC2E4B" w:rsidP="00BC2E4B">
            <w:pPr>
              <w:rPr>
                <w:lang w:val="en-NL"/>
              </w:rPr>
            </w:pPr>
            <w:r w:rsidRPr="00BC2E4B">
              <w:rPr>
                <w:lang w:val="en-NL"/>
              </w:rPr>
              <w:t>€750,00</w:t>
            </w:r>
          </w:p>
        </w:tc>
        <w:tc>
          <w:tcPr>
            <w:tcW w:w="0" w:type="auto"/>
            <w:tcBorders>
              <w:right w:val="single" w:sz="6" w:space="0" w:color="000000"/>
            </w:tcBorders>
            <w:tcMar>
              <w:top w:w="0" w:type="dxa"/>
              <w:left w:w="45" w:type="dxa"/>
              <w:bottom w:w="0" w:type="dxa"/>
              <w:right w:w="45" w:type="dxa"/>
            </w:tcMar>
            <w:vAlign w:val="bottom"/>
            <w:hideMark/>
          </w:tcPr>
          <w:p w14:paraId="1F6654E2"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33D322FE" w14:textId="77777777" w:rsidR="00BC2E4B" w:rsidRPr="00BC2E4B" w:rsidRDefault="00BC2E4B" w:rsidP="00BC2E4B">
            <w:pPr>
              <w:rPr>
                <w:lang w:val="en-NL"/>
              </w:rPr>
            </w:pPr>
            <w:r w:rsidRPr="00BC2E4B">
              <w:rPr>
                <w:lang w:val="en-NL"/>
              </w:rPr>
              <w:t>€700,00</w:t>
            </w:r>
          </w:p>
        </w:tc>
        <w:tc>
          <w:tcPr>
            <w:tcW w:w="553" w:type="dxa"/>
            <w:tcMar>
              <w:top w:w="0" w:type="dxa"/>
              <w:left w:w="45" w:type="dxa"/>
              <w:bottom w:w="0" w:type="dxa"/>
              <w:right w:w="45" w:type="dxa"/>
            </w:tcMar>
            <w:vAlign w:val="bottom"/>
            <w:hideMark/>
          </w:tcPr>
          <w:p w14:paraId="45F2294A" w14:textId="77777777" w:rsidR="00BC2E4B" w:rsidRPr="00BC2E4B" w:rsidRDefault="00BC2E4B" w:rsidP="00BC2E4B">
            <w:pPr>
              <w:rPr>
                <w:lang w:val="en-NL"/>
              </w:rPr>
            </w:pPr>
            <w:r w:rsidRPr="00BC2E4B">
              <w:rPr>
                <w:lang w:val="en-NL"/>
              </w:rPr>
              <w:t>€700,00</w:t>
            </w:r>
          </w:p>
        </w:tc>
        <w:tc>
          <w:tcPr>
            <w:tcW w:w="553" w:type="dxa"/>
            <w:tcMar>
              <w:top w:w="0" w:type="dxa"/>
              <w:left w:w="45" w:type="dxa"/>
              <w:bottom w:w="0" w:type="dxa"/>
              <w:right w:w="45" w:type="dxa"/>
            </w:tcMar>
            <w:vAlign w:val="bottom"/>
            <w:hideMark/>
          </w:tcPr>
          <w:p w14:paraId="7626CC81"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9805BC9"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5C4E0FA6" w14:textId="77777777" w:rsidR="00BC2E4B" w:rsidRPr="00BC2E4B" w:rsidRDefault="00BC2E4B" w:rsidP="00BC2E4B">
            <w:pPr>
              <w:rPr>
                <w:lang w:val="en-NL"/>
              </w:rPr>
            </w:pPr>
            <w:r w:rsidRPr="00BC2E4B">
              <w:rPr>
                <w:lang w:val="en-NL"/>
              </w:rPr>
              <w:t>€700,00</w:t>
            </w:r>
          </w:p>
        </w:tc>
        <w:tc>
          <w:tcPr>
            <w:tcW w:w="0" w:type="auto"/>
            <w:tcMar>
              <w:top w:w="0" w:type="dxa"/>
              <w:left w:w="45" w:type="dxa"/>
              <w:bottom w:w="0" w:type="dxa"/>
              <w:right w:w="45" w:type="dxa"/>
            </w:tcMar>
            <w:vAlign w:val="bottom"/>
            <w:hideMark/>
          </w:tcPr>
          <w:p w14:paraId="39BB4725"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60A5293C" w14:textId="77777777" w:rsidR="00BC2E4B" w:rsidRPr="00BC2E4B" w:rsidRDefault="00BC2E4B" w:rsidP="00BC2E4B">
            <w:pPr>
              <w:rPr>
                <w:lang w:val="en-NL"/>
              </w:rPr>
            </w:pPr>
            <w:r w:rsidRPr="00BC2E4B">
              <w:rPr>
                <w:lang w:val="en-NL"/>
              </w:rPr>
              <w:t>0,00%</w:t>
            </w:r>
          </w:p>
        </w:tc>
      </w:tr>
      <w:tr w:rsidR="00BC2E4B" w:rsidRPr="00BC2E4B" w14:paraId="3C72A1AE" w14:textId="77777777" w:rsidTr="00BC2E4B">
        <w:trPr>
          <w:trHeight w:val="375"/>
          <w:tblCellSpacing w:w="0" w:type="dxa"/>
        </w:trPr>
        <w:tc>
          <w:tcPr>
            <w:tcW w:w="876" w:type="dxa"/>
            <w:tcMar>
              <w:top w:w="0" w:type="dxa"/>
              <w:left w:w="45" w:type="dxa"/>
              <w:bottom w:w="0" w:type="dxa"/>
              <w:right w:w="45" w:type="dxa"/>
            </w:tcMar>
            <w:vAlign w:val="bottom"/>
            <w:hideMark/>
          </w:tcPr>
          <w:p w14:paraId="1C09BBAF"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3C71F9F2"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projectsubsidies</w:t>
            </w:r>
            <w:proofErr w:type="spellEnd"/>
          </w:p>
        </w:tc>
        <w:tc>
          <w:tcPr>
            <w:tcW w:w="0" w:type="auto"/>
            <w:tcMar>
              <w:top w:w="0" w:type="dxa"/>
              <w:left w:w="45" w:type="dxa"/>
              <w:bottom w:w="0" w:type="dxa"/>
              <w:right w:w="45" w:type="dxa"/>
            </w:tcMar>
            <w:vAlign w:val="bottom"/>
            <w:hideMark/>
          </w:tcPr>
          <w:p w14:paraId="7B8E9CCA" w14:textId="77777777" w:rsidR="00BC2E4B" w:rsidRPr="00BC2E4B" w:rsidRDefault="00BC2E4B" w:rsidP="00BC2E4B">
            <w:pPr>
              <w:rPr>
                <w:lang w:val="en-NL"/>
              </w:rPr>
            </w:pPr>
            <w:r w:rsidRPr="00BC2E4B">
              <w:rPr>
                <w:lang w:val="en-NL"/>
              </w:rPr>
              <w:t>€ 250,00</w:t>
            </w:r>
          </w:p>
        </w:tc>
        <w:tc>
          <w:tcPr>
            <w:tcW w:w="0" w:type="auto"/>
            <w:tcMar>
              <w:top w:w="0" w:type="dxa"/>
              <w:left w:w="45" w:type="dxa"/>
              <w:bottom w:w="0" w:type="dxa"/>
              <w:right w:w="45" w:type="dxa"/>
            </w:tcMar>
            <w:vAlign w:val="bottom"/>
            <w:hideMark/>
          </w:tcPr>
          <w:p w14:paraId="2921F675" w14:textId="77777777" w:rsidR="00BC2E4B" w:rsidRPr="00BC2E4B" w:rsidRDefault="00BC2E4B" w:rsidP="00BC2E4B">
            <w:pPr>
              <w:rPr>
                <w:lang w:val="en-NL"/>
              </w:rPr>
            </w:pPr>
            <w:r w:rsidRPr="00BC2E4B">
              <w:rPr>
                <w:lang w:val="en-NL"/>
              </w:rPr>
              <w:t>€ 768,85</w:t>
            </w:r>
          </w:p>
        </w:tc>
        <w:tc>
          <w:tcPr>
            <w:tcW w:w="0" w:type="auto"/>
            <w:tcMar>
              <w:top w:w="0" w:type="dxa"/>
              <w:left w:w="45" w:type="dxa"/>
              <w:bottom w:w="0" w:type="dxa"/>
              <w:right w:w="45" w:type="dxa"/>
            </w:tcMar>
            <w:vAlign w:val="bottom"/>
            <w:hideMark/>
          </w:tcPr>
          <w:p w14:paraId="16F8B0C3" w14:textId="77777777" w:rsidR="00BC2E4B" w:rsidRPr="00BC2E4B" w:rsidRDefault="00BC2E4B" w:rsidP="00BC2E4B">
            <w:pPr>
              <w:rPr>
                <w:lang w:val="en-NL"/>
              </w:rPr>
            </w:pPr>
            <w:r w:rsidRPr="00BC2E4B">
              <w:rPr>
                <w:lang w:val="en-NL"/>
              </w:rPr>
              <w:t>-€518,85</w:t>
            </w:r>
          </w:p>
        </w:tc>
        <w:tc>
          <w:tcPr>
            <w:tcW w:w="0" w:type="auto"/>
            <w:tcBorders>
              <w:right w:val="single" w:sz="6" w:space="0" w:color="000000"/>
            </w:tcBorders>
            <w:tcMar>
              <w:top w:w="0" w:type="dxa"/>
              <w:left w:w="45" w:type="dxa"/>
              <w:bottom w:w="0" w:type="dxa"/>
              <w:right w:w="45" w:type="dxa"/>
            </w:tcMar>
            <w:vAlign w:val="bottom"/>
            <w:hideMark/>
          </w:tcPr>
          <w:p w14:paraId="5DA1DC8A" w14:textId="77777777" w:rsidR="00BC2E4B" w:rsidRPr="00BC2E4B" w:rsidRDefault="00BC2E4B" w:rsidP="00BC2E4B">
            <w:pPr>
              <w:rPr>
                <w:lang w:val="en-NL"/>
              </w:rPr>
            </w:pPr>
            <w:r w:rsidRPr="00BC2E4B">
              <w:rPr>
                <w:lang w:val="en-NL"/>
              </w:rPr>
              <w:t>-207,54%</w:t>
            </w:r>
          </w:p>
        </w:tc>
        <w:tc>
          <w:tcPr>
            <w:tcW w:w="0" w:type="auto"/>
            <w:tcMar>
              <w:top w:w="0" w:type="dxa"/>
              <w:left w:w="45" w:type="dxa"/>
              <w:bottom w:w="0" w:type="dxa"/>
              <w:right w:w="45" w:type="dxa"/>
            </w:tcMar>
            <w:vAlign w:val="bottom"/>
            <w:hideMark/>
          </w:tcPr>
          <w:p w14:paraId="259680B6" w14:textId="77777777" w:rsidR="00BC2E4B" w:rsidRPr="00BC2E4B" w:rsidRDefault="00BC2E4B" w:rsidP="00BC2E4B">
            <w:pPr>
              <w:rPr>
                <w:lang w:val="en-NL"/>
              </w:rPr>
            </w:pPr>
            <w:r w:rsidRPr="00BC2E4B">
              <w:rPr>
                <w:lang w:val="en-NL"/>
              </w:rPr>
              <w:t>€1.348,07</w:t>
            </w:r>
          </w:p>
        </w:tc>
        <w:tc>
          <w:tcPr>
            <w:tcW w:w="0" w:type="auto"/>
            <w:tcMar>
              <w:top w:w="0" w:type="dxa"/>
              <w:left w:w="45" w:type="dxa"/>
              <w:bottom w:w="0" w:type="dxa"/>
              <w:right w:w="45" w:type="dxa"/>
            </w:tcMar>
            <w:vAlign w:val="bottom"/>
            <w:hideMark/>
          </w:tcPr>
          <w:p w14:paraId="19D49325" w14:textId="77777777" w:rsidR="00BC2E4B" w:rsidRPr="00BC2E4B" w:rsidRDefault="00BC2E4B" w:rsidP="00BC2E4B">
            <w:pPr>
              <w:rPr>
                <w:lang w:val="en-NL"/>
              </w:rPr>
            </w:pPr>
            <w:r w:rsidRPr="00BC2E4B">
              <w:rPr>
                <w:lang w:val="en-NL"/>
              </w:rPr>
              <w:t>€558,83</w:t>
            </w:r>
          </w:p>
        </w:tc>
        <w:tc>
          <w:tcPr>
            <w:tcW w:w="0" w:type="auto"/>
            <w:tcMar>
              <w:top w:w="0" w:type="dxa"/>
              <w:left w:w="45" w:type="dxa"/>
              <w:bottom w:w="0" w:type="dxa"/>
              <w:right w:w="45" w:type="dxa"/>
            </w:tcMar>
            <w:vAlign w:val="bottom"/>
            <w:hideMark/>
          </w:tcPr>
          <w:p w14:paraId="0B1DC1CB" w14:textId="77777777" w:rsidR="00BC2E4B" w:rsidRPr="00BC2E4B" w:rsidRDefault="00BC2E4B" w:rsidP="00BC2E4B">
            <w:pPr>
              <w:rPr>
                <w:lang w:val="en-NL"/>
              </w:rPr>
            </w:pPr>
            <w:r w:rsidRPr="00BC2E4B">
              <w:rPr>
                <w:lang w:val="en-NL"/>
              </w:rPr>
              <w:t>€789,24</w:t>
            </w:r>
          </w:p>
        </w:tc>
        <w:tc>
          <w:tcPr>
            <w:tcW w:w="0" w:type="auto"/>
            <w:tcBorders>
              <w:right w:val="single" w:sz="6" w:space="0" w:color="000000"/>
            </w:tcBorders>
            <w:tcMar>
              <w:top w:w="0" w:type="dxa"/>
              <w:left w:w="45" w:type="dxa"/>
              <w:bottom w:w="0" w:type="dxa"/>
              <w:right w:w="45" w:type="dxa"/>
            </w:tcMar>
            <w:vAlign w:val="bottom"/>
            <w:hideMark/>
          </w:tcPr>
          <w:p w14:paraId="0FA049F0" w14:textId="77777777" w:rsidR="00BC2E4B" w:rsidRPr="00BC2E4B" w:rsidRDefault="00BC2E4B" w:rsidP="00BC2E4B">
            <w:pPr>
              <w:rPr>
                <w:lang w:val="en-NL"/>
              </w:rPr>
            </w:pPr>
            <w:r w:rsidRPr="00BC2E4B">
              <w:rPr>
                <w:lang w:val="en-NL"/>
              </w:rPr>
              <w:t>58,55%</w:t>
            </w:r>
          </w:p>
        </w:tc>
        <w:tc>
          <w:tcPr>
            <w:tcW w:w="0" w:type="auto"/>
            <w:tcMar>
              <w:top w:w="0" w:type="dxa"/>
              <w:left w:w="45" w:type="dxa"/>
              <w:bottom w:w="0" w:type="dxa"/>
              <w:right w:w="45" w:type="dxa"/>
            </w:tcMar>
            <w:vAlign w:val="bottom"/>
            <w:hideMark/>
          </w:tcPr>
          <w:p w14:paraId="134130B7" w14:textId="77777777" w:rsidR="00BC2E4B" w:rsidRPr="00BC2E4B" w:rsidRDefault="00BC2E4B" w:rsidP="00BC2E4B">
            <w:pPr>
              <w:rPr>
                <w:lang w:val="en-NL"/>
              </w:rPr>
            </w:pPr>
            <w:r w:rsidRPr="00BC2E4B">
              <w:rPr>
                <w:lang w:val="en-NL"/>
              </w:rPr>
              <w:t>€1.000,34</w:t>
            </w:r>
          </w:p>
        </w:tc>
        <w:tc>
          <w:tcPr>
            <w:tcW w:w="553" w:type="dxa"/>
            <w:tcMar>
              <w:top w:w="0" w:type="dxa"/>
              <w:left w:w="45" w:type="dxa"/>
              <w:bottom w:w="0" w:type="dxa"/>
              <w:right w:w="45" w:type="dxa"/>
            </w:tcMar>
            <w:vAlign w:val="bottom"/>
            <w:hideMark/>
          </w:tcPr>
          <w:p w14:paraId="46F69C9E" w14:textId="77777777" w:rsidR="00BC2E4B" w:rsidRPr="00BC2E4B" w:rsidRDefault="00BC2E4B" w:rsidP="00BC2E4B">
            <w:pPr>
              <w:rPr>
                <w:lang w:val="en-NL"/>
              </w:rPr>
            </w:pPr>
            <w:r w:rsidRPr="00BC2E4B">
              <w:rPr>
                <w:lang w:val="en-NL"/>
              </w:rPr>
              <w:t>€340,00</w:t>
            </w:r>
          </w:p>
        </w:tc>
        <w:tc>
          <w:tcPr>
            <w:tcW w:w="553" w:type="dxa"/>
            <w:tcMar>
              <w:top w:w="0" w:type="dxa"/>
              <w:left w:w="45" w:type="dxa"/>
              <w:bottom w:w="0" w:type="dxa"/>
              <w:right w:w="45" w:type="dxa"/>
            </w:tcMar>
            <w:vAlign w:val="bottom"/>
            <w:hideMark/>
          </w:tcPr>
          <w:p w14:paraId="7DE345D1" w14:textId="77777777" w:rsidR="00BC2E4B" w:rsidRPr="00BC2E4B" w:rsidRDefault="00BC2E4B" w:rsidP="00BC2E4B">
            <w:pPr>
              <w:rPr>
                <w:lang w:val="en-NL"/>
              </w:rPr>
            </w:pPr>
            <w:r w:rsidRPr="00BC2E4B">
              <w:rPr>
                <w:lang w:val="en-NL"/>
              </w:rPr>
              <w:t>€660,34</w:t>
            </w:r>
          </w:p>
        </w:tc>
        <w:tc>
          <w:tcPr>
            <w:tcW w:w="0" w:type="auto"/>
            <w:tcBorders>
              <w:right w:val="single" w:sz="6" w:space="0" w:color="000000"/>
            </w:tcBorders>
            <w:tcMar>
              <w:top w:w="0" w:type="dxa"/>
              <w:left w:w="45" w:type="dxa"/>
              <w:bottom w:w="0" w:type="dxa"/>
              <w:right w:w="45" w:type="dxa"/>
            </w:tcMar>
            <w:vAlign w:val="bottom"/>
            <w:hideMark/>
          </w:tcPr>
          <w:p w14:paraId="12FA5CC3" w14:textId="77777777" w:rsidR="00BC2E4B" w:rsidRPr="00BC2E4B" w:rsidRDefault="00BC2E4B" w:rsidP="00BC2E4B">
            <w:pPr>
              <w:rPr>
                <w:lang w:val="en-NL"/>
              </w:rPr>
            </w:pPr>
            <w:r w:rsidRPr="00BC2E4B">
              <w:rPr>
                <w:lang w:val="en-NL"/>
              </w:rPr>
              <w:t>66,01%</w:t>
            </w:r>
          </w:p>
        </w:tc>
        <w:tc>
          <w:tcPr>
            <w:tcW w:w="0" w:type="auto"/>
            <w:tcMar>
              <w:top w:w="0" w:type="dxa"/>
              <w:left w:w="45" w:type="dxa"/>
              <w:bottom w:w="0" w:type="dxa"/>
              <w:right w:w="45" w:type="dxa"/>
            </w:tcMar>
            <w:vAlign w:val="bottom"/>
            <w:hideMark/>
          </w:tcPr>
          <w:p w14:paraId="29C565CE" w14:textId="77777777" w:rsidR="00BC2E4B" w:rsidRPr="00BC2E4B" w:rsidRDefault="00BC2E4B" w:rsidP="00BC2E4B">
            <w:pPr>
              <w:rPr>
                <w:lang w:val="en-NL"/>
              </w:rPr>
            </w:pPr>
            <w:r w:rsidRPr="00BC2E4B">
              <w:rPr>
                <w:lang w:val="en-NL"/>
              </w:rPr>
              <w:t>€600,00</w:t>
            </w:r>
          </w:p>
        </w:tc>
        <w:tc>
          <w:tcPr>
            <w:tcW w:w="0" w:type="auto"/>
            <w:tcMar>
              <w:top w:w="0" w:type="dxa"/>
              <w:left w:w="45" w:type="dxa"/>
              <w:bottom w:w="0" w:type="dxa"/>
              <w:right w:w="45" w:type="dxa"/>
            </w:tcMar>
            <w:vAlign w:val="bottom"/>
            <w:hideMark/>
          </w:tcPr>
          <w:p w14:paraId="14DF55D2" w14:textId="77777777" w:rsidR="00BC2E4B" w:rsidRPr="00BC2E4B" w:rsidRDefault="00BC2E4B" w:rsidP="00BC2E4B">
            <w:pPr>
              <w:rPr>
                <w:lang w:val="en-NL"/>
              </w:rPr>
            </w:pPr>
            <w:r w:rsidRPr="00BC2E4B">
              <w:rPr>
                <w:lang w:val="en-NL"/>
              </w:rPr>
              <w:t>-€400,34</w:t>
            </w:r>
          </w:p>
        </w:tc>
        <w:tc>
          <w:tcPr>
            <w:tcW w:w="0" w:type="auto"/>
            <w:tcBorders>
              <w:right w:val="single" w:sz="6" w:space="0" w:color="000000"/>
            </w:tcBorders>
            <w:tcMar>
              <w:top w:w="0" w:type="dxa"/>
              <w:left w:w="45" w:type="dxa"/>
              <w:bottom w:w="0" w:type="dxa"/>
              <w:right w:w="45" w:type="dxa"/>
            </w:tcMar>
            <w:vAlign w:val="bottom"/>
            <w:hideMark/>
          </w:tcPr>
          <w:p w14:paraId="56EC25CA" w14:textId="77777777" w:rsidR="00BC2E4B" w:rsidRPr="00BC2E4B" w:rsidRDefault="00BC2E4B" w:rsidP="00BC2E4B">
            <w:pPr>
              <w:rPr>
                <w:lang w:val="en-NL"/>
              </w:rPr>
            </w:pPr>
            <w:r w:rsidRPr="00BC2E4B">
              <w:rPr>
                <w:lang w:val="en-NL"/>
              </w:rPr>
              <w:t>-40,02%</w:t>
            </w:r>
          </w:p>
        </w:tc>
      </w:tr>
      <w:tr w:rsidR="00BC2E4B" w:rsidRPr="00BC2E4B" w14:paraId="2FA60F91" w14:textId="77777777" w:rsidTr="00BC2E4B">
        <w:trPr>
          <w:trHeight w:val="375"/>
          <w:tblCellSpacing w:w="0" w:type="dxa"/>
        </w:trPr>
        <w:tc>
          <w:tcPr>
            <w:tcW w:w="876" w:type="dxa"/>
            <w:shd w:val="clear" w:color="auto" w:fill="92BE32"/>
            <w:tcMar>
              <w:top w:w="0" w:type="dxa"/>
              <w:left w:w="45" w:type="dxa"/>
              <w:bottom w:w="0" w:type="dxa"/>
              <w:right w:w="45" w:type="dxa"/>
            </w:tcMar>
            <w:vAlign w:val="bottom"/>
            <w:hideMark/>
          </w:tcPr>
          <w:p w14:paraId="14B16E40" w14:textId="77777777" w:rsidR="00BC2E4B" w:rsidRPr="00BC2E4B" w:rsidRDefault="00BC2E4B" w:rsidP="00BC2E4B">
            <w:pPr>
              <w:rPr>
                <w:lang w:val="en-NL"/>
              </w:rPr>
            </w:pPr>
          </w:p>
        </w:tc>
        <w:tc>
          <w:tcPr>
            <w:tcW w:w="0" w:type="auto"/>
            <w:gridSpan w:val="2"/>
            <w:tcBorders>
              <w:right w:val="single" w:sz="6" w:space="0" w:color="000000"/>
            </w:tcBorders>
            <w:shd w:val="clear" w:color="auto" w:fill="92BE32"/>
            <w:tcMar>
              <w:top w:w="0" w:type="dxa"/>
              <w:left w:w="45" w:type="dxa"/>
              <w:bottom w:w="0" w:type="dxa"/>
              <w:right w:w="45" w:type="dxa"/>
            </w:tcMar>
            <w:vAlign w:val="bottom"/>
            <w:hideMark/>
          </w:tcPr>
          <w:p w14:paraId="75DF3F26" w14:textId="77777777" w:rsidR="00BC2E4B" w:rsidRPr="00BC2E4B" w:rsidRDefault="00BC2E4B" w:rsidP="00BC2E4B">
            <w:pPr>
              <w:rPr>
                <w:b/>
                <w:bCs/>
                <w:lang w:val="en-NL"/>
              </w:rPr>
            </w:pPr>
            <w:r w:rsidRPr="00BC2E4B">
              <w:rPr>
                <w:b/>
                <w:bCs/>
                <w:lang w:val="en-NL"/>
              </w:rPr>
              <w:t xml:space="preserve">Externe </w:t>
            </w:r>
            <w:proofErr w:type="spellStart"/>
            <w:r w:rsidRPr="00BC2E4B">
              <w:rPr>
                <w:b/>
                <w:bCs/>
                <w:lang w:val="en-NL"/>
              </w:rPr>
              <w:t>fondsen</w:t>
            </w:r>
            <w:proofErr w:type="spellEnd"/>
          </w:p>
        </w:tc>
        <w:tc>
          <w:tcPr>
            <w:tcW w:w="0" w:type="auto"/>
            <w:shd w:val="clear" w:color="auto" w:fill="92BE32"/>
            <w:tcMar>
              <w:top w:w="0" w:type="dxa"/>
              <w:left w:w="45" w:type="dxa"/>
              <w:bottom w:w="0" w:type="dxa"/>
              <w:right w:w="45" w:type="dxa"/>
            </w:tcMar>
            <w:vAlign w:val="bottom"/>
            <w:hideMark/>
          </w:tcPr>
          <w:p w14:paraId="108693F6" w14:textId="77777777" w:rsidR="00BC2E4B" w:rsidRPr="00BC2E4B" w:rsidRDefault="00BC2E4B" w:rsidP="00BC2E4B">
            <w:pPr>
              <w:rPr>
                <w:b/>
                <w:bCs/>
                <w:lang w:val="en-NL"/>
              </w:rPr>
            </w:pPr>
            <w:r w:rsidRPr="00BC2E4B">
              <w:rPr>
                <w:b/>
                <w:bCs/>
                <w:lang w:val="en-NL"/>
              </w:rPr>
              <w:t>€200,00</w:t>
            </w:r>
          </w:p>
        </w:tc>
        <w:tc>
          <w:tcPr>
            <w:tcW w:w="0" w:type="auto"/>
            <w:shd w:val="clear" w:color="auto" w:fill="92BE32"/>
            <w:tcMar>
              <w:top w:w="0" w:type="dxa"/>
              <w:left w:w="45" w:type="dxa"/>
              <w:bottom w:w="0" w:type="dxa"/>
              <w:right w:w="45" w:type="dxa"/>
            </w:tcMar>
            <w:vAlign w:val="bottom"/>
            <w:hideMark/>
          </w:tcPr>
          <w:p w14:paraId="15E70149" w14:textId="77777777" w:rsidR="00BC2E4B" w:rsidRPr="00BC2E4B" w:rsidRDefault="00BC2E4B" w:rsidP="00BC2E4B">
            <w:pPr>
              <w:rPr>
                <w:b/>
                <w:bCs/>
                <w:lang w:val="en-NL"/>
              </w:rPr>
            </w:pPr>
            <w:r w:rsidRPr="00BC2E4B">
              <w:rPr>
                <w:b/>
                <w:bCs/>
                <w:lang w:val="en-NL"/>
              </w:rPr>
              <w:t>€536,75</w:t>
            </w:r>
          </w:p>
        </w:tc>
        <w:tc>
          <w:tcPr>
            <w:tcW w:w="0" w:type="auto"/>
            <w:shd w:val="clear" w:color="auto" w:fill="92BE32"/>
            <w:tcMar>
              <w:top w:w="0" w:type="dxa"/>
              <w:left w:w="45" w:type="dxa"/>
              <w:bottom w:w="0" w:type="dxa"/>
              <w:right w:w="45" w:type="dxa"/>
            </w:tcMar>
            <w:vAlign w:val="bottom"/>
            <w:hideMark/>
          </w:tcPr>
          <w:p w14:paraId="5A291AD8" w14:textId="77777777" w:rsidR="00BC2E4B" w:rsidRPr="00BC2E4B" w:rsidRDefault="00BC2E4B" w:rsidP="00BC2E4B">
            <w:pPr>
              <w:rPr>
                <w:b/>
                <w:bCs/>
                <w:lang w:val="en-NL"/>
              </w:rPr>
            </w:pPr>
            <w:r w:rsidRPr="00BC2E4B">
              <w:rPr>
                <w:b/>
                <w:bCs/>
                <w:lang w:val="en-NL"/>
              </w:rPr>
              <w:t>-€336,75</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75F7BBB0" w14:textId="77777777" w:rsidR="00BC2E4B" w:rsidRPr="00BC2E4B" w:rsidRDefault="00BC2E4B" w:rsidP="00BC2E4B">
            <w:pPr>
              <w:rPr>
                <w:b/>
                <w:bCs/>
                <w:lang w:val="en-NL"/>
              </w:rPr>
            </w:pPr>
            <w:r w:rsidRPr="00BC2E4B">
              <w:rPr>
                <w:b/>
                <w:bCs/>
                <w:lang w:val="en-NL"/>
              </w:rPr>
              <w:t>-168,38%</w:t>
            </w:r>
          </w:p>
        </w:tc>
        <w:tc>
          <w:tcPr>
            <w:tcW w:w="0" w:type="auto"/>
            <w:shd w:val="clear" w:color="auto" w:fill="92BE32"/>
            <w:tcMar>
              <w:top w:w="0" w:type="dxa"/>
              <w:left w:w="45" w:type="dxa"/>
              <w:bottom w:w="0" w:type="dxa"/>
              <w:right w:w="45" w:type="dxa"/>
            </w:tcMar>
            <w:vAlign w:val="bottom"/>
            <w:hideMark/>
          </w:tcPr>
          <w:p w14:paraId="3BE84C5E" w14:textId="77777777" w:rsidR="00BC2E4B" w:rsidRPr="00BC2E4B" w:rsidRDefault="00BC2E4B" w:rsidP="00BC2E4B">
            <w:pPr>
              <w:rPr>
                <w:b/>
                <w:bCs/>
                <w:lang w:val="en-NL"/>
              </w:rPr>
            </w:pPr>
            <w:r w:rsidRPr="00BC2E4B">
              <w:rPr>
                <w:b/>
                <w:bCs/>
                <w:lang w:val="en-NL"/>
              </w:rPr>
              <w:t>€460,00</w:t>
            </w:r>
          </w:p>
        </w:tc>
        <w:tc>
          <w:tcPr>
            <w:tcW w:w="0" w:type="auto"/>
            <w:shd w:val="clear" w:color="auto" w:fill="92BE32"/>
            <w:tcMar>
              <w:top w:w="0" w:type="dxa"/>
              <w:left w:w="45" w:type="dxa"/>
              <w:bottom w:w="0" w:type="dxa"/>
              <w:right w:w="45" w:type="dxa"/>
            </w:tcMar>
            <w:vAlign w:val="bottom"/>
            <w:hideMark/>
          </w:tcPr>
          <w:p w14:paraId="59C68EAF" w14:textId="77777777" w:rsidR="00BC2E4B" w:rsidRPr="00BC2E4B" w:rsidRDefault="00BC2E4B" w:rsidP="00BC2E4B">
            <w:pPr>
              <w:rPr>
                <w:b/>
                <w:bCs/>
                <w:lang w:val="en-NL"/>
              </w:rPr>
            </w:pPr>
            <w:r w:rsidRPr="00BC2E4B">
              <w:rPr>
                <w:b/>
                <w:bCs/>
                <w:lang w:val="en-NL"/>
              </w:rPr>
              <w:t>€328,65</w:t>
            </w:r>
          </w:p>
        </w:tc>
        <w:tc>
          <w:tcPr>
            <w:tcW w:w="0" w:type="auto"/>
            <w:shd w:val="clear" w:color="auto" w:fill="92BE32"/>
            <w:tcMar>
              <w:top w:w="0" w:type="dxa"/>
              <w:left w:w="45" w:type="dxa"/>
              <w:bottom w:w="0" w:type="dxa"/>
              <w:right w:w="45" w:type="dxa"/>
            </w:tcMar>
            <w:vAlign w:val="bottom"/>
            <w:hideMark/>
          </w:tcPr>
          <w:p w14:paraId="315CB5ED" w14:textId="77777777" w:rsidR="00BC2E4B" w:rsidRPr="00BC2E4B" w:rsidRDefault="00BC2E4B" w:rsidP="00BC2E4B">
            <w:pPr>
              <w:rPr>
                <w:b/>
                <w:bCs/>
                <w:lang w:val="en-NL"/>
              </w:rPr>
            </w:pPr>
            <w:r w:rsidRPr="00BC2E4B">
              <w:rPr>
                <w:b/>
                <w:bCs/>
                <w:lang w:val="en-NL"/>
              </w:rPr>
              <w:t>€131,35</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4CBC2395" w14:textId="77777777" w:rsidR="00BC2E4B" w:rsidRPr="00BC2E4B" w:rsidRDefault="00BC2E4B" w:rsidP="00BC2E4B">
            <w:pPr>
              <w:rPr>
                <w:b/>
                <w:bCs/>
                <w:lang w:val="en-NL"/>
              </w:rPr>
            </w:pPr>
            <w:r w:rsidRPr="00BC2E4B">
              <w:rPr>
                <w:b/>
                <w:bCs/>
                <w:lang w:val="en-NL"/>
              </w:rPr>
              <w:t>28,55%</w:t>
            </w:r>
          </w:p>
        </w:tc>
        <w:tc>
          <w:tcPr>
            <w:tcW w:w="0" w:type="auto"/>
            <w:shd w:val="clear" w:color="auto" w:fill="92BE32"/>
            <w:tcMar>
              <w:top w:w="0" w:type="dxa"/>
              <w:left w:w="45" w:type="dxa"/>
              <w:bottom w:w="0" w:type="dxa"/>
              <w:right w:w="45" w:type="dxa"/>
            </w:tcMar>
            <w:vAlign w:val="bottom"/>
            <w:hideMark/>
          </w:tcPr>
          <w:p w14:paraId="68ADE6D7" w14:textId="77777777" w:rsidR="00BC2E4B" w:rsidRPr="00BC2E4B" w:rsidRDefault="00BC2E4B" w:rsidP="00BC2E4B">
            <w:pPr>
              <w:rPr>
                <w:b/>
                <w:bCs/>
                <w:lang w:val="en-NL"/>
              </w:rPr>
            </w:pPr>
            <w:r w:rsidRPr="00BC2E4B">
              <w:rPr>
                <w:b/>
                <w:bCs/>
                <w:lang w:val="en-NL"/>
              </w:rPr>
              <w:t>€500,00</w:t>
            </w:r>
          </w:p>
        </w:tc>
        <w:tc>
          <w:tcPr>
            <w:tcW w:w="553" w:type="dxa"/>
            <w:shd w:val="clear" w:color="auto" w:fill="92BE32"/>
            <w:tcMar>
              <w:top w:w="0" w:type="dxa"/>
              <w:left w:w="45" w:type="dxa"/>
              <w:bottom w:w="0" w:type="dxa"/>
              <w:right w:w="45" w:type="dxa"/>
            </w:tcMar>
            <w:vAlign w:val="bottom"/>
            <w:hideMark/>
          </w:tcPr>
          <w:p w14:paraId="727DAC88" w14:textId="77777777" w:rsidR="00BC2E4B" w:rsidRPr="00BC2E4B" w:rsidRDefault="00BC2E4B" w:rsidP="00BC2E4B">
            <w:pPr>
              <w:rPr>
                <w:b/>
                <w:bCs/>
                <w:lang w:val="en-NL"/>
              </w:rPr>
            </w:pPr>
            <w:r w:rsidRPr="00BC2E4B">
              <w:rPr>
                <w:b/>
                <w:bCs/>
                <w:lang w:val="en-NL"/>
              </w:rPr>
              <w:t>€433,10</w:t>
            </w:r>
          </w:p>
        </w:tc>
        <w:tc>
          <w:tcPr>
            <w:tcW w:w="553" w:type="dxa"/>
            <w:shd w:val="clear" w:color="auto" w:fill="92BE32"/>
            <w:tcMar>
              <w:top w:w="0" w:type="dxa"/>
              <w:left w:w="45" w:type="dxa"/>
              <w:bottom w:w="0" w:type="dxa"/>
              <w:right w:w="45" w:type="dxa"/>
            </w:tcMar>
            <w:vAlign w:val="bottom"/>
            <w:hideMark/>
          </w:tcPr>
          <w:p w14:paraId="5A50C2DC" w14:textId="77777777" w:rsidR="00BC2E4B" w:rsidRPr="00BC2E4B" w:rsidRDefault="00BC2E4B" w:rsidP="00BC2E4B">
            <w:pPr>
              <w:rPr>
                <w:b/>
                <w:bCs/>
                <w:lang w:val="en-NL"/>
              </w:rPr>
            </w:pPr>
            <w:r w:rsidRPr="00BC2E4B">
              <w:rPr>
                <w:b/>
                <w:bCs/>
                <w:lang w:val="en-NL"/>
              </w:rPr>
              <w:t>€66,90</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675049A9" w14:textId="77777777" w:rsidR="00BC2E4B" w:rsidRPr="00BC2E4B" w:rsidRDefault="00BC2E4B" w:rsidP="00BC2E4B">
            <w:pPr>
              <w:rPr>
                <w:b/>
                <w:bCs/>
                <w:lang w:val="en-NL"/>
              </w:rPr>
            </w:pPr>
            <w:r w:rsidRPr="00BC2E4B">
              <w:rPr>
                <w:b/>
                <w:bCs/>
                <w:lang w:val="en-NL"/>
              </w:rPr>
              <w:t>13,38%</w:t>
            </w:r>
          </w:p>
        </w:tc>
        <w:tc>
          <w:tcPr>
            <w:tcW w:w="0" w:type="auto"/>
            <w:shd w:val="clear" w:color="auto" w:fill="92BE32"/>
            <w:tcMar>
              <w:top w:w="0" w:type="dxa"/>
              <w:left w:w="45" w:type="dxa"/>
              <w:bottom w:w="0" w:type="dxa"/>
              <w:right w:w="45" w:type="dxa"/>
            </w:tcMar>
            <w:vAlign w:val="bottom"/>
            <w:hideMark/>
          </w:tcPr>
          <w:p w14:paraId="0E26CD23" w14:textId="77777777" w:rsidR="00BC2E4B" w:rsidRPr="00BC2E4B" w:rsidRDefault="00BC2E4B" w:rsidP="00BC2E4B">
            <w:pPr>
              <w:rPr>
                <w:b/>
                <w:bCs/>
                <w:lang w:val="en-NL"/>
              </w:rPr>
            </w:pPr>
            <w:r w:rsidRPr="00BC2E4B">
              <w:rPr>
                <w:b/>
                <w:bCs/>
                <w:lang w:val="en-NL"/>
              </w:rPr>
              <w:t>€400,00</w:t>
            </w:r>
          </w:p>
        </w:tc>
        <w:tc>
          <w:tcPr>
            <w:tcW w:w="0" w:type="auto"/>
            <w:shd w:val="clear" w:color="auto" w:fill="92BE32"/>
            <w:tcMar>
              <w:top w:w="0" w:type="dxa"/>
              <w:left w:w="45" w:type="dxa"/>
              <w:bottom w:w="0" w:type="dxa"/>
              <w:right w:w="45" w:type="dxa"/>
            </w:tcMar>
            <w:vAlign w:val="bottom"/>
            <w:hideMark/>
          </w:tcPr>
          <w:p w14:paraId="01986B0B" w14:textId="77777777" w:rsidR="00BC2E4B" w:rsidRPr="00BC2E4B" w:rsidRDefault="00BC2E4B" w:rsidP="00BC2E4B">
            <w:pPr>
              <w:rPr>
                <w:b/>
                <w:bCs/>
                <w:lang w:val="en-NL"/>
              </w:rPr>
            </w:pPr>
            <w:r w:rsidRPr="00BC2E4B">
              <w:rPr>
                <w:b/>
                <w:bCs/>
                <w:lang w:val="en-NL"/>
              </w:rPr>
              <w:t>-€100,00</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4F4F48BB" w14:textId="77777777" w:rsidR="00BC2E4B" w:rsidRPr="00BC2E4B" w:rsidRDefault="00BC2E4B" w:rsidP="00BC2E4B">
            <w:pPr>
              <w:rPr>
                <w:b/>
                <w:bCs/>
                <w:lang w:val="en-NL"/>
              </w:rPr>
            </w:pPr>
            <w:r w:rsidRPr="00BC2E4B">
              <w:rPr>
                <w:b/>
                <w:bCs/>
                <w:lang w:val="en-NL"/>
              </w:rPr>
              <w:t>-20,00%</w:t>
            </w:r>
          </w:p>
        </w:tc>
      </w:tr>
      <w:tr w:rsidR="00BC2E4B" w:rsidRPr="00BC2E4B" w14:paraId="21968163" w14:textId="77777777" w:rsidTr="00BC2E4B">
        <w:trPr>
          <w:trHeight w:val="375"/>
          <w:tblCellSpacing w:w="0" w:type="dxa"/>
        </w:trPr>
        <w:tc>
          <w:tcPr>
            <w:tcW w:w="876" w:type="dxa"/>
            <w:tcMar>
              <w:top w:w="0" w:type="dxa"/>
              <w:left w:w="45" w:type="dxa"/>
              <w:bottom w:w="0" w:type="dxa"/>
              <w:right w:w="45" w:type="dxa"/>
            </w:tcMar>
            <w:vAlign w:val="bottom"/>
            <w:hideMark/>
          </w:tcPr>
          <w:p w14:paraId="10B0069E" w14:textId="77777777" w:rsidR="00BC2E4B" w:rsidRPr="00BC2E4B" w:rsidRDefault="00BC2E4B" w:rsidP="00BC2E4B">
            <w:pPr>
              <w:rPr>
                <w:b/>
                <w:bCs/>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4BFAA62D" w14:textId="77777777" w:rsidR="00BC2E4B" w:rsidRPr="00BC2E4B" w:rsidRDefault="00BC2E4B" w:rsidP="00BC2E4B">
            <w:pPr>
              <w:rPr>
                <w:lang w:val="en-NL"/>
              </w:rPr>
            </w:pPr>
            <w:r w:rsidRPr="00BC2E4B">
              <w:rPr>
                <w:lang w:val="en-NL"/>
              </w:rPr>
              <w:t>D66</w:t>
            </w:r>
          </w:p>
        </w:tc>
        <w:tc>
          <w:tcPr>
            <w:tcW w:w="0" w:type="auto"/>
            <w:tcMar>
              <w:top w:w="0" w:type="dxa"/>
              <w:left w:w="45" w:type="dxa"/>
              <w:bottom w:w="0" w:type="dxa"/>
              <w:right w:w="45" w:type="dxa"/>
            </w:tcMar>
            <w:vAlign w:val="bottom"/>
            <w:hideMark/>
          </w:tcPr>
          <w:p w14:paraId="69C5F0D3" w14:textId="77777777" w:rsidR="00BC2E4B" w:rsidRPr="00BC2E4B" w:rsidRDefault="00BC2E4B" w:rsidP="00BC2E4B">
            <w:pPr>
              <w:rPr>
                <w:lang w:val="en-NL"/>
              </w:rPr>
            </w:pPr>
            <w:r w:rsidRPr="00BC2E4B">
              <w:rPr>
                <w:lang w:val="en-NL"/>
              </w:rPr>
              <w:t>€ 200,00</w:t>
            </w:r>
          </w:p>
        </w:tc>
        <w:tc>
          <w:tcPr>
            <w:tcW w:w="0" w:type="auto"/>
            <w:tcMar>
              <w:top w:w="0" w:type="dxa"/>
              <w:left w:w="45" w:type="dxa"/>
              <w:bottom w:w="0" w:type="dxa"/>
              <w:right w:w="45" w:type="dxa"/>
            </w:tcMar>
            <w:vAlign w:val="bottom"/>
            <w:hideMark/>
          </w:tcPr>
          <w:p w14:paraId="69B4BEBE" w14:textId="77777777" w:rsidR="00BC2E4B" w:rsidRPr="00BC2E4B" w:rsidRDefault="00BC2E4B" w:rsidP="00BC2E4B">
            <w:pPr>
              <w:rPr>
                <w:lang w:val="en-NL"/>
              </w:rPr>
            </w:pPr>
            <w:r w:rsidRPr="00BC2E4B">
              <w:rPr>
                <w:lang w:val="en-NL"/>
              </w:rPr>
              <w:t>€ 586,75</w:t>
            </w:r>
          </w:p>
        </w:tc>
        <w:tc>
          <w:tcPr>
            <w:tcW w:w="0" w:type="auto"/>
            <w:tcMar>
              <w:top w:w="0" w:type="dxa"/>
              <w:left w:w="45" w:type="dxa"/>
              <w:bottom w:w="0" w:type="dxa"/>
              <w:right w:w="45" w:type="dxa"/>
            </w:tcMar>
            <w:vAlign w:val="bottom"/>
            <w:hideMark/>
          </w:tcPr>
          <w:p w14:paraId="56067509" w14:textId="77777777" w:rsidR="00BC2E4B" w:rsidRPr="00BC2E4B" w:rsidRDefault="00BC2E4B" w:rsidP="00BC2E4B">
            <w:pPr>
              <w:rPr>
                <w:lang w:val="en-NL"/>
              </w:rPr>
            </w:pPr>
            <w:r w:rsidRPr="00BC2E4B">
              <w:rPr>
                <w:lang w:val="en-NL"/>
              </w:rPr>
              <w:t>-€386,75</w:t>
            </w:r>
          </w:p>
        </w:tc>
        <w:tc>
          <w:tcPr>
            <w:tcW w:w="0" w:type="auto"/>
            <w:tcBorders>
              <w:right w:val="single" w:sz="6" w:space="0" w:color="000000"/>
            </w:tcBorders>
            <w:tcMar>
              <w:top w:w="0" w:type="dxa"/>
              <w:left w:w="45" w:type="dxa"/>
              <w:bottom w:w="0" w:type="dxa"/>
              <w:right w:w="45" w:type="dxa"/>
            </w:tcMar>
            <w:vAlign w:val="bottom"/>
            <w:hideMark/>
          </w:tcPr>
          <w:p w14:paraId="50C4B754" w14:textId="77777777" w:rsidR="00BC2E4B" w:rsidRPr="00BC2E4B" w:rsidRDefault="00BC2E4B" w:rsidP="00BC2E4B">
            <w:pPr>
              <w:rPr>
                <w:lang w:val="en-NL"/>
              </w:rPr>
            </w:pPr>
            <w:r w:rsidRPr="00BC2E4B">
              <w:rPr>
                <w:lang w:val="en-NL"/>
              </w:rPr>
              <w:t>-193,38%</w:t>
            </w:r>
          </w:p>
        </w:tc>
        <w:tc>
          <w:tcPr>
            <w:tcW w:w="0" w:type="auto"/>
            <w:tcMar>
              <w:top w:w="0" w:type="dxa"/>
              <w:left w:w="45" w:type="dxa"/>
              <w:bottom w:w="0" w:type="dxa"/>
              <w:right w:w="45" w:type="dxa"/>
            </w:tcMar>
            <w:vAlign w:val="bottom"/>
            <w:hideMark/>
          </w:tcPr>
          <w:p w14:paraId="25BA0249" w14:textId="77777777" w:rsidR="00BC2E4B" w:rsidRPr="00BC2E4B" w:rsidRDefault="00BC2E4B" w:rsidP="00BC2E4B">
            <w:pPr>
              <w:rPr>
                <w:lang w:val="en-NL"/>
              </w:rPr>
            </w:pPr>
            <w:r w:rsidRPr="00BC2E4B">
              <w:rPr>
                <w:lang w:val="en-NL"/>
              </w:rPr>
              <w:t>€460,00</w:t>
            </w:r>
          </w:p>
        </w:tc>
        <w:tc>
          <w:tcPr>
            <w:tcW w:w="0" w:type="auto"/>
            <w:tcMar>
              <w:top w:w="0" w:type="dxa"/>
              <w:left w:w="45" w:type="dxa"/>
              <w:bottom w:w="0" w:type="dxa"/>
              <w:right w:w="45" w:type="dxa"/>
            </w:tcMar>
            <w:vAlign w:val="bottom"/>
            <w:hideMark/>
          </w:tcPr>
          <w:p w14:paraId="6BF66C28" w14:textId="77777777" w:rsidR="00BC2E4B" w:rsidRPr="00BC2E4B" w:rsidRDefault="00BC2E4B" w:rsidP="00BC2E4B">
            <w:pPr>
              <w:rPr>
                <w:lang w:val="en-NL"/>
              </w:rPr>
            </w:pPr>
            <w:r w:rsidRPr="00BC2E4B">
              <w:rPr>
                <w:lang w:val="en-NL"/>
              </w:rPr>
              <w:t>€328,65</w:t>
            </w:r>
          </w:p>
        </w:tc>
        <w:tc>
          <w:tcPr>
            <w:tcW w:w="0" w:type="auto"/>
            <w:tcMar>
              <w:top w:w="0" w:type="dxa"/>
              <w:left w:w="45" w:type="dxa"/>
              <w:bottom w:w="0" w:type="dxa"/>
              <w:right w:w="45" w:type="dxa"/>
            </w:tcMar>
            <w:vAlign w:val="bottom"/>
            <w:hideMark/>
          </w:tcPr>
          <w:p w14:paraId="67A018DD" w14:textId="77777777" w:rsidR="00BC2E4B" w:rsidRPr="00BC2E4B" w:rsidRDefault="00BC2E4B" w:rsidP="00BC2E4B">
            <w:pPr>
              <w:rPr>
                <w:lang w:val="en-NL"/>
              </w:rPr>
            </w:pPr>
            <w:r w:rsidRPr="00BC2E4B">
              <w:rPr>
                <w:lang w:val="en-NL"/>
              </w:rPr>
              <w:t>€131,35</w:t>
            </w:r>
          </w:p>
        </w:tc>
        <w:tc>
          <w:tcPr>
            <w:tcW w:w="0" w:type="auto"/>
            <w:tcBorders>
              <w:right w:val="single" w:sz="6" w:space="0" w:color="000000"/>
            </w:tcBorders>
            <w:tcMar>
              <w:top w:w="0" w:type="dxa"/>
              <w:left w:w="45" w:type="dxa"/>
              <w:bottom w:w="0" w:type="dxa"/>
              <w:right w:w="45" w:type="dxa"/>
            </w:tcMar>
            <w:vAlign w:val="bottom"/>
            <w:hideMark/>
          </w:tcPr>
          <w:p w14:paraId="03E6CA81" w14:textId="77777777" w:rsidR="00BC2E4B" w:rsidRPr="00BC2E4B" w:rsidRDefault="00BC2E4B" w:rsidP="00BC2E4B">
            <w:pPr>
              <w:rPr>
                <w:lang w:val="en-NL"/>
              </w:rPr>
            </w:pPr>
            <w:r w:rsidRPr="00BC2E4B">
              <w:rPr>
                <w:lang w:val="en-NL"/>
              </w:rPr>
              <w:t>28,55%</w:t>
            </w:r>
          </w:p>
        </w:tc>
        <w:tc>
          <w:tcPr>
            <w:tcW w:w="0" w:type="auto"/>
            <w:tcMar>
              <w:top w:w="0" w:type="dxa"/>
              <w:left w:w="45" w:type="dxa"/>
              <w:bottom w:w="0" w:type="dxa"/>
              <w:right w:w="45" w:type="dxa"/>
            </w:tcMar>
            <w:vAlign w:val="bottom"/>
            <w:hideMark/>
          </w:tcPr>
          <w:p w14:paraId="47F35FC6" w14:textId="77777777" w:rsidR="00BC2E4B" w:rsidRPr="00BC2E4B" w:rsidRDefault="00BC2E4B" w:rsidP="00BC2E4B">
            <w:pPr>
              <w:rPr>
                <w:lang w:val="en-NL"/>
              </w:rPr>
            </w:pPr>
            <w:r w:rsidRPr="00BC2E4B">
              <w:rPr>
                <w:lang w:val="en-NL"/>
              </w:rPr>
              <w:t>€500,00</w:t>
            </w:r>
          </w:p>
        </w:tc>
        <w:tc>
          <w:tcPr>
            <w:tcW w:w="553" w:type="dxa"/>
            <w:tcMar>
              <w:top w:w="0" w:type="dxa"/>
              <w:left w:w="45" w:type="dxa"/>
              <w:bottom w:w="0" w:type="dxa"/>
              <w:right w:w="45" w:type="dxa"/>
            </w:tcMar>
            <w:vAlign w:val="bottom"/>
            <w:hideMark/>
          </w:tcPr>
          <w:p w14:paraId="5EAE0F83" w14:textId="77777777" w:rsidR="00BC2E4B" w:rsidRPr="00BC2E4B" w:rsidRDefault="00BC2E4B" w:rsidP="00BC2E4B">
            <w:pPr>
              <w:rPr>
                <w:lang w:val="en-NL"/>
              </w:rPr>
            </w:pPr>
            <w:r w:rsidRPr="00BC2E4B">
              <w:rPr>
                <w:lang w:val="en-NL"/>
              </w:rPr>
              <w:t>€433,10</w:t>
            </w:r>
          </w:p>
        </w:tc>
        <w:tc>
          <w:tcPr>
            <w:tcW w:w="553" w:type="dxa"/>
            <w:tcMar>
              <w:top w:w="0" w:type="dxa"/>
              <w:left w:w="45" w:type="dxa"/>
              <w:bottom w:w="0" w:type="dxa"/>
              <w:right w:w="45" w:type="dxa"/>
            </w:tcMar>
            <w:vAlign w:val="bottom"/>
            <w:hideMark/>
          </w:tcPr>
          <w:p w14:paraId="5695F399" w14:textId="77777777" w:rsidR="00BC2E4B" w:rsidRPr="00BC2E4B" w:rsidRDefault="00BC2E4B" w:rsidP="00BC2E4B">
            <w:pPr>
              <w:rPr>
                <w:lang w:val="en-NL"/>
              </w:rPr>
            </w:pPr>
            <w:r w:rsidRPr="00BC2E4B">
              <w:rPr>
                <w:lang w:val="en-NL"/>
              </w:rPr>
              <w:t>€66,90</w:t>
            </w:r>
          </w:p>
        </w:tc>
        <w:tc>
          <w:tcPr>
            <w:tcW w:w="0" w:type="auto"/>
            <w:tcBorders>
              <w:right w:val="single" w:sz="6" w:space="0" w:color="000000"/>
            </w:tcBorders>
            <w:tcMar>
              <w:top w:w="0" w:type="dxa"/>
              <w:left w:w="45" w:type="dxa"/>
              <w:bottom w:w="0" w:type="dxa"/>
              <w:right w:w="45" w:type="dxa"/>
            </w:tcMar>
            <w:vAlign w:val="bottom"/>
            <w:hideMark/>
          </w:tcPr>
          <w:p w14:paraId="51AF1AB5" w14:textId="77777777" w:rsidR="00BC2E4B" w:rsidRPr="00BC2E4B" w:rsidRDefault="00BC2E4B" w:rsidP="00BC2E4B">
            <w:pPr>
              <w:rPr>
                <w:lang w:val="en-NL"/>
              </w:rPr>
            </w:pPr>
            <w:r w:rsidRPr="00BC2E4B">
              <w:rPr>
                <w:lang w:val="en-NL"/>
              </w:rPr>
              <w:t>13,38%</w:t>
            </w:r>
          </w:p>
        </w:tc>
        <w:tc>
          <w:tcPr>
            <w:tcW w:w="0" w:type="auto"/>
            <w:tcMar>
              <w:top w:w="0" w:type="dxa"/>
              <w:left w:w="45" w:type="dxa"/>
              <w:bottom w:w="0" w:type="dxa"/>
              <w:right w:w="45" w:type="dxa"/>
            </w:tcMar>
            <w:vAlign w:val="bottom"/>
            <w:hideMark/>
          </w:tcPr>
          <w:p w14:paraId="45A081B2" w14:textId="77777777" w:rsidR="00BC2E4B" w:rsidRPr="00BC2E4B" w:rsidRDefault="00BC2E4B" w:rsidP="00BC2E4B">
            <w:pPr>
              <w:rPr>
                <w:lang w:val="en-NL"/>
              </w:rPr>
            </w:pPr>
            <w:r w:rsidRPr="00BC2E4B">
              <w:rPr>
                <w:lang w:val="en-NL"/>
              </w:rPr>
              <w:t>€400,00</w:t>
            </w:r>
          </w:p>
        </w:tc>
        <w:tc>
          <w:tcPr>
            <w:tcW w:w="0" w:type="auto"/>
            <w:tcMar>
              <w:top w:w="0" w:type="dxa"/>
              <w:left w:w="45" w:type="dxa"/>
              <w:bottom w:w="0" w:type="dxa"/>
              <w:right w:w="45" w:type="dxa"/>
            </w:tcMar>
            <w:vAlign w:val="bottom"/>
            <w:hideMark/>
          </w:tcPr>
          <w:p w14:paraId="399C71BD" w14:textId="77777777" w:rsidR="00BC2E4B" w:rsidRPr="00BC2E4B" w:rsidRDefault="00BC2E4B" w:rsidP="00BC2E4B">
            <w:pPr>
              <w:rPr>
                <w:lang w:val="en-NL"/>
              </w:rPr>
            </w:pPr>
            <w:r w:rsidRPr="00BC2E4B">
              <w:rPr>
                <w:lang w:val="en-NL"/>
              </w:rPr>
              <w:t>-€100,00</w:t>
            </w:r>
          </w:p>
        </w:tc>
        <w:tc>
          <w:tcPr>
            <w:tcW w:w="0" w:type="auto"/>
            <w:tcBorders>
              <w:right w:val="single" w:sz="6" w:space="0" w:color="000000"/>
            </w:tcBorders>
            <w:tcMar>
              <w:top w:w="0" w:type="dxa"/>
              <w:left w:w="45" w:type="dxa"/>
              <w:bottom w:w="0" w:type="dxa"/>
              <w:right w:w="45" w:type="dxa"/>
            </w:tcMar>
            <w:vAlign w:val="bottom"/>
            <w:hideMark/>
          </w:tcPr>
          <w:p w14:paraId="41C444F7" w14:textId="77777777" w:rsidR="00BC2E4B" w:rsidRPr="00BC2E4B" w:rsidRDefault="00BC2E4B" w:rsidP="00BC2E4B">
            <w:pPr>
              <w:rPr>
                <w:lang w:val="en-NL"/>
              </w:rPr>
            </w:pPr>
            <w:r w:rsidRPr="00BC2E4B">
              <w:rPr>
                <w:lang w:val="en-NL"/>
              </w:rPr>
              <w:t>-20,00%</w:t>
            </w:r>
          </w:p>
        </w:tc>
      </w:tr>
      <w:tr w:rsidR="00BC2E4B" w:rsidRPr="00BC2E4B" w14:paraId="49818452" w14:textId="77777777" w:rsidTr="00BC2E4B">
        <w:trPr>
          <w:trHeight w:val="375"/>
          <w:tblCellSpacing w:w="0" w:type="dxa"/>
        </w:trPr>
        <w:tc>
          <w:tcPr>
            <w:tcW w:w="876" w:type="dxa"/>
            <w:tcMar>
              <w:top w:w="0" w:type="dxa"/>
              <w:left w:w="45" w:type="dxa"/>
              <w:bottom w:w="0" w:type="dxa"/>
              <w:right w:w="45" w:type="dxa"/>
            </w:tcMar>
            <w:vAlign w:val="bottom"/>
            <w:hideMark/>
          </w:tcPr>
          <w:p w14:paraId="25EE7BA6"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490A4A20" w14:textId="77777777" w:rsidR="00BC2E4B" w:rsidRPr="00BC2E4B" w:rsidRDefault="00BC2E4B" w:rsidP="00BC2E4B">
            <w:pPr>
              <w:rPr>
                <w:lang w:val="en-NL"/>
              </w:rPr>
            </w:pPr>
            <w:proofErr w:type="spellStart"/>
            <w:r w:rsidRPr="00BC2E4B">
              <w:rPr>
                <w:lang w:val="en-NL"/>
              </w:rPr>
              <w:t>Lokale</w:t>
            </w:r>
            <w:proofErr w:type="spellEnd"/>
            <w:r w:rsidRPr="00BC2E4B">
              <w:rPr>
                <w:lang w:val="en-NL"/>
              </w:rPr>
              <w:t xml:space="preserve"> PJO </w:t>
            </w:r>
            <w:proofErr w:type="spellStart"/>
            <w:r w:rsidRPr="00BC2E4B">
              <w:rPr>
                <w:lang w:val="en-NL"/>
              </w:rPr>
              <w:t>samenwerking</w:t>
            </w:r>
            <w:proofErr w:type="spellEnd"/>
          </w:p>
        </w:tc>
        <w:tc>
          <w:tcPr>
            <w:tcW w:w="0" w:type="auto"/>
            <w:tcMar>
              <w:top w:w="0" w:type="dxa"/>
              <w:left w:w="45" w:type="dxa"/>
              <w:bottom w:w="0" w:type="dxa"/>
              <w:right w:w="45" w:type="dxa"/>
            </w:tcMar>
            <w:vAlign w:val="bottom"/>
            <w:hideMark/>
          </w:tcPr>
          <w:p w14:paraId="2ACA77A8"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345D2D31" w14:textId="77777777" w:rsidR="00BC2E4B" w:rsidRPr="00BC2E4B" w:rsidRDefault="00BC2E4B" w:rsidP="00BC2E4B">
            <w:pPr>
              <w:rPr>
                <w:lang w:val="en-NL"/>
              </w:rPr>
            </w:pPr>
            <w:r w:rsidRPr="00BC2E4B">
              <w:rPr>
                <w:lang w:val="en-NL"/>
              </w:rPr>
              <w:t>-€ 50,00</w:t>
            </w:r>
          </w:p>
        </w:tc>
        <w:tc>
          <w:tcPr>
            <w:tcW w:w="0" w:type="auto"/>
            <w:tcMar>
              <w:top w:w="0" w:type="dxa"/>
              <w:left w:w="45" w:type="dxa"/>
              <w:bottom w:w="0" w:type="dxa"/>
              <w:right w:w="45" w:type="dxa"/>
            </w:tcMar>
            <w:vAlign w:val="bottom"/>
            <w:hideMark/>
          </w:tcPr>
          <w:p w14:paraId="759B7D60" w14:textId="77777777" w:rsidR="00BC2E4B" w:rsidRPr="00BC2E4B" w:rsidRDefault="00BC2E4B" w:rsidP="00BC2E4B">
            <w:pPr>
              <w:rPr>
                <w:lang w:val="en-NL"/>
              </w:rPr>
            </w:pPr>
            <w:r w:rsidRPr="00BC2E4B">
              <w:rPr>
                <w:lang w:val="en-NL"/>
              </w:rPr>
              <w:t>€50,00</w:t>
            </w:r>
          </w:p>
        </w:tc>
        <w:tc>
          <w:tcPr>
            <w:tcW w:w="0" w:type="auto"/>
            <w:tcBorders>
              <w:right w:val="single" w:sz="6" w:space="0" w:color="000000"/>
            </w:tcBorders>
            <w:tcMar>
              <w:top w:w="0" w:type="dxa"/>
              <w:left w:w="45" w:type="dxa"/>
              <w:bottom w:w="0" w:type="dxa"/>
              <w:right w:w="45" w:type="dxa"/>
            </w:tcMar>
            <w:vAlign w:val="bottom"/>
            <w:hideMark/>
          </w:tcPr>
          <w:p w14:paraId="6925BE23"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7FC4511"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53F27CC9"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18A9FC2B"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C3BCC98"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D24CE4B"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780ADC5F"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53B53381"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6985B39A"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9480FAF"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6C8E8643"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32C1A270" w14:textId="77777777" w:rsidR="00BC2E4B" w:rsidRPr="00BC2E4B" w:rsidRDefault="00BC2E4B" w:rsidP="00BC2E4B">
            <w:pPr>
              <w:rPr>
                <w:lang w:val="en-NL"/>
              </w:rPr>
            </w:pPr>
          </w:p>
        </w:tc>
      </w:tr>
      <w:tr w:rsidR="00BC2E4B" w:rsidRPr="00BC2E4B" w14:paraId="742BDA42" w14:textId="77777777" w:rsidTr="00BC2E4B">
        <w:trPr>
          <w:trHeight w:val="375"/>
          <w:tblCellSpacing w:w="0" w:type="dxa"/>
        </w:trPr>
        <w:tc>
          <w:tcPr>
            <w:tcW w:w="876" w:type="dxa"/>
            <w:tcMar>
              <w:top w:w="0" w:type="dxa"/>
              <w:left w:w="45" w:type="dxa"/>
              <w:bottom w:w="0" w:type="dxa"/>
              <w:right w:w="45" w:type="dxa"/>
            </w:tcMar>
            <w:vAlign w:val="bottom"/>
            <w:hideMark/>
          </w:tcPr>
          <w:p w14:paraId="08BE0B45"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7DC3027F"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externe </w:t>
            </w:r>
            <w:proofErr w:type="spellStart"/>
            <w:r w:rsidRPr="00BC2E4B">
              <w:rPr>
                <w:lang w:val="en-NL"/>
              </w:rPr>
              <w:t>fondsen</w:t>
            </w:r>
            <w:proofErr w:type="spellEnd"/>
          </w:p>
        </w:tc>
        <w:tc>
          <w:tcPr>
            <w:tcW w:w="0" w:type="auto"/>
            <w:tcMar>
              <w:top w:w="0" w:type="dxa"/>
              <w:left w:w="45" w:type="dxa"/>
              <w:bottom w:w="0" w:type="dxa"/>
              <w:right w:w="45" w:type="dxa"/>
            </w:tcMar>
            <w:vAlign w:val="bottom"/>
            <w:hideMark/>
          </w:tcPr>
          <w:p w14:paraId="3D43B753"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69DCC849"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55FC9041"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5536F17E"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37DB4D7C"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7338584C"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53A05C09"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9F7ABFF"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3D8E309A"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12EB4B0E"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67AB1A05"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2A122C07"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62FC5D6"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41C56C8C"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DE20D7A" w14:textId="77777777" w:rsidR="00BC2E4B" w:rsidRPr="00BC2E4B" w:rsidRDefault="00BC2E4B" w:rsidP="00BC2E4B">
            <w:pPr>
              <w:rPr>
                <w:lang w:val="en-NL"/>
              </w:rPr>
            </w:pPr>
          </w:p>
        </w:tc>
      </w:tr>
      <w:tr w:rsidR="00BC2E4B" w:rsidRPr="00BC2E4B" w14:paraId="6BFD6239" w14:textId="77777777" w:rsidTr="00BC2E4B">
        <w:trPr>
          <w:trHeight w:val="375"/>
          <w:tblCellSpacing w:w="0" w:type="dxa"/>
        </w:trPr>
        <w:tc>
          <w:tcPr>
            <w:tcW w:w="876" w:type="dxa"/>
            <w:shd w:val="clear" w:color="auto" w:fill="92BE32"/>
            <w:tcMar>
              <w:top w:w="0" w:type="dxa"/>
              <w:left w:w="45" w:type="dxa"/>
              <w:bottom w:w="0" w:type="dxa"/>
              <w:right w:w="45" w:type="dxa"/>
            </w:tcMar>
            <w:vAlign w:val="bottom"/>
            <w:hideMark/>
          </w:tcPr>
          <w:p w14:paraId="5161071E" w14:textId="77777777" w:rsidR="00BC2E4B" w:rsidRPr="00BC2E4B" w:rsidRDefault="00BC2E4B" w:rsidP="00BC2E4B">
            <w:pPr>
              <w:rPr>
                <w:lang w:val="en-NL"/>
              </w:rPr>
            </w:pPr>
          </w:p>
        </w:tc>
        <w:tc>
          <w:tcPr>
            <w:tcW w:w="0" w:type="auto"/>
            <w:gridSpan w:val="2"/>
            <w:tcBorders>
              <w:right w:val="single" w:sz="6" w:space="0" w:color="000000"/>
            </w:tcBorders>
            <w:shd w:val="clear" w:color="auto" w:fill="92BE32"/>
            <w:tcMar>
              <w:top w:w="0" w:type="dxa"/>
              <w:left w:w="45" w:type="dxa"/>
              <w:bottom w:w="0" w:type="dxa"/>
              <w:right w:w="45" w:type="dxa"/>
            </w:tcMar>
            <w:vAlign w:val="bottom"/>
            <w:hideMark/>
          </w:tcPr>
          <w:p w14:paraId="125AEE88" w14:textId="77777777" w:rsidR="00BC2E4B" w:rsidRPr="00BC2E4B" w:rsidRDefault="00BC2E4B" w:rsidP="00BC2E4B">
            <w:pPr>
              <w:rPr>
                <w:b/>
                <w:bCs/>
                <w:lang w:val="en-NL"/>
              </w:rPr>
            </w:pPr>
            <w:proofErr w:type="spellStart"/>
            <w:r w:rsidRPr="00BC2E4B">
              <w:rPr>
                <w:b/>
                <w:bCs/>
                <w:lang w:val="en-NL"/>
              </w:rPr>
              <w:t>Deelnemersbijdragen</w:t>
            </w:r>
            <w:proofErr w:type="spellEnd"/>
          </w:p>
        </w:tc>
        <w:tc>
          <w:tcPr>
            <w:tcW w:w="0" w:type="auto"/>
            <w:shd w:val="clear" w:color="auto" w:fill="92BE32"/>
            <w:tcMar>
              <w:top w:w="0" w:type="dxa"/>
              <w:left w:w="45" w:type="dxa"/>
              <w:bottom w:w="0" w:type="dxa"/>
              <w:right w:w="45" w:type="dxa"/>
            </w:tcMar>
            <w:vAlign w:val="bottom"/>
            <w:hideMark/>
          </w:tcPr>
          <w:p w14:paraId="457D88B6" w14:textId="77777777" w:rsidR="00BC2E4B" w:rsidRPr="00BC2E4B" w:rsidRDefault="00BC2E4B" w:rsidP="00BC2E4B">
            <w:pPr>
              <w:rPr>
                <w:b/>
                <w:bCs/>
                <w:lang w:val="en-NL"/>
              </w:rPr>
            </w:pPr>
            <w:r w:rsidRPr="00BC2E4B">
              <w:rPr>
                <w:b/>
                <w:bCs/>
                <w:lang w:val="en-NL"/>
              </w:rPr>
              <w:t>€2.470,00</w:t>
            </w:r>
          </w:p>
        </w:tc>
        <w:tc>
          <w:tcPr>
            <w:tcW w:w="0" w:type="auto"/>
            <w:shd w:val="clear" w:color="auto" w:fill="92BE32"/>
            <w:tcMar>
              <w:top w:w="0" w:type="dxa"/>
              <w:left w:w="45" w:type="dxa"/>
              <w:bottom w:w="0" w:type="dxa"/>
              <w:right w:w="45" w:type="dxa"/>
            </w:tcMar>
            <w:vAlign w:val="bottom"/>
            <w:hideMark/>
          </w:tcPr>
          <w:p w14:paraId="7BF27585" w14:textId="77777777" w:rsidR="00BC2E4B" w:rsidRPr="00BC2E4B" w:rsidRDefault="00BC2E4B" w:rsidP="00BC2E4B">
            <w:pPr>
              <w:rPr>
                <w:b/>
                <w:bCs/>
                <w:lang w:val="en-NL"/>
              </w:rPr>
            </w:pPr>
            <w:r w:rsidRPr="00BC2E4B">
              <w:rPr>
                <w:b/>
                <w:bCs/>
                <w:lang w:val="en-NL"/>
              </w:rPr>
              <w:t>€1.193,12</w:t>
            </w:r>
          </w:p>
        </w:tc>
        <w:tc>
          <w:tcPr>
            <w:tcW w:w="0" w:type="auto"/>
            <w:shd w:val="clear" w:color="auto" w:fill="92BE32"/>
            <w:tcMar>
              <w:top w:w="0" w:type="dxa"/>
              <w:left w:w="45" w:type="dxa"/>
              <w:bottom w:w="0" w:type="dxa"/>
              <w:right w:w="45" w:type="dxa"/>
            </w:tcMar>
            <w:vAlign w:val="bottom"/>
            <w:hideMark/>
          </w:tcPr>
          <w:p w14:paraId="1F93737E" w14:textId="77777777" w:rsidR="00BC2E4B" w:rsidRPr="00BC2E4B" w:rsidRDefault="00BC2E4B" w:rsidP="00BC2E4B">
            <w:pPr>
              <w:rPr>
                <w:b/>
                <w:bCs/>
                <w:lang w:val="en-NL"/>
              </w:rPr>
            </w:pPr>
            <w:r w:rsidRPr="00BC2E4B">
              <w:rPr>
                <w:b/>
                <w:bCs/>
                <w:lang w:val="en-NL"/>
              </w:rPr>
              <w:t>€1.276,88</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76C26C22" w14:textId="77777777" w:rsidR="00BC2E4B" w:rsidRPr="00BC2E4B" w:rsidRDefault="00BC2E4B" w:rsidP="00BC2E4B">
            <w:pPr>
              <w:rPr>
                <w:b/>
                <w:bCs/>
                <w:lang w:val="en-NL"/>
              </w:rPr>
            </w:pPr>
            <w:r w:rsidRPr="00BC2E4B">
              <w:rPr>
                <w:b/>
                <w:bCs/>
                <w:lang w:val="en-NL"/>
              </w:rPr>
              <w:t>51,70%</w:t>
            </w:r>
          </w:p>
        </w:tc>
        <w:tc>
          <w:tcPr>
            <w:tcW w:w="0" w:type="auto"/>
            <w:shd w:val="clear" w:color="auto" w:fill="92BE32"/>
            <w:tcMar>
              <w:top w:w="0" w:type="dxa"/>
              <w:left w:w="45" w:type="dxa"/>
              <w:bottom w:w="0" w:type="dxa"/>
              <w:right w:w="45" w:type="dxa"/>
            </w:tcMar>
            <w:vAlign w:val="bottom"/>
            <w:hideMark/>
          </w:tcPr>
          <w:p w14:paraId="1BBB3982" w14:textId="77777777" w:rsidR="00BC2E4B" w:rsidRPr="00BC2E4B" w:rsidRDefault="00BC2E4B" w:rsidP="00BC2E4B">
            <w:pPr>
              <w:rPr>
                <w:b/>
                <w:bCs/>
                <w:lang w:val="en-NL"/>
              </w:rPr>
            </w:pPr>
            <w:r w:rsidRPr="00BC2E4B">
              <w:rPr>
                <w:b/>
                <w:bCs/>
                <w:lang w:val="en-NL"/>
              </w:rPr>
              <w:t>€2.168,35</w:t>
            </w:r>
          </w:p>
        </w:tc>
        <w:tc>
          <w:tcPr>
            <w:tcW w:w="0" w:type="auto"/>
            <w:shd w:val="clear" w:color="auto" w:fill="92BE32"/>
            <w:tcMar>
              <w:top w:w="0" w:type="dxa"/>
              <w:left w:w="45" w:type="dxa"/>
              <w:bottom w:w="0" w:type="dxa"/>
              <w:right w:w="45" w:type="dxa"/>
            </w:tcMar>
            <w:vAlign w:val="bottom"/>
            <w:hideMark/>
          </w:tcPr>
          <w:p w14:paraId="7899EC17" w14:textId="77777777" w:rsidR="00BC2E4B" w:rsidRPr="00BC2E4B" w:rsidRDefault="00BC2E4B" w:rsidP="00BC2E4B">
            <w:pPr>
              <w:rPr>
                <w:b/>
                <w:bCs/>
                <w:lang w:val="en-NL"/>
              </w:rPr>
            </w:pPr>
            <w:r w:rsidRPr="00BC2E4B">
              <w:rPr>
                <w:b/>
                <w:bCs/>
                <w:lang w:val="en-NL"/>
              </w:rPr>
              <w:t>€1.620,32</w:t>
            </w:r>
          </w:p>
        </w:tc>
        <w:tc>
          <w:tcPr>
            <w:tcW w:w="0" w:type="auto"/>
            <w:shd w:val="clear" w:color="auto" w:fill="92BE32"/>
            <w:tcMar>
              <w:top w:w="0" w:type="dxa"/>
              <w:left w:w="45" w:type="dxa"/>
              <w:bottom w:w="0" w:type="dxa"/>
              <w:right w:w="45" w:type="dxa"/>
            </w:tcMar>
            <w:vAlign w:val="bottom"/>
            <w:hideMark/>
          </w:tcPr>
          <w:p w14:paraId="44033394" w14:textId="77777777" w:rsidR="00BC2E4B" w:rsidRPr="00BC2E4B" w:rsidRDefault="00BC2E4B" w:rsidP="00BC2E4B">
            <w:pPr>
              <w:rPr>
                <w:b/>
                <w:bCs/>
                <w:lang w:val="en-NL"/>
              </w:rPr>
            </w:pPr>
            <w:r w:rsidRPr="00BC2E4B">
              <w:rPr>
                <w:b/>
                <w:bCs/>
                <w:lang w:val="en-NL"/>
              </w:rPr>
              <w:t>€267,82</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49DE8D1B" w14:textId="77777777" w:rsidR="00BC2E4B" w:rsidRPr="00BC2E4B" w:rsidRDefault="00BC2E4B" w:rsidP="00BC2E4B">
            <w:pPr>
              <w:rPr>
                <w:b/>
                <w:bCs/>
                <w:lang w:val="en-NL"/>
              </w:rPr>
            </w:pPr>
            <w:r w:rsidRPr="00BC2E4B">
              <w:rPr>
                <w:b/>
                <w:bCs/>
                <w:lang w:val="en-NL"/>
              </w:rPr>
              <w:t>12,35%</w:t>
            </w:r>
          </w:p>
        </w:tc>
        <w:tc>
          <w:tcPr>
            <w:tcW w:w="0" w:type="auto"/>
            <w:shd w:val="clear" w:color="auto" w:fill="92BE32"/>
            <w:tcMar>
              <w:top w:w="0" w:type="dxa"/>
              <w:left w:w="45" w:type="dxa"/>
              <w:bottom w:w="0" w:type="dxa"/>
              <w:right w:w="45" w:type="dxa"/>
            </w:tcMar>
            <w:vAlign w:val="bottom"/>
            <w:hideMark/>
          </w:tcPr>
          <w:p w14:paraId="79D82490" w14:textId="77777777" w:rsidR="00BC2E4B" w:rsidRPr="00BC2E4B" w:rsidRDefault="00BC2E4B" w:rsidP="00BC2E4B">
            <w:pPr>
              <w:rPr>
                <w:b/>
                <w:bCs/>
                <w:lang w:val="en-NL"/>
              </w:rPr>
            </w:pPr>
            <w:r w:rsidRPr="00BC2E4B">
              <w:rPr>
                <w:b/>
                <w:bCs/>
                <w:lang w:val="en-NL"/>
              </w:rPr>
              <w:t>€2.401,00</w:t>
            </w:r>
          </w:p>
        </w:tc>
        <w:tc>
          <w:tcPr>
            <w:tcW w:w="553" w:type="dxa"/>
            <w:shd w:val="clear" w:color="auto" w:fill="92BE32"/>
            <w:tcMar>
              <w:top w:w="0" w:type="dxa"/>
              <w:left w:w="45" w:type="dxa"/>
              <w:bottom w:w="0" w:type="dxa"/>
              <w:right w:w="45" w:type="dxa"/>
            </w:tcMar>
            <w:vAlign w:val="bottom"/>
            <w:hideMark/>
          </w:tcPr>
          <w:p w14:paraId="73FFADC2" w14:textId="77777777" w:rsidR="00BC2E4B" w:rsidRPr="00BC2E4B" w:rsidRDefault="00BC2E4B" w:rsidP="00BC2E4B">
            <w:pPr>
              <w:rPr>
                <w:b/>
                <w:bCs/>
                <w:lang w:val="en-NL"/>
              </w:rPr>
            </w:pPr>
            <w:r w:rsidRPr="00BC2E4B">
              <w:rPr>
                <w:b/>
                <w:bCs/>
                <w:lang w:val="en-NL"/>
              </w:rPr>
              <w:t>€1.633,03</w:t>
            </w:r>
          </w:p>
        </w:tc>
        <w:tc>
          <w:tcPr>
            <w:tcW w:w="553" w:type="dxa"/>
            <w:shd w:val="clear" w:color="auto" w:fill="92BE32"/>
            <w:tcMar>
              <w:top w:w="0" w:type="dxa"/>
              <w:left w:w="45" w:type="dxa"/>
              <w:bottom w:w="0" w:type="dxa"/>
              <w:right w:w="45" w:type="dxa"/>
            </w:tcMar>
            <w:vAlign w:val="bottom"/>
            <w:hideMark/>
          </w:tcPr>
          <w:p w14:paraId="32B9D8A6" w14:textId="77777777" w:rsidR="00BC2E4B" w:rsidRPr="00BC2E4B" w:rsidRDefault="00BC2E4B" w:rsidP="00BC2E4B">
            <w:pPr>
              <w:rPr>
                <w:b/>
                <w:bCs/>
                <w:lang w:val="en-NL"/>
              </w:rPr>
            </w:pPr>
            <w:r w:rsidRPr="00BC2E4B">
              <w:rPr>
                <w:b/>
                <w:bCs/>
                <w:lang w:val="en-NL"/>
              </w:rPr>
              <w:t>€657,97</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1EB924CF" w14:textId="77777777" w:rsidR="00BC2E4B" w:rsidRPr="00BC2E4B" w:rsidRDefault="00BC2E4B" w:rsidP="00BC2E4B">
            <w:pPr>
              <w:rPr>
                <w:b/>
                <w:bCs/>
                <w:lang w:val="en-NL"/>
              </w:rPr>
            </w:pPr>
            <w:r w:rsidRPr="00BC2E4B">
              <w:rPr>
                <w:b/>
                <w:bCs/>
                <w:lang w:val="en-NL"/>
              </w:rPr>
              <w:t>27,40%</w:t>
            </w:r>
          </w:p>
        </w:tc>
        <w:tc>
          <w:tcPr>
            <w:tcW w:w="0" w:type="auto"/>
            <w:shd w:val="clear" w:color="auto" w:fill="92BE32"/>
            <w:tcMar>
              <w:top w:w="0" w:type="dxa"/>
              <w:left w:w="45" w:type="dxa"/>
              <w:bottom w:w="0" w:type="dxa"/>
              <w:right w:w="45" w:type="dxa"/>
            </w:tcMar>
            <w:vAlign w:val="bottom"/>
            <w:hideMark/>
          </w:tcPr>
          <w:p w14:paraId="3FC5DE22" w14:textId="77777777" w:rsidR="00BC2E4B" w:rsidRPr="00BC2E4B" w:rsidRDefault="00BC2E4B" w:rsidP="00BC2E4B">
            <w:pPr>
              <w:rPr>
                <w:b/>
                <w:bCs/>
                <w:lang w:val="en-NL"/>
              </w:rPr>
            </w:pPr>
            <w:r w:rsidRPr="00BC2E4B">
              <w:rPr>
                <w:b/>
                <w:bCs/>
                <w:lang w:val="en-NL"/>
              </w:rPr>
              <w:t>€2.680,00</w:t>
            </w:r>
          </w:p>
        </w:tc>
        <w:tc>
          <w:tcPr>
            <w:tcW w:w="0" w:type="auto"/>
            <w:shd w:val="clear" w:color="auto" w:fill="92BE32"/>
            <w:tcMar>
              <w:top w:w="0" w:type="dxa"/>
              <w:left w:w="45" w:type="dxa"/>
              <w:bottom w:w="0" w:type="dxa"/>
              <w:right w:w="45" w:type="dxa"/>
            </w:tcMar>
            <w:vAlign w:val="bottom"/>
            <w:hideMark/>
          </w:tcPr>
          <w:p w14:paraId="24E79C63" w14:textId="77777777" w:rsidR="00BC2E4B" w:rsidRPr="00BC2E4B" w:rsidRDefault="00BC2E4B" w:rsidP="00BC2E4B">
            <w:pPr>
              <w:rPr>
                <w:b/>
                <w:bCs/>
                <w:lang w:val="en-NL"/>
              </w:rPr>
            </w:pPr>
            <w:r w:rsidRPr="00BC2E4B">
              <w:rPr>
                <w:b/>
                <w:bCs/>
                <w:lang w:val="en-NL"/>
              </w:rPr>
              <w:t>€279,00</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64675A3A" w14:textId="77777777" w:rsidR="00BC2E4B" w:rsidRPr="00BC2E4B" w:rsidRDefault="00BC2E4B" w:rsidP="00BC2E4B">
            <w:pPr>
              <w:rPr>
                <w:b/>
                <w:bCs/>
                <w:lang w:val="en-NL"/>
              </w:rPr>
            </w:pPr>
            <w:r w:rsidRPr="00BC2E4B">
              <w:rPr>
                <w:b/>
                <w:bCs/>
                <w:lang w:val="en-NL"/>
              </w:rPr>
              <w:t>11,62%</w:t>
            </w:r>
          </w:p>
        </w:tc>
      </w:tr>
      <w:tr w:rsidR="00BC2E4B" w:rsidRPr="00BC2E4B" w14:paraId="7A9C641E" w14:textId="77777777" w:rsidTr="00BC2E4B">
        <w:trPr>
          <w:trHeight w:val="375"/>
          <w:tblCellSpacing w:w="0" w:type="dxa"/>
        </w:trPr>
        <w:tc>
          <w:tcPr>
            <w:tcW w:w="876" w:type="dxa"/>
            <w:tcMar>
              <w:top w:w="0" w:type="dxa"/>
              <w:left w:w="45" w:type="dxa"/>
              <w:bottom w:w="0" w:type="dxa"/>
              <w:right w:w="45" w:type="dxa"/>
            </w:tcMar>
            <w:vAlign w:val="bottom"/>
            <w:hideMark/>
          </w:tcPr>
          <w:p w14:paraId="72AE07E9" w14:textId="77777777" w:rsidR="00BC2E4B" w:rsidRPr="00BC2E4B" w:rsidRDefault="00BC2E4B" w:rsidP="00BC2E4B">
            <w:pPr>
              <w:rPr>
                <w:b/>
                <w:bCs/>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1972625E" w14:textId="77777777" w:rsidR="00BC2E4B" w:rsidRPr="00BC2E4B" w:rsidRDefault="00BC2E4B" w:rsidP="00BC2E4B">
            <w:pPr>
              <w:rPr>
                <w:lang w:val="en-NL"/>
              </w:rPr>
            </w:pPr>
            <w:r w:rsidRPr="00BC2E4B">
              <w:rPr>
                <w:lang w:val="en-NL"/>
              </w:rPr>
              <w:t>Twinning</w:t>
            </w:r>
          </w:p>
        </w:tc>
        <w:tc>
          <w:tcPr>
            <w:tcW w:w="0" w:type="auto"/>
            <w:tcMar>
              <w:top w:w="0" w:type="dxa"/>
              <w:left w:w="45" w:type="dxa"/>
              <w:bottom w:w="0" w:type="dxa"/>
              <w:right w:w="45" w:type="dxa"/>
            </w:tcMar>
            <w:vAlign w:val="bottom"/>
            <w:hideMark/>
          </w:tcPr>
          <w:p w14:paraId="54347934" w14:textId="77777777" w:rsidR="00BC2E4B" w:rsidRPr="00BC2E4B" w:rsidRDefault="00BC2E4B" w:rsidP="00BC2E4B">
            <w:pPr>
              <w:rPr>
                <w:lang w:val="en-NL"/>
              </w:rPr>
            </w:pPr>
            <w:r w:rsidRPr="00BC2E4B">
              <w:rPr>
                <w:lang w:val="en-NL"/>
              </w:rPr>
              <w:t>€ 1.670,00</w:t>
            </w:r>
          </w:p>
        </w:tc>
        <w:tc>
          <w:tcPr>
            <w:tcW w:w="0" w:type="auto"/>
            <w:tcMar>
              <w:top w:w="0" w:type="dxa"/>
              <w:left w:w="45" w:type="dxa"/>
              <w:bottom w:w="0" w:type="dxa"/>
              <w:right w:w="45" w:type="dxa"/>
            </w:tcMar>
            <w:vAlign w:val="bottom"/>
            <w:hideMark/>
          </w:tcPr>
          <w:p w14:paraId="7C1A9D8C" w14:textId="77777777" w:rsidR="00BC2E4B" w:rsidRPr="00BC2E4B" w:rsidRDefault="00BC2E4B" w:rsidP="00BC2E4B">
            <w:pPr>
              <w:rPr>
                <w:lang w:val="en-NL"/>
              </w:rPr>
            </w:pPr>
            <w:r w:rsidRPr="00BC2E4B">
              <w:rPr>
                <w:lang w:val="en-NL"/>
              </w:rPr>
              <w:t>€ 1.114,72</w:t>
            </w:r>
          </w:p>
        </w:tc>
        <w:tc>
          <w:tcPr>
            <w:tcW w:w="0" w:type="auto"/>
            <w:tcMar>
              <w:top w:w="0" w:type="dxa"/>
              <w:left w:w="45" w:type="dxa"/>
              <w:bottom w:w="0" w:type="dxa"/>
              <w:right w:w="45" w:type="dxa"/>
            </w:tcMar>
            <w:vAlign w:val="bottom"/>
            <w:hideMark/>
          </w:tcPr>
          <w:p w14:paraId="241B0603" w14:textId="77777777" w:rsidR="00BC2E4B" w:rsidRPr="00BC2E4B" w:rsidRDefault="00BC2E4B" w:rsidP="00BC2E4B">
            <w:pPr>
              <w:rPr>
                <w:lang w:val="en-NL"/>
              </w:rPr>
            </w:pPr>
            <w:r w:rsidRPr="00BC2E4B">
              <w:rPr>
                <w:lang w:val="en-NL"/>
              </w:rPr>
              <w:t>€555,28</w:t>
            </w:r>
          </w:p>
        </w:tc>
        <w:tc>
          <w:tcPr>
            <w:tcW w:w="0" w:type="auto"/>
            <w:tcBorders>
              <w:right w:val="single" w:sz="6" w:space="0" w:color="000000"/>
            </w:tcBorders>
            <w:tcMar>
              <w:top w:w="0" w:type="dxa"/>
              <w:left w:w="45" w:type="dxa"/>
              <w:bottom w:w="0" w:type="dxa"/>
              <w:right w:w="45" w:type="dxa"/>
            </w:tcMar>
            <w:vAlign w:val="bottom"/>
            <w:hideMark/>
          </w:tcPr>
          <w:p w14:paraId="3BC26833" w14:textId="77777777" w:rsidR="00BC2E4B" w:rsidRPr="00BC2E4B" w:rsidRDefault="00BC2E4B" w:rsidP="00BC2E4B">
            <w:pPr>
              <w:rPr>
                <w:lang w:val="en-NL"/>
              </w:rPr>
            </w:pPr>
            <w:r w:rsidRPr="00BC2E4B">
              <w:rPr>
                <w:lang w:val="en-NL"/>
              </w:rPr>
              <w:t>33,25%</w:t>
            </w:r>
          </w:p>
        </w:tc>
        <w:tc>
          <w:tcPr>
            <w:tcW w:w="0" w:type="auto"/>
            <w:tcMar>
              <w:top w:w="0" w:type="dxa"/>
              <w:left w:w="45" w:type="dxa"/>
              <w:bottom w:w="0" w:type="dxa"/>
              <w:right w:w="45" w:type="dxa"/>
            </w:tcMar>
            <w:vAlign w:val="bottom"/>
            <w:hideMark/>
          </w:tcPr>
          <w:p w14:paraId="2C242E77" w14:textId="77777777" w:rsidR="00BC2E4B" w:rsidRPr="00BC2E4B" w:rsidRDefault="00BC2E4B" w:rsidP="00BC2E4B">
            <w:pPr>
              <w:rPr>
                <w:lang w:val="en-NL"/>
              </w:rPr>
            </w:pPr>
            <w:r w:rsidRPr="00BC2E4B">
              <w:rPr>
                <w:lang w:val="en-NL"/>
              </w:rPr>
              <w:t>€1.560,00</w:t>
            </w:r>
          </w:p>
        </w:tc>
        <w:tc>
          <w:tcPr>
            <w:tcW w:w="0" w:type="auto"/>
            <w:tcMar>
              <w:top w:w="0" w:type="dxa"/>
              <w:left w:w="45" w:type="dxa"/>
              <w:bottom w:w="0" w:type="dxa"/>
              <w:right w:w="45" w:type="dxa"/>
            </w:tcMar>
            <w:vAlign w:val="bottom"/>
            <w:hideMark/>
          </w:tcPr>
          <w:p w14:paraId="03175F14" w14:textId="77777777" w:rsidR="00BC2E4B" w:rsidRPr="00BC2E4B" w:rsidRDefault="00BC2E4B" w:rsidP="00BC2E4B">
            <w:pPr>
              <w:rPr>
                <w:lang w:val="en-NL"/>
              </w:rPr>
            </w:pPr>
            <w:r w:rsidRPr="00BC2E4B">
              <w:rPr>
                <w:lang w:val="en-NL"/>
              </w:rPr>
              <w:t>€1.350,00</w:t>
            </w:r>
          </w:p>
        </w:tc>
        <w:tc>
          <w:tcPr>
            <w:tcW w:w="0" w:type="auto"/>
            <w:tcMar>
              <w:top w:w="0" w:type="dxa"/>
              <w:left w:w="45" w:type="dxa"/>
              <w:bottom w:w="0" w:type="dxa"/>
              <w:right w:w="45" w:type="dxa"/>
            </w:tcMar>
            <w:vAlign w:val="bottom"/>
            <w:hideMark/>
          </w:tcPr>
          <w:p w14:paraId="32A73F8F" w14:textId="77777777" w:rsidR="00BC2E4B" w:rsidRPr="00BC2E4B" w:rsidRDefault="00BC2E4B" w:rsidP="00BC2E4B">
            <w:pPr>
              <w:rPr>
                <w:lang w:val="en-NL"/>
              </w:rPr>
            </w:pPr>
            <w:r w:rsidRPr="00BC2E4B">
              <w:rPr>
                <w:lang w:val="en-NL"/>
              </w:rPr>
              <w:t>€210,00</w:t>
            </w:r>
          </w:p>
        </w:tc>
        <w:tc>
          <w:tcPr>
            <w:tcW w:w="0" w:type="auto"/>
            <w:tcBorders>
              <w:right w:val="single" w:sz="6" w:space="0" w:color="000000"/>
            </w:tcBorders>
            <w:tcMar>
              <w:top w:w="0" w:type="dxa"/>
              <w:left w:w="45" w:type="dxa"/>
              <w:bottom w:w="0" w:type="dxa"/>
              <w:right w:w="45" w:type="dxa"/>
            </w:tcMar>
            <w:vAlign w:val="bottom"/>
            <w:hideMark/>
          </w:tcPr>
          <w:p w14:paraId="553E1AC1" w14:textId="77777777" w:rsidR="00BC2E4B" w:rsidRPr="00BC2E4B" w:rsidRDefault="00BC2E4B" w:rsidP="00BC2E4B">
            <w:pPr>
              <w:rPr>
                <w:lang w:val="en-NL"/>
              </w:rPr>
            </w:pPr>
            <w:r w:rsidRPr="00BC2E4B">
              <w:rPr>
                <w:lang w:val="en-NL"/>
              </w:rPr>
              <w:t>13,46%</w:t>
            </w:r>
          </w:p>
        </w:tc>
        <w:tc>
          <w:tcPr>
            <w:tcW w:w="0" w:type="auto"/>
            <w:tcMar>
              <w:top w:w="0" w:type="dxa"/>
              <w:left w:w="45" w:type="dxa"/>
              <w:bottom w:w="0" w:type="dxa"/>
              <w:right w:w="45" w:type="dxa"/>
            </w:tcMar>
            <w:vAlign w:val="bottom"/>
            <w:hideMark/>
          </w:tcPr>
          <w:p w14:paraId="4A954BBC" w14:textId="77777777" w:rsidR="00BC2E4B" w:rsidRPr="00BC2E4B" w:rsidRDefault="00BC2E4B" w:rsidP="00BC2E4B">
            <w:pPr>
              <w:rPr>
                <w:lang w:val="en-NL"/>
              </w:rPr>
            </w:pPr>
            <w:r w:rsidRPr="00BC2E4B">
              <w:rPr>
                <w:lang w:val="en-NL"/>
              </w:rPr>
              <w:t>€1.500,00</w:t>
            </w:r>
          </w:p>
        </w:tc>
        <w:tc>
          <w:tcPr>
            <w:tcW w:w="553" w:type="dxa"/>
            <w:tcMar>
              <w:top w:w="0" w:type="dxa"/>
              <w:left w:w="45" w:type="dxa"/>
              <w:bottom w:w="0" w:type="dxa"/>
              <w:right w:w="45" w:type="dxa"/>
            </w:tcMar>
            <w:vAlign w:val="bottom"/>
            <w:hideMark/>
          </w:tcPr>
          <w:p w14:paraId="5C873B2B" w14:textId="77777777" w:rsidR="00BC2E4B" w:rsidRPr="00BC2E4B" w:rsidRDefault="00BC2E4B" w:rsidP="00BC2E4B">
            <w:pPr>
              <w:rPr>
                <w:lang w:val="en-NL"/>
              </w:rPr>
            </w:pPr>
            <w:r w:rsidRPr="00BC2E4B">
              <w:rPr>
                <w:lang w:val="en-NL"/>
              </w:rPr>
              <w:t>€1.226,80</w:t>
            </w:r>
          </w:p>
        </w:tc>
        <w:tc>
          <w:tcPr>
            <w:tcW w:w="553" w:type="dxa"/>
            <w:tcMar>
              <w:top w:w="0" w:type="dxa"/>
              <w:left w:w="45" w:type="dxa"/>
              <w:bottom w:w="0" w:type="dxa"/>
              <w:right w:w="45" w:type="dxa"/>
            </w:tcMar>
            <w:vAlign w:val="bottom"/>
            <w:hideMark/>
          </w:tcPr>
          <w:p w14:paraId="4AF5D296" w14:textId="77777777" w:rsidR="00BC2E4B" w:rsidRPr="00BC2E4B" w:rsidRDefault="00BC2E4B" w:rsidP="00BC2E4B">
            <w:pPr>
              <w:rPr>
                <w:lang w:val="en-NL"/>
              </w:rPr>
            </w:pPr>
            <w:r w:rsidRPr="00BC2E4B">
              <w:rPr>
                <w:lang w:val="en-NL"/>
              </w:rPr>
              <w:t>€273,20</w:t>
            </w:r>
          </w:p>
        </w:tc>
        <w:tc>
          <w:tcPr>
            <w:tcW w:w="0" w:type="auto"/>
            <w:tcBorders>
              <w:right w:val="single" w:sz="6" w:space="0" w:color="000000"/>
            </w:tcBorders>
            <w:tcMar>
              <w:top w:w="0" w:type="dxa"/>
              <w:left w:w="45" w:type="dxa"/>
              <w:bottom w:w="0" w:type="dxa"/>
              <w:right w:w="45" w:type="dxa"/>
            </w:tcMar>
            <w:vAlign w:val="bottom"/>
            <w:hideMark/>
          </w:tcPr>
          <w:p w14:paraId="539CA8E5" w14:textId="77777777" w:rsidR="00BC2E4B" w:rsidRPr="00BC2E4B" w:rsidRDefault="00BC2E4B" w:rsidP="00BC2E4B">
            <w:pPr>
              <w:rPr>
                <w:lang w:val="en-NL"/>
              </w:rPr>
            </w:pPr>
            <w:r w:rsidRPr="00BC2E4B">
              <w:rPr>
                <w:lang w:val="en-NL"/>
              </w:rPr>
              <w:t>18,21%</w:t>
            </w:r>
          </w:p>
        </w:tc>
        <w:tc>
          <w:tcPr>
            <w:tcW w:w="0" w:type="auto"/>
            <w:tcMar>
              <w:top w:w="0" w:type="dxa"/>
              <w:left w:w="45" w:type="dxa"/>
              <w:bottom w:w="0" w:type="dxa"/>
              <w:right w:w="45" w:type="dxa"/>
            </w:tcMar>
            <w:vAlign w:val="bottom"/>
            <w:hideMark/>
          </w:tcPr>
          <w:p w14:paraId="3C084251" w14:textId="77777777" w:rsidR="00BC2E4B" w:rsidRPr="00BC2E4B" w:rsidRDefault="00BC2E4B" w:rsidP="00BC2E4B">
            <w:pPr>
              <w:rPr>
                <w:lang w:val="en-NL"/>
              </w:rPr>
            </w:pPr>
            <w:r w:rsidRPr="00BC2E4B">
              <w:rPr>
                <w:lang w:val="en-NL"/>
              </w:rPr>
              <w:t>€1.600,00</w:t>
            </w:r>
          </w:p>
        </w:tc>
        <w:tc>
          <w:tcPr>
            <w:tcW w:w="0" w:type="auto"/>
            <w:tcMar>
              <w:top w:w="0" w:type="dxa"/>
              <w:left w:w="45" w:type="dxa"/>
              <w:bottom w:w="0" w:type="dxa"/>
              <w:right w:w="45" w:type="dxa"/>
            </w:tcMar>
            <w:vAlign w:val="bottom"/>
            <w:hideMark/>
          </w:tcPr>
          <w:p w14:paraId="23E4F133" w14:textId="77777777" w:rsidR="00BC2E4B" w:rsidRPr="00BC2E4B" w:rsidRDefault="00BC2E4B" w:rsidP="00BC2E4B">
            <w:pPr>
              <w:rPr>
                <w:lang w:val="en-NL"/>
              </w:rPr>
            </w:pPr>
            <w:r w:rsidRPr="00BC2E4B">
              <w:rPr>
                <w:lang w:val="en-NL"/>
              </w:rPr>
              <w:t>€100,00</w:t>
            </w:r>
          </w:p>
        </w:tc>
        <w:tc>
          <w:tcPr>
            <w:tcW w:w="0" w:type="auto"/>
            <w:tcBorders>
              <w:right w:val="single" w:sz="6" w:space="0" w:color="000000"/>
            </w:tcBorders>
            <w:tcMar>
              <w:top w:w="0" w:type="dxa"/>
              <w:left w:w="45" w:type="dxa"/>
              <w:bottom w:w="0" w:type="dxa"/>
              <w:right w:w="45" w:type="dxa"/>
            </w:tcMar>
            <w:vAlign w:val="bottom"/>
            <w:hideMark/>
          </w:tcPr>
          <w:p w14:paraId="2105E7DA" w14:textId="77777777" w:rsidR="00BC2E4B" w:rsidRPr="00BC2E4B" w:rsidRDefault="00BC2E4B" w:rsidP="00BC2E4B">
            <w:pPr>
              <w:rPr>
                <w:lang w:val="en-NL"/>
              </w:rPr>
            </w:pPr>
            <w:r w:rsidRPr="00BC2E4B">
              <w:rPr>
                <w:lang w:val="en-NL"/>
              </w:rPr>
              <w:t>6,67%</w:t>
            </w:r>
          </w:p>
        </w:tc>
      </w:tr>
      <w:tr w:rsidR="00BC2E4B" w:rsidRPr="00BC2E4B" w14:paraId="73866985" w14:textId="77777777" w:rsidTr="00BC2E4B">
        <w:trPr>
          <w:trHeight w:val="375"/>
          <w:tblCellSpacing w:w="0" w:type="dxa"/>
        </w:trPr>
        <w:tc>
          <w:tcPr>
            <w:tcW w:w="876" w:type="dxa"/>
            <w:tcMar>
              <w:top w:w="0" w:type="dxa"/>
              <w:left w:w="45" w:type="dxa"/>
              <w:bottom w:w="0" w:type="dxa"/>
              <w:right w:w="45" w:type="dxa"/>
            </w:tcMar>
            <w:vAlign w:val="bottom"/>
            <w:hideMark/>
          </w:tcPr>
          <w:p w14:paraId="5CB9CF81"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5F5A6466" w14:textId="77777777" w:rsidR="00BC2E4B" w:rsidRPr="00BC2E4B" w:rsidRDefault="00BC2E4B" w:rsidP="00BC2E4B">
            <w:pPr>
              <w:rPr>
                <w:lang w:val="en-NL"/>
              </w:rPr>
            </w:pPr>
            <w:r w:rsidRPr="00BC2E4B">
              <w:rPr>
                <w:lang w:val="en-NL"/>
              </w:rPr>
              <w:t>(Zomer)BBQ</w:t>
            </w:r>
          </w:p>
        </w:tc>
        <w:tc>
          <w:tcPr>
            <w:tcW w:w="0" w:type="auto"/>
            <w:tcMar>
              <w:top w:w="0" w:type="dxa"/>
              <w:left w:w="45" w:type="dxa"/>
              <w:bottom w:w="0" w:type="dxa"/>
              <w:right w:w="45" w:type="dxa"/>
            </w:tcMar>
            <w:vAlign w:val="bottom"/>
            <w:hideMark/>
          </w:tcPr>
          <w:p w14:paraId="29CA8369" w14:textId="77777777" w:rsidR="00BC2E4B" w:rsidRPr="00BC2E4B" w:rsidRDefault="00BC2E4B" w:rsidP="00BC2E4B">
            <w:pPr>
              <w:rPr>
                <w:lang w:val="en-NL"/>
              </w:rPr>
            </w:pPr>
            <w:r w:rsidRPr="00BC2E4B">
              <w:rPr>
                <w:lang w:val="en-NL"/>
              </w:rPr>
              <w:t>€ 200,00</w:t>
            </w:r>
          </w:p>
        </w:tc>
        <w:tc>
          <w:tcPr>
            <w:tcW w:w="0" w:type="auto"/>
            <w:tcMar>
              <w:top w:w="0" w:type="dxa"/>
              <w:left w:w="45" w:type="dxa"/>
              <w:bottom w:w="0" w:type="dxa"/>
              <w:right w:w="45" w:type="dxa"/>
            </w:tcMar>
            <w:vAlign w:val="bottom"/>
            <w:hideMark/>
          </w:tcPr>
          <w:p w14:paraId="59200B44" w14:textId="77777777" w:rsidR="00BC2E4B" w:rsidRPr="00BC2E4B" w:rsidRDefault="00BC2E4B" w:rsidP="00BC2E4B">
            <w:pPr>
              <w:rPr>
                <w:lang w:val="en-NL"/>
              </w:rPr>
            </w:pPr>
            <w:r w:rsidRPr="00BC2E4B">
              <w:rPr>
                <w:lang w:val="en-NL"/>
              </w:rPr>
              <w:t>€ 68,40</w:t>
            </w:r>
          </w:p>
        </w:tc>
        <w:tc>
          <w:tcPr>
            <w:tcW w:w="0" w:type="auto"/>
            <w:tcMar>
              <w:top w:w="0" w:type="dxa"/>
              <w:left w:w="45" w:type="dxa"/>
              <w:bottom w:w="0" w:type="dxa"/>
              <w:right w:w="45" w:type="dxa"/>
            </w:tcMar>
            <w:vAlign w:val="bottom"/>
            <w:hideMark/>
          </w:tcPr>
          <w:p w14:paraId="3D5D0B6A" w14:textId="77777777" w:rsidR="00BC2E4B" w:rsidRPr="00BC2E4B" w:rsidRDefault="00BC2E4B" w:rsidP="00BC2E4B">
            <w:pPr>
              <w:rPr>
                <w:lang w:val="en-NL"/>
              </w:rPr>
            </w:pPr>
            <w:r w:rsidRPr="00BC2E4B">
              <w:rPr>
                <w:lang w:val="en-NL"/>
              </w:rPr>
              <w:t>€131,60</w:t>
            </w:r>
          </w:p>
        </w:tc>
        <w:tc>
          <w:tcPr>
            <w:tcW w:w="0" w:type="auto"/>
            <w:tcBorders>
              <w:right w:val="single" w:sz="6" w:space="0" w:color="000000"/>
            </w:tcBorders>
            <w:tcMar>
              <w:top w:w="0" w:type="dxa"/>
              <w:left w:w="45" w:type="dxa"/>
              <w:bottom w:w="0" w:type="dxa"/>
              <w:right w:w="45" w:type="dxa"/>
            </w:tcMar>
            <w:vAlign w:val="bottom"/>
            <w:hideMark/>
          </w:tcPr>
          <w:p w14:paraId="358BC7F0" w14:textId="77777777" w:rsidR="00BC2E4B" w:rsidRPr="00BC2E4B" w:rsidRDefault="00BC2E4B" w:rsidP="00BC2E4B">
            <w:pPr>
              <w:rPr>
                <w:lang w:val="en-NL"/>
              </w:rPr>
            </w:pPr>
            <w:r w:rsidRPr="00BC2E4B">
              <w:rPr>
                <w:lang w:val="en-NL"/>
              </w:rPr>
              <w:t>65,80%</w:t>
            </w:r>
          </w:p>
        </w:tc>
        <w:tc>
          <w:tcPr>
            <w:tcW w:w="0" w:type="auto"/>
            <w:tcMar>
              <w:top w:w="0" w:type="dxa"/>
              <w:left w:w="45" w:type="dxa"/>
              <w:bottom w:w="0" w:type="dxa"/>
              <w:right w:w="45" w:type="dxa"/>
            </w:tcMar>
            <w:vAlign w:val="bottom"/>
            <w:hideMark/>
          </w:tcPr>
          <w:p w14:paraId="4E820147"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6C77D862" w14:textId="77777777" w:rsidR="00BC2E4B" w:rsidRPr="00BC2E4B" w:rsidRDefault="00BC2E4B" w:rsidP="00BC2E4B">
            <w:pPr>
              <w:rPr>
                <w:lang w:val="en-NL"/>
              </w:rPr>
            </w:pPr>
            <w:r w:rsidRPr="00BC2E4B">
              <w:rPr>
                <w:lang w:val="en-NL"/>
              </w:rPr>
              <w:t>€62,00</w:t>
            </w:r>
          </w:p>
        </w:tc>
        <w:tc>
          <w:tcPr>
            <w:tcW w:w="0" w:type="auto"/>
            <w:tcMar>
              <w:top w:w="0" w:type="dxa"/>
              <w:left w:w="45" w:type="dxa"/>
              <w:bottom w:w="0" w:type="dxa"/>
              <w:right w:w="45" w:type="dxa"/>
            </w:tcMar>
            <w:vAlign w:val="bottom"/>
            <w:hideMark/>
          </w:tcPr>
          <w:p w14:paraId="4CB50E67" w14:textId="77777777" w:rsidR="00BC2E4B" w:rsidRPr="00BC2E4B" w:rsidRDefault="00BC2E4B" w:rsidP="00BC2E4B">
            <w:pPr>
              <w:rPr>
                <w:lang w:val="en-NL"/>
              </w:rPr>
            </w:pPr>
            <w:r w:rsidRPr="00BC2E4B">
              <w:rPr>
                <w:lang w:val="en-NL"/>
              </w:rPr>
              <w:t>€38,00</w:t>
            </w:r>
          </w:p>
        </w:tc>
        <w:tc>
          <w:tcPr>
            <w:tcW w:w="0" w:type="auto"/>
            <w:tcBorders>
              <w:right w:val="single" w:sz="6" w:space="0" w:color="000000"/>
            </w:tcBorders>
            <w:tcMar>
              <w:top w:w="0" w:type="dxa"/>
              <w:left w:w="45" w:type="dxa"/>
              <w:bottom w:w="0" w:type="dxa"/>
              <w:right w:w="45" w:type="dxa"/>
            </w:tcMar>
            <w:vAlign w:val="bottom"/>
            <w:hideMark/>
          </w:tcPr>
          <w:p w14:paraId="58F66759" w14:textId="77777777" w:rsidR="00BC2E4B" w:rsidRPr="00BC2E4B" w:rsidRDefault="00BC2E4B" w:rsidP="00BC2E4B">
            <w:pPr>
              <w:rPr>
                <w:lang w:val="en-NL"/>
              </w:rPr>
            </w:pPr>
            <w:r w:rsidRPr="00BC2E4B">
              <w:rPr>
                <w:lang w:val="en-NL"/>
              </w:rPr>
              <w:t>38,00%</w:t>
            </w:r>
          </w:p>
        </w:tc>
        <w:tc>
          <w:tcPr>
            <w:tcW w:w="0" w:type="auto"/>
            <w:tcMar>
              <w:top w:w="0" w:type="dxa"/>
              <w:left w:w="45" w:type="dxa"/>
              <w:bottom w:w="0" w:type="dxa"/>
              <w:right w:w="45" w:type="dxa"/>
            </w:tcMar>
            <w:vAlign w:val="bottom"/>
            <w:hideMark/>
          </w:tcPr>
          <w:p w14:paraId="7FE7AAAD" w14:textId="77777777" w:rsidR="00BC2E4B" w:rsidRPr="00BC2E4B" w:rsidRDefault="00BC2E4B" w:rsidP="00BC2E4B">
            <w:pPr>
              <w:rPr>
                <w:lang w:val="en-NL"/>
              </w:rPr>
            </w:pPr>
            <w:r w:rsidRPr="00BC2E4B">
              <w:rPr>
                <w:lang w:val="en-NL"/>
              </w:rPr>
              <w:t>€101,00</w:t>
            </w:r>
          </w:p>
        </w:tc>
        <w:tc>
          <w:tcPr>
            <w:tcW w:w="553" w:type="dxa"/>
            <w:tcMar>
              <w:top w:w="0" w:type="dxa"/>
              <w:left w:w="45" w:type="dxa"/>
              <w:bottom w:w="0" w:type="dxa"/>
              <w:right w:w="45" w:type="dxa"/>
            </w:tcMar>
            <w:vAlign w:val="bottom"/>
            <w:hideMark/>
          </w:tcPr>
          <w:p w14:paraId="758BBDE2"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0D007DDE" w14:textId="77777777" w:rsidR="00BC2E4B" w:rsidRPr="00BC2E4B" w:rsidRDefault="00BC2E4B" w:rsidP="00BC2E4B">
            <w:pPr>
              <w:rPr>
                <w:lang w:val="en-NL"/>
              </w:rPr>
            </w:pPr>
            <w:r w:rsidRPr="00BC2E4B">
              <w:rPr>
                <w:lang w:val="en-NL"/>
              </w:rPr>
              <w:t>€101,00</w:t>
            </w:r>
          </w:p>
        </w:tc>
        <w:tc>
          <w:tcPr>
            <w:tcW w:w="0" w:type="auto"/>
            <w:tcBorders>
              <w:right w:val="single" w:sz="6" w:space="0" w:color="000000"/>
            </w:tcBorders>
            <w:tcMar>
              <w:top w:w="0" w:type="dxa"/>
              <w:left w:w="45" w:type="dxa"/>
              <w:bottom w:w="0" w:type="dxa"/>
              <w:right w:w="45" w:type="dxa"/>
            </w:tcMar>
            <w:vAlign w:val="bottom"/>
            <w:hideMark/>
          </w:tcPr>
          <w:p w14:paraId="66E95D60"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21B020C4"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7CE5C076" w14:textId="77777777" w:rsidR="00BC2E4B" w:rsidRPr="00BC2E4B" w:rsidRDefault="00BC2E4B" w:rsidP="00BC2E4B">
            <w:pPr>
              <w:rPr>
                <w:lang w:val="en-NL"/>
              </w:rPr>
            </w:pPr>
            <w:r w:rsidRPr="00BC2E4B">
              <w:rPr>
                <w:lang w:val="en-NL"/>
              </w:rPr>
              <w:t>-€101,00</w:t>
            </w:r>
          </w:p>
        </w:tc>
        <w:tc>
          <w:tcPr>
            <w:tcW w:w="0" w:type="auto"/>
            <w:tcBorders>
              <w:right w:val="single" w:sz="6" w:space="0" w:color="000000"/>
            </w:tcBorders>
            <w:tcMar>
              <w:top w:w="0" w:type="dxa"/>
              <w:left w:w="45" w:type="dxa"/>
              <w:bottom w:w="0" w:type="dxa"/>
              <w:right w:w="45" w:type="dxa"/>
            </w:tcMar>
            <w:vAlign w:val="bottom"/>
            <w:hideMark/>
          </w:tcPr>
          <w:p w14:paraId="15157717" w14:textId="77777777" w:rsidR="00BC2E4B" w:rsidRPr="00BC2E4B" w:rsidRDefault="00BC2E4B" w:rsidP="00BC2E4B">
            <w:pPr>
              <w:rPr>
                <w:lang w:val="en-NL"/>
              </w:rPr>
            </w:pPr>
            <w:r w:rsidRPr="00BC2E4B">
              <w:rPr>
                <w:lang w:val="en-NL"/>
              </w:rPr>
              <w:t>-100,00%</w:t>
            </w:r>
          </w:p>
        </w:tc>
      </w:tr>
      <w:tr w:rsidR="00BC2E4B" w:rsidRPr="00BC2E4B" w14:paraId="5DC93A3F" w14:textId="77777777" w:rsidTr="00BC2E4B">
        <w:trPr>
          <w:trHeight w:val="375"/>
          <w:tblCellSpacing w:w="0" w:type="dxa"/>
        </w:trPr>
        <w:tc>
          <w:tcPr>
            <w:tcW w:w="876" w:type="dxa"/>
            <w:tcMar>
              <w:top w:w="0" w:type="dxa"/>
              <w:left w:w="45" w:type="dxa"/>
              <w:bottom w:w="0" w:type="dxa"/>
              <w:right w:w="45" w:type="dxa"/>
            </w:tcMar>
            <w:vAlign w:val="bottom"/>
            <w:hideMark/>
          </w:tcPr>
          <w:p w14:paraId="068B0E0E"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1FA6D095" w14:textId="77777777" w:rsidR="00BC2E4B" w:rsidRPr="00BC2E4B" w:rsidRDefault="00BC2E4B" w:rsidP="00BC2E4B">
            <w:pPr>
              <w:rPr>
                <w:lang w:val="en-NL"/>
              </w:rPr>
            </w:pPr>
            <w:proofErr w:type="spellStart"/>
            <w:r w:rsidRPr="00BC2E4B">
              <w:rPr>
                <w:lang w:val="en-NL"/>
              </w:rPr>
              <w:t>Winterevenement</w:t>
            </w:r>
            <w:proofErr w:type="spellEnd"/>
          </w:p>
        </w:tc>
        <w:tc>
          <w:tcPr>
            <w:tcW w:w="0" w:type="auto"/>
            <w:tcMar>
              <w:top w:w="0" w:type="dxa"/>
              <w:left w:w="45" w:type="dxa"/>
              <w:bottom w:w="0" w:type="dxa"/>
              <w:right w:w="45" w:type="dxa"/>
            </w:tcMar>
            <w:vAlign w:val="bottom"/>
            <w:hideMark/>
          </w:tcPr>
          <w:p w14:paraId="5D9C9F05" w14:textId="77777777" w:rsidR="00BC2E4B" w:rsidRPr="00BC2E4B" w:rsidRDefault="00BC2E4B" w:rsidP="00BC2E4B">
            <w:pPr>
              <w:rPr>
                <w:lang w:val="en-NL"/>
              </w:rPr>
            </w:pPr>
            <w:r w:rsidRPr="00BC2E4B">
              <w:rPr>
                <w:lang w:val="en-NL"/>
              </w:rPr>
              <w:t>€ 300,00</w:t>
            </w:r>
          </w:p>
        </w:tc>
        <w:tc>
          <w:tcPr>
            <w:tcW w:w="0" w:type="auto"/>
            <w:tcMar>
              <w:top w:w="0" w:type="dxa"/>
              <w:left w:w="45" w:type="dxa"/>
              <w:bottom w:w="0" w:type="dxa"/>
              <w:right w:w="45" w:type="dxa"/>
            </w:tcMar>
            <w:vAlign w:val="bottom"/>
            <w:hideMark/>
          </w:tcPr>
          <w:p w14:paraId="5C8D7A2D"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3A94F7C0" w14:textId="77777777" w:rsidR="00BC2E4B" w:rsidRPr="00BC2E4B" w:rsidRDefault="00BC2E4B" w:rsidP="00BC2E4B">
            <w:pPr>
              <w:rPr>
                <w:lang w:val="en-NL"/>
              </w:rPr>
            </w:pPr>
            <w:r w:rsidRPr="00BC2E4B">
              <w:rPr>
                <w:lang w:val="en-NL"/>
              </w:rPr>
              <w:t>€300,00</w:t>
            </w:r>
          </w:p>
        </w:tc>
        <w:tc>
          <w:tcPr>
            <w:tcW w:w="0" w:type="auto"/>
            <w:tcBorders>
              <w:right w:val="single" w:sz="6" w:space="0" w:color="000000"/>
            </w:tcBorders>
            <w:tcMar>
              <w:top w:w="0" w:type="dxa"/>
              <w:left w:w="45" w:type="dxa"/>
              <w:bottom w:w="0" w:type="dxa"/>
              <w:right w:w="45" w:type="dxa"/>
            </w:tcMar>
            <w:vAlign w:val="bottom"/>
            <w:hideMark/>
          </w:tcPr>
          <w:p w14:paraId="7FF14DB3"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673EBAC5" w14:textId="77777777" w:rsidR="00BC2E4B" w:rsidRPr="00BC2E4B" w:rsidRDefault="00BC2E4B" w:rsidP="00BC2E4B">
            <w:pPr>
              <w:rPr>
                <w:lang w:val="en-NL"/>
              </w:rPr>
            </w:pPr>
            <w:r w:rsidRPr="00BC2E4B">
              <w:rPr>
                <w:lang w:val="en-NL"/>
              </w:rPr>
              <w:t>€97,35</w:t>
            </w:r>
          </w:p>
        </w:tc>
        <w:tc>
          <w:tcPr>
            <w:tcW w:w="0" w:type="auto"/>
            <w:tcMar>
              <w:top w:w="0" w:type="dxa"/>
              <w:left w:w="45" w:type="dxa"/>
              <w:bottom w:w="0" w:type="dxa"/>
              <w:right w:w="45" w:type="dxa"/>
            </w:tcMar>
            <w:vAlign w:val="bottom"/>
            <w:hideMark/>
          </w:tcPr>
          <w:p w14:paraId="6C900363"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6BDED56A" w14:textId="77777777" w:rsidR="00BC2E4B" w:rsidRPr="00BC2E4B" w:rsidRDefault="00BC2E4B" w:rsidP="00BC2E4B">
            <w:pPr>
              <w:rPr>
                <w:lang w:val="en-NL"/>
              </w:rPr>
            </w:pPr>
            <w:r w:rsidRPr="00BC2E4B">
              <w:rPr>
                <w:lang w:val="en-NL"/>
              </w:rPr>
              <w:t>€97,35</w:t>
            </w:r>
          </w:p>
        </w:tc>
        <w:tc>
          <w:tcPr>
            <w:tcW w:w="0" w:type="auto"/>
            <w:tcBorders>
              <w:right w:val="single" w:sz="6" w:space="0" w:color="000000"/>
            </w:tcBorders>
            <w:tcMar>
              <w:top w:w="0" w:type="dxa"/>
              <w:left w:w="45" w:type="dxa"/>
              <w:bottom w:w="0" w:type="dxa"/>
              <w:right w:w="45" w:type="dxa"/>
            </w:tcMar>
            <w:vAlign w:val="bottom"/>
            <w:hideMark/>
          </w:tcPr>
          <w:p w14:paraId="5EAE2570"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59DF231C" w14:textId="77777777" w:rsidR="00BC2E4B" w:rsidRPr="00BC2E4B" w:rsidRDefault="00BC2E4B" w:rsidP="00BC2E4B">
            <w:pPr>
              <w:rPr>
                <w:lang w:val="en-NL"/>
              </w:rPr>
            </w:pPr>
            <w:r w:rsidRPr="00BC2E4B">
              <w:rPr>
                <w:lang w:val="en-NL"/>
              </w:rPr>
              <w:t>€200,00</w:t>
            </w:r>
          </w:p>
        </w:tc>
        <w:tc>
          <w:tcPr>
            <w:tcW w:w="553" w:type="dxa"/>
            <w:tcMar>
              <w:top w:w="0" w:type="dxa"/>
              <w:left w:w="45" w:type="dxa"/>
              <w:bottom w:w="0" w:type="dxa"/>
              <w:right w:w="45" w:type="dxa"/>
            </w:tcMar>
            <w:vAlign w:val="bottom"/>
            <w:hideMark/>
          </w:tcPr>
          <w:p w14:paraId="6052D8D0"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65549620" w14:textId="77777777" w:rsidR="00BC2E4B" w:rsidRPr="00BC2E4B" w:rsidRDefault="00BC2E4B" w:rsidP="00BC2E4B">
            <w:pPr>
              <w:rPr>
                <w:lang w:val="en-NL"/>
              </w:rPr>
            </w:pPr>
            <w:r w:rsidRPr="00BC2E4B">
              <w:rPr>
                <w:lang w:val="en-NL"/>
              </w:rPr>
              <w:t>€200,00</w:t>
            </w:r>
          </w:p>
        </w:tc>
        <w:tc>
          <w:tcPr>
            <w:tcW w:w="0" w:type="auto"/>
            <w:tcBorders>
              <w:right w:val="single" w:sz="6" w:space="0" w:color="000000"/>
            </w:tcBorders>
            <w:tcMar>
              <w:top w:w="0" w:type="dxa"/>
              <w:left w:w="45" w:type="dxa"/>
              <w:bottom w:w="0" w:type="dxa"/>
              <w:right w:w="45" w:type="dxa"/>
            </w:tcMar>
            <w:vAlign w:val="bottom"/>
            <w:hideMark/>
          </w:tcPr>
          <w:p w14:paraId="79103F69"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7F5D8DA9" w14:textId="77777777" w:rsidR="00BC2E4B" w:rsidRPr="00BC2E4B" w:rsidRDefault="00BC2E4B" w:rsidP="00BC2E4B">
            <w:pPr>
              <w:rPr>
                <w:lang w:val="en-NL"/>
              </w:rPr>
            </w:pPr>
            <w:r w:rsidRPr="00BC2E4B">
              <w:rPr>
                <w:lang w:val="en-NL"/>
              </w:rPr>
              <w:t>€250,00</w:t>
            </w:r>
          </w:p>
        </w:tc>
        <w:tc>
          <w:tcPr>
            <w:tcW w:w="0" w:type="auto"/>
            <w:tcMar>
              <w:top w:w="0" w:type="dxa"/>
              <w:left w:w="45" w:type="dxa"/>
              <w:bottom w:w="0" w:type="dxa"/>
              <w:right w:w="45" w:type="dxa"/>
            </w:tcMar>
            <w:vAlign w:val="bottom"/>
            <w:hideMark/>
          </w:tcPr>
          <w:p w14:paraId="4310899A" w14:textId="77777777" w:rsidR="00BC2E4B" w:rsidRPr="00BC2E4B" w:rsidRDefault="00BC2E4B" w:rsidP="00BC2E4B">
            <w:pPr>
              <w:rPr>
                <w:lang w:val="en-NL"/>
              </w:rPr>
            </w:pPr>
            <w:r w:rsidRPr="00BC2E4B">
              <w:rPr>
                <w:lang w:val="en-NL"/>
              </w:rPr>
              <w:t>€50,00</w:t>
            </w:r>
          </w:p>
        </w:tc>
        <w:tc>
          <w:tcPr>
            <w:tcW w:w="0" w:type="auto"/>
            <w:tcBorders>
              <w:right w:val="single" w:sz="6" w:space="0" w:color="000000"/>
            </w:tcBorders>
            <w:tcMar>
              <w:top w:w="0" w:type="dxa"/>
              <w:left w:w="45" w:type="dxa"/>
              <w:bottom w:w="0" w:type="dxa"/>
              <w:right w:w="45" w:type="dxa"/>
            </w:tcMar>
            <w:vAlign w:val="bottom"/>
            <w:hideMark/>
          </w:tcPr>
          <w:p w14:paraId="6C7BA080" w14:textId="77777777" w:rsidR="00BC2E4B" w:rsidRPr="00BC2E4B" w:rsidRDefault="00BC2E4B" w:rsidP="00BC2E4B">
            <w:pPr>
              <w:rPr>
                <w:lang w:val="en-NL"/>
              </w:rPr>
            </w:pPr>
            <w:r w:rsidRPr="00BC2E4B">
              <w:rPr>
                <w:lang w:val="en-NL"/>
              </w:rPr>
              <w:t>25,00%</w:t>
            </w:r>
          </w:p>
        </w:tc>
      </w:tr>
      <w:tr w:rsidR="00BC2E4B" w:rsidRPr="00BC2E4B" w14:paraId="344B46C2" w14:textId="77777777" w:rsidTr="00BC2E4B">
        <w:trPr>
          <w:trHeight w:val="375"/>
          <w:tblCellSpacing w:w="0" w:type="dxa"/>
        </w:trPr>
        <w:tc>
          <w:tcPr>
            <w:tcW w:w="876" w:type="dxa"/>
            <w:tcMar>
              <w:top w:w="0" w:type="dxa"/>
              <w:left w:w="45" w:type="dxa"/>
              <w:bottom w:w="0" w:type="dxa"/>
              <w:right w:w="45" w:type="dxa"/>
            </w:tcMar>
            <w:vAlign w:val="bottom"/>
            <w:hideMark/>
          </w:tcPr>
          <w:p w14:paraId="0BCC6486"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3B390FCB" w14:textId="77777777" w:rsidR="00BC2E4B" w:rsidRPr="00BC2E4B" w:rsidRDefault="00BC2E4B" w:rsidP="00BC2E4B">
            <w:pPr>
              <w:rPr>
                <w:lang w:val="en-NL"/>
              </w:rPr>
            </w:pPr>
            <w:r w:rsidRPr="00BC2E4B">
              <w:rPr>
                <w:lang w:val="en-NL"/>
              </w:rPr>
              <w:t xml:space="preserve">Eigen </w:t>
            </w:r>
            <w:proofErr w:type="spellStart"/>
            <w:r w:rsidRPr="00BC2E4B">
              <w:rPr>
                <w:lang w:val="en-NL"/>
              </w:rPr>
              <w:t>bijdrage</w:t>
            </w:r>
            <w:proofErr w:type="spellEnd"/>
            <w:r w:rsidRPr="00BC2E4B">
              <w:rPr>
                <w:lang w:val="en-NL"/>
              </w:rPr>
              <w:t xml:space="preserve"> </w:t>
            </w:r>
            <w:proofErr w:type="spellStart"/>
            <w:r w:rsidRPr="00BC2E4B">
              <w:rPr>
                <w:lang w:val="en-NL"/>
              </w:rPr>
              <w:t>bestuursleden</w:t>
            </w:r>
            <w:proofErr w:type="spellEnd"/>
            <w:r w:rsidRPr="00BC2E4B">
              <w:rPr>
                <w:lang w:val="en-NL"/>
              </w:rPr>
              <w:t xml:space="preserve"> </w:t>
            </w:r>
            <w:proofErr w:type="spellStart"/>
            <w:r w:rsidRPr="00BC2E4B">
              <w:rPr>
                <w:lang w:val="en-NL"/>
              </w:rPr>
              <w:t>bestuursweekenden</w:t>
            </w:r>
            <w:proofErr w:type="spellEnd"/>
          </w:p>
        </w:tc>
        <w:tc>
          <w:tcPr>
            <w:tcW w:w="0" w:type="auto"/>
            <w:tcMar>
              <w:top w:w="0" w:type="dxa"/>
              <w:left w:w="45" w:type="dxa"/>
              <w:bottom w:w="0" w:type="dxa"/>
              <w:right w:w="45" w:type="dxa"/>
            </w:tcMar>
            <w:vAlign w:val="bottom"/>
            <w:hideMark/>
          </w:tcPr>
          <w:p w14:paraId="171FB18B"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35EAF052"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111256EE"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079D9379"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32F4679"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07AF6EAC" w14:textId="77777777" w:rsidR="00BC2E4B" w:rsidRPr="00BC2E4B" w:rsidRDefault="00BC2E4B" w:rsidP="00BC2E4B">
            <w:pPr>
              <w:rPr>
                <w:lang w:val="en-NL"/>
              </w:rPr>
            </w:pPr>
            <w:r w:rsidRPr="00BC2E4B">
              <w:rPr>
                <w:lang w:val="en-NL"/>
              </w:rPr>
              <w:t>€77,53</w:t>
            </w:r>
          </w:p>
        </w:tc>
        <w:tc>
          <w:tcPr>
            <w:tcW w:w="0" w:type="auto"/>
            <w:tcMar>
              <w:top w:w="0" w:type="dxa"/>
              <w:left w:w="45" w:type="dxa"/>
              <w:bottom w:w="0" w:type="dxa"/>
              <w:right w:w="45" w:type="dxa"/>
            </w:tcMar>
            <w:vAlign w:val="bottom"/>
            <w:hideMark/>
          </w:tcPr>
          <w:p w14:paraId="7035605F" w14:textId="77777777" w:rsidR="00BC2E4B" w:rsidRPr="00BC2E4B" w:rsidRDefault="00BC2E4B" w:rsidP="00BC2E4B">
            <w:pPr>
              <w:rPr>
                <w:lang w:val="en-NL"/>
              </w:rPr>
            </w:pPr>
            <w:r w:rsidRPr="00BC2E4B">
              <w:rPr>
                <w:lang w:val="en-NL"/>
              </w:rPr>
              <w:t>-€77,53</w:t>
            </w:r>
          </w:p>
        </w:tc>
        <w:tc>
          <w:tcPr>
            <w:tcW w:w="0" w:type="auto"/>
            <w:tcBorders>
              <w:right w:val="single" w:sz="6" w:space="0" w:color="000000"/>
            </w:tcBorders>
            <w:tcMar>
              <w:top w:w="0" w:type="dxa"/>
              <w:left w:w="45" w:type="dxa"/>
              <w:bottom w:w="0" w:type="dxa"/>
              <w:right w:w="45" w:type="dxa"/>
            </w:tcMar>
            <w:vAlign w:val="bottom"/>
            <w:hideMark/>
          </w:tcPr>
          <w:p w14:paraId="4ABF1CF0"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0C609EB"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687730F8" w14:textId="77777777" w:rsidR="00BC2E4B" w:rsidRPr="00BC2E4B" w:rsidRDefault="00BC2E4B" w:rsidP="00BC2E4B">
            <w:pPr>
              <w:rPr>
                <w:lang w:val="en-NL"/>
              </w:rPr>
            </w:pPr>
            <w:r w:rsidRPr="00BC2E4B">
              <w:rPr>
                <w:lang w:val="en-NL"/>
              </w:rPr>
              <w:t>€42,23</w:t>
            </w:r>
          </w:p>
        </w:tc>
        <w:tc>
          <w:tcPr>
            <w:tcW w:w="553" w:type="dxa"/>
            <w:tcMar>
              <w:top w:w="0" w:type="dxa"/>
              <w:left w:w="45" w:type="dxa"/>
              <w:bottom w:w="0" w:type="dxa"/>
              <w:right w:w="45" w:type="dxa"/>
            </w:tcMar>
            <w:vAlign w:val="bottom"/>
            <w:hideMark/>
          </w:tcPr>
          <w:p w14:paraId="3F9E8790" w14:textId="77777777" w:rsidR="00BC2E4B" w:rsidRPr="00BC2E4B" w:rsidRDefault="00BC2E4B" w:rsidP="00BC2E4B">
            <w:pPr>
              <w:rPr>
                <w:lang w:val="en-NL"/>
              </w:rPr>
            </w:pPr>
            <w:r w:rsidRPr="00BC2E4B">
              <w:rPr>
                <w:lang w:val="en-NL"/>
              </w:rPr>
              <w:t>-€42,23</w:t>
            </w:r>
          </w:p>
        </w:tc>
        <w:tc>
          <w:tcPr>
            <w:tcW w:w="0" w:type="auto"/>
            <w:tcBorders>
              <w:right w:val="single" w:sz="6" w:space="0" w:color="000000"/>
            </w:tcBorders>
            <w:tcMar>
              <w:top w:w="0" w:type="dxa"/>
              <w:left w:w="45" w:type="dxa"/>
              <w:bottom w:w="0" w:type="dxa"/>
              <w:right w:w="45" w:type="dxa"/>
            </w:tcMar>
            <w:vAlign w:val="bottom"/>
            <w:hideMark/>
          </w:tcPr>
          <w:p w14:paraId="3FC3879D"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B3665E1"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00EF4C66"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7752887E" w14:textId="77777777" w:rsidR="00BC2E4B" w:rsidRPr="00BC2E4B" w:rsidRDefault="00BC2E4B" w:rsidP="00BC2E4B">
            <w:pPr>
              <w:rPr>
                <w:lang w:val="en-NL"/>
              </w:rPr>
            </w:pPr>
          </w:p>
        </w:tc>
      </w:tr>
      <w:tr w:rsidR="00BC2E4B" w:rsidRPr="00BC2E4B" w14:paraId="1F32363C" w14:textId="77777777" w:rsidTr="00BC2E4B">
        <w:trPr>
          <w:trHeight w:val="375"/>
          <w:tblCellSpacing w:w="0" w:type="dxa"/>
        </w:trPr>
        <w:tc>
          <w:tcPr>
            <w:tcW w:w="876" w:type="dxa"/>
            <w:tcMar>
              <w:top w:w="0" w:type="dxa"/>
              <w:left w:w="45" w:type="dxa"/>
              <w:bottom w:w="0" w:type="dxa"/>
              <w:right w:w="45" w:type="dxa"/>
            </w:tcMar>
            <w:vAlign w:val="bottom"/>
            <w:hideMark/>
          </w:tcPr>
          <w:p w14:paraId="46E63E98"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09FC16F4"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deelnemersbijdragen</w:t>
            </w:r>
            <w:proofErr w:type="spellEnd"/>
          </w:p>
        </w:tc>
        <w:tc>
          <w:tcPr>
            <w:tcW w:w="0" w:type="auto"/>
            <w:tcMar>
              <w:top w:w="0" w:type="dxa"/>
              <w:left w:w="45" w:type="dxa"/>
              <w:bottom w:w="0" w:type="dxa"/>
              <w:right w:w="45" w:type="dxa"/>
            </w:tcMar>
            <w:vAlign w:val="bottom"/>
            <w:hideMark/>
          </w:tcPr>
          <w:p w14:paraId="270937EE" w14:textId="77777777" w:rsidR="00BC2E4B" w:rsidRPr="00BC2E4B" w:rsidRDefault="00BC2E4B" w:rsidP="00BC2E4B">
            <w:pPr>
              <w:rPr>
                <w:lang w:val="en-NL"/>
              </w:rPr>
            </w:pPr>
            <w:r w:rsidRPr="00BC2E4B">
              <w:rPr>
                <w:lang w:val="en-NL"/>
              </w:rPr>
              <w:t>€ 300,00</w:t>
            </w:r>
          </w:p>
        </w:tc>
        <w:tc>
          <w:tcPr>
            <w:tcW w:w="0" w:type="auto"/>
            <w:tcMar>
              <w:top w:w="0" w:type="dxa"/>
              <w:left w:w="45" w:type="dxa"/>
              <w:bottom w:w="0" w:type="dxa"/>
              <w:right w:w="45" w:type="dxa"/>
            </w:tcMar>
            <w:vAlign w:val="bottom"/>
            <w:hideMark/>
          </w:tcPr>
          <w:p w14:paraId="27B35C29" w14:textId="77777777" w:rsidR="00BC2E4B" w:rsidRPr="00BC2E4B" w:rsidRDefault="00BC2E4B" w:rsidP="00BC2E4B">
            <w:pPr>
              <w:rPr>
                <w:lang w:val="en-NL"/>
              </w:rPr>
            </w:pPr>
            <w:r w:rsidRPr="00BC2E4B">
              <w:rPr>
                <w:lang w:val="en-NL"/>
              </w:rPr>
              <w:t>€ 10,00</w:t>
            </w:r>
          </w:p>
        </w:tc>
        <w:tc>
          <w:tcPr>
            <w:tcW w:w="0" w:type="auto"/>
            <w:tcMar>
              <w:top w:w="0" w:type="dxa"/>
              <w:left w:w="45" w:type="dxa"/>
              <w:bottom w:w="0" w:type="dxa"/>
              <w:right w:w="45" w:type="dxa"/>
            </w:tcMar>
            <w:vAlign w:val="bottom"/>
            <w:hideMark/>
          </w:tcPr>
          <w:p w14:paraId="26E35B4D" w14:textId="77777777" w:rsidR="00BC2E4B" w:rsidRPr="00BC2E4B" w:rsidRDefault="00BC2E4B" w:rsidP="00BC2E4B">
            <w:pPr>
              <w:rPr>
                <w:lang w:val="en-NL"/>
              </w:rPr>
            </w:pPr>
            <w:r w:rsidRPr="00BC2E4B">
              <w:rPr>
                <w:lang w:val="en-NL"/>
              </w:rPr>
              <w:t>€290,00</w:t>
            </w:r>
          </w:p>
        </w:tc>
        <w:tc>
          <w:tcPr>
            <w:tcW w:w="0" w:type="auto"/>
            <w:tcBorders>
              <w:right w:val="single" w:sz="6" w:space="0" w:color="000000"/>
            </w:tcBorders>
            <w:tcMar>
              <w:top w:w="0" w:type="dxa"/>
              <w:left w:w="45" w:type="dxa"/>
              <w:bottom w:w="0" w:type="dxa"/>
              <w:right w:w="45" w:type="dxa"/>
            </w:tcMar>
            <w:vAlign w:val="bottom"/>
            <w:hideMark/>
          </w:tcPr>
          <w:p w14:paraId="7B325A9B" w14:textId="77777777" w:rsidR="00BC2E4B" w:rsidRPr="00BC2E4B" w:rsidRDefault="00BC2E4B" w:rsidP="00BC2E4B">
            <w:pPr>
              <w:rPr>
                <w:lang w:val="en-NL"/>
              </w:rPr>
            </w:pPr>
            <w:r w:rsidRPr="00BC2E4B">
              <w:rPr>
                <w:lang w:val="en-NL"/>
              </w:rPr>
              <w:t>96,67%</w:t>
            </w:r>
          </w:p>
        </w:tc>
        <w:tc>
          <w:tcPr>
            <w:tcW w:w="0" w:type="auto"/>
            <w:tcMar>
              <w:top w:w="0" w:type="dxa"/>
              <w:left w:w="45" w:type="dxa"/>
              <w:bottom w:w="0" w:type="dxa"/>
              <w:right w:w="45" w:type="dxa"/>
            </w:tcMar>
            <w:vAlign w:val="bottom"/>
            <w:hideMark/>
          </w:tcPr>
          <w:p w14:paraId="55CAF101" w14:textId="77777777" w:rsidR="00BC2E4B" w:rsidRPr="00BC2E4B" w:rsidRDefault="00BC2E4B" w:rsidP="00BC2E4B">
            <w:pPr>
              <w:rPr>
                <w:lang w:val="en-NL"/>
              </w:rPr>
            </w:pPr>
            <w:r w:rsidRPr="00BC2E4B">
              <w:rPr>
                <w:lang w:val="en-NL"/>
              </w:rPr>
              <w:t>€ 11,00</w:t>
            </w:r>
          </w:p>
        </w:tc>
        <w:tc>
          <w:tcPr>
            <w:tcW w:w="0" w:type="auto"/>
            <w:tcMar>
              <w:top w:w="0" w:type="dxa"/>
              <w:left w:w="45" w:type="dxa"/>
              <w:bottom w:w="0" w:type="dxa"/>
              <w:right w:w="45" w:type="dxa"/>
            </w:tcMar>
            <w:vAlign w:val="bottom"/>
            <w:hideMark/>
          </w:tcPr>
          <w:p w14:paraId="658CA793" w14:textId="77777777" w:rsidR="00BC2E4B" w:rsidRPr="00BC2E4B" w:rsidRDefault="00BC2E4B" w:rsidP="00BC2E4B">
            <w:pPr>
              <w:rPr>
                <w:lang w:val="en-NL"/>
              </w:rPr>
            </w:pPr>
            <w:r w:rsidRPr="00BC2E4B">
              <w:rPr>
                <w:lang w:val="en-NL"/>
              </w:rPr>
              <w:t>€ 11,00</w:t>
            </w:r>
          </w:p>
        </w:tc>
        <w:tc>
          <w:tcPr>
            <w:tcW w:w="0" w:type="auto"/>
            <w:tcMar>
              <w:top w:w="0" w:type="dxa"/>
              <w:left w:w="45" w:type="dxa"/>
              <w:bottom w:w="0" w:type="dxa"/>
              <w:right w:w="45" w:type="dxa"/>
            </w:tcMar>
            <w:vAlign w:val="bottom"/>
            <w:hideMark/>
          </w:tcPr>
          <w:p w14:paraId="6005A80A"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540C6837"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7B06E4FC" w14:textId="77777777" w:rsidR="00BC2E4B" w:rsidRPr="00BC2E4B" w:rsidRDefault="00BC2E4B" w:rsidP="00BC2E4B">
            <w:pPr>
              <w:rPr>
                <w:lang w:val="en-NL"/>
              </w:rPr>
            </w:pPr>
            <w:r w:rsidRPr="00BC2E4B">
              <w:rPr>
                <w:lang w:val="en-NL"/>
              </w:rPr>
              <w:t>€ 150,00</w:t>
            </w:r>
          </w:p>
        </w:tc>
        <w:tc>
          <w:tcPr>
            <w:tcW w:w="553" w:type="dxa"/>
            <w:tcMar>
              <w:top w:w="0" w:type="dxa"/>
              <w:left w:w="45" w:type="dxa"/>
              <w:bottom w:w="0" w:type="dxa"/>
              <w:right w:w="45" w:type="dxa"/>
            </w:tcMar>
            <w:vAlign w:val="bottom"/>
            <w:hideMark/>
          </w:tcPr>
          <w:p w14:paraId="528BA409" w14:textId="77777777" w:rsidR="00BC2E4B" w:rsidRPr="00BC2E4B" w:rsidRDefault="00BC2E4B" w:rsidP="00BC2E4B">
            <w:pPr>
              <w:rPr>
                <w:lang w:val="en-NL"/>
              </w:rPr>
            </w:pPr>
            <w:r w:rsidRPr="00BC2E4B">
              <w:rPr>
                <w:lang w:val="en-NL"/>
              </w:rPr>
              <w:t>€ 24,00</w:t>
            </w:r>
          </w:p>
        </w:tc>
        <w:tc>
          <w:tcPr>
            <w:tcW w:w="553" w:type="dxa"/>
            <w:tcMar>
              <w:top w:w="0" w:type="dxa"/>
              <w:left w:w="45" w:type="dxa"/>
              <w:bottom w:w="0" w:type="dxa"/>
              <w:right w:w="45" w:type="dxa"/>
            </w:tcMar>
            <w:vAlign w:val="bottom"/>
            <w:hideMark/>
          </w:tcPr>
          <w:p w14:paraId="5220DD49" w14:textId="77777777" w:rsidR="00BC2E4B" w:rsidRPr="00BC2E4B" w:rsidRDefault="00BC2E4B" w:rsidP="00BC2E4B">
            <w:pPr>
              <w:rPr>
                <w:lang w:val="en-NL"/>
              </w:rPr>
            </w:pPr>
            <w:r w:rsidRPr="00BC2E4B">
              <w:rPr>
                <w:lang w:val="en-NL"/>
              </w:rPr>
              <w:t>€126,00</w:t>
            </w:r>
          </w:p>
        </w:tc>
        <w:tc>
          <w:tcPr>
            <w:tcW w:w="0" w:type="auto"/>
            <w:tcBorders>
              <w:right w:val="single" w:sz="6" w:space="0" w:color="000000"/>
            </w:tcBorders>
            <w:tcMar>
              <w:top w:w="0" w:type="dxa"/>
              <w:left w:w="45" w:type="dxa"/>
              <w:bottom w:w="0" w:type="dxa"/>
              <w:right w:w="45" w:type="dxa"/>
            </w:tcMar>
            <w:vAlign w:val="bottom"/>
            <w:hideMark/>
          </w:tcPr>
          <w:p w14:paraId="51D62890" w14:textId="77777777" w:rsidR="00BC2E4B" w:rsidRPr="00BC2E4B" w:rsidRDefault="00BC2E4B" w:rsidP="00BC2E4B">
            <w:pPr>
              <w:rPr>
                <w:lang w:val="en-NL"/>
              </w:rPr>
            </w:pPr>
            <w:r w:rsidRPr="00BC2E4B">
              <w:rPr>
                <w:lang w:val="en-NL"/>
              </w:rPr>
              <w:t>84,00%</w:t>
            </w:r>
          </w:p>
        </w:tc>
        <w:tc>
          <w:tcPr>
            <w:tcW w:w="0" w:type="auto"/>
            <w:tcMar>
              <w:top w:w="0" w:type="dxa"/>
              <w:left w:w="45" w:type="dxa"/>
              <w:bottom w:w="0" w:type="dxa"/>
              <w:right w:w="45" w:type="dxa"/>
            </w:tcMar>
            <w:vAlign w:val="bottom"/>
            <w:hideMark/>
          </w:tcPr>
          <w:p w14:paraId="1FDEFD7F" w14:textId="77777777" w:rsidR="00BC2E4B" w:rsidRPr="00BC2E4B" w:rsidRDefault="00BC2E4B" w:rsidP="00BC2E4B">
            <w:pPr>
              <w:rPr>
                <w:lang w:val="en-NL"/>
              </w:rPr>
            </w:pPr>
            <w:r w:rsidRPr="00BC2E4B">
              <w:rPr>
                <w:lang w:val="en-NL"/>
              </w:rPr>
              <w:t>€ 65,00</w:t>
            </w:r>
          </w:p>
        </w:tc>
        <w:tc>
          <w:tcPr>
            <w:tcW w:w="0" w:type="auto"/>
            <w:tcMar>
              <w:top w:w="0" w:type="dxa"/>
              <w:left w:w="45" w:type="dxa"/>
              <w:bottom w:w="0" w:type="dxa"/>
              <w:right w:w="45" w:type="dxa"/>
            </w:tcMar>
            <w:vAlign w:val="bottom"/>
            <w:hideMark/>
          </w:tcPr>
          <w:p w14:paraId="48AFBB2A" w14:textId="77777777" w:rsidR="00BC2E4B" w:rsidRPr="00BC2E4B" w:rsidRDefault="00BC2E4B" w:rsidP="00BC2E4B">
            <w:pPr>
              <w:rPr>
                <w:lang w:val="en-NL"/>
              </w:rPr>
            </w:pPr>
            <w:r w:rsidRPr="00BC2E4B">
              <w:rPr>
                <w:lang w:val="en-NL"/>
              </w:rPr>
              <w:t>-€85,00</w:t>
            </w:r>
          </w:p>
        </w:tc>
        <w:tc>
          <w:tcPr>
            <w:tcW w:w="0" w:type="auto"/>
            <w:tcBorders>
              <w:right w:val="single" w:sz="6" w:space="0" w:color="000000"/>
            </w:tcBorders>
            <w:tcMar>
              <w:top w:w="0" w:type="dxa"/>
              <w:left w:w="45" w:type="dxa"/>
              <w:bottom w:w="0" w:type="dxa"/>
              <w:right w:w="45" w:type="dxa"/>
            </w:tcMar>
            <w:vAlign w:val="bottom"/>
            <w:hideMark/>
          </w:tcPr>
          <w:p w14:paraId="18AC25C8" w14:textId="77777777" w:rsidR="00BC2E4B" w:rsidRPr="00BC2E4B" w:rsidRDefault="00BC2E4B" w:rsidP="00BC2E4B">
            <w:pPr>
              <w:rPr>
                <w:lang w:val="en-NL"/>
              </w:rPr>
            </w:pPr>
            <w:r w:rsidRPr="00BC2E4B">
              <w:rPr>
                <w:lang w:val="en-NL"/>
              </w:rPr>
              <w:t>-56,67%</w:t>
            </w:r>
          </w:p>
        </w:tc>
      </w:tr>
      <w:tr w:rsidR="00BC2E4B" w:rsidRPr="00BC2E4B" w14:paraId="37E4C064" w14:textId="77777777" w:rsidTr="00BC2E4B">
        <w:trPr>
          <w:trHeight w:val="375"/>
          <w:tblCellSpacing w:w="0" w:type="dxa"/>
        </w:trPr>
        <w:tc>
          <w:tcPr>
            <w:tcW w:w="876" w:type="dxa"/>
            <w:tcMar>
              <w:top w:w="0" w:type="dxa"/>
              <w:left w:w="45" w:type="dxa"/>
              <w:bottom w:w="0" w:type="dxa"/>
              <w:right w:w="45" w:type="dxa"/>
            </w:tcMar>
            <w:vAlign w:val="bottom"/>
            <w:hideMark/>
          </w:tcPr>
          <w:p w14:paraId="645767B3"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083217F2" w14:textId="77777777" w:rsidR="00BC2E4B" w:rsidRPr="00BC2E4B" w:rsidRDefault="00BC2E4B" w:rsidP="00BC2E4B">
            <w:pPr>
              <w:rPr>
                <w:i/>
                <w:iCs/>
                <w:lang w:val="en-NL"/>
              </w:rPr>
            </w:pPr>
            <w:proofErr w:type="spellStart"/>
            <w:r w:rsidRPr="00BC2E4B">
              <w:rPr>
                <w:i/>
                <w:iCs/>
                <w:lang w:val="en-NL"/>
              </w:rPr>
              <w:t>Overige</w:t>
            </w:r>
            <w:proofErr w:type="spellEnd"/>
            <w:r w:rsidRPr="00BC2E4B">
              <w:rPr>
                <w:i/>
                <w:iCs/>
                <w:lang w:val="en-NL"/>
              </w:rPr>
              <w:t xml:space="preserve"> </w:t>
            </w:r>
            <w:proofErr w:type="spellStart"/>
            <w:r w:rsidRPr="00BC2E4B">
              <w:rPr>
                <w:i/>
                <w:iCs/>
                <w:lang w:val="en-NL"/>
              </w:rPr>
              <w:t>deelnemersbijdragen</w:t>
            </w:r>
            <w:proofErr w:type="spellEnd"/>
            <w:r w:rsidRPr="00BC2E4B">
              <w:rPr>
                <w:i/>
                <w:iCs/>
                <w:lang w:val="en-NL"/>
              </w:rPr>
              <w:t xml:space="preserve"> 1 (Cantus)</w:t>
            </w:r>
          </w:p>
        </w:tc>
        <w:tc>
          <w:tcPr>
            <w:tcW w:w="0" w:type="auto"/>
            <w:tcMar>
              <w:top w:w="0" w:type="dxa"/>
              <w:left w:w="45" w:type="dxa"/>
              <w:bottom w:w="0" w:type="dxa"/>
              <w:right w:w="45" w:type="dxa"/>
            </w:tcMar>
            <w:vAlign w:val="bottom"/>
            <w:hideMark/>
          </w:tcPr>
          <w:p w14:paraId="04CD5132"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53B09A11"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39137324"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3A34F44F"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C8D5870" w14:textId="77777777" w:rsidR="00BC2E4B" w:rsidRPr="00BC2E4B" w:rsidRDefault="00BC2E4B" w:rsidP="00BC2E4B">
            <w:pPr>
              <w:rPr>
                <w:lang w:val="en-NL"/>
              </w:rPr>
            </w:pPr>
            <w:r w:rsidRPr="00BC2E4B">
              <w:rPr>
                <w:lang w:val="en-NL"/>
              </w:rPr>
              <w:t>€400,00</w:t>
            </w:r>
          </w:p>
        </w:tc>
        <w:tc>
          <w:tcPr>
            <w:tcW w:w="0" w:type="auto"/>
            <w:tcMar>
              <w:top w:w="0" w:type="dxa"/>
              <w:left w:w="45" w:type="dxa"/>
              <w:bottom w:w="0" w:type="dxa"/>
              <w:right w:w="45" w:type="dxa"/>
            </w:tcMar>
            <w:vAlign w:val="bottom"/>
            <w:hideMark/>
          </w:tcPr>
          <w:p w14:paraId="75867D14" w14:textId="77777777" w:rsidR="00BC2E4B" w:rsidRPr="00BC2E4B" w:rsidRDefault="00BC2E4B" w:rsidP="00BC2E4B">
            <w:pPr>
              <w:rPr>
                <w:lang w:val="en-NL"/>
              </w:rPr>
            </w:pPr>
            <w:r w:rsidRPr="00BC2E4B">
              <w:rPr>
                <w:lang w:val="en-NL"/>
              </w:rPr>
              <w:t>€119,79</w:t>
            </w:r>
          </w:p>
        </w:tc>
        <w:tc>
          <w:tcPr>
            <w:tcW w:w="0" w:type="auto"/>
            <w:tcMar>
              <w:top w:w="0" w:type="dxa"/>
              <w:left w:w="45" w:type="dxa"/>
              <w:bottom w:w="0" w:type="dxa"/>
              <w:right w:w="45" w:type="dxa"/>
            </w:tcMar>
            <w:vAlign w:val="bottom"/>
            <w:hideMark/>
          </w:tcPr>
          <w:p w14:paraId="4379518A" w14:textId="77777777" w:rsidR="00BC2E4B" w:rsidRPr="00BC2E4B" w:rsidRDefault="00BC2E4B" w:rsidP="00BC2E4B">
            <w:pPr>
              <w:rPr>
                <w:lang w:val="en-NL"/>
              </w:rPr>
            </w:pPr>
            <w:r w:rsidRPr="00BC2E4B">
              <w:rPr>
                <w:lang w:val="en-NL"/>
              </w:rPr>
              <w:t>€280,21</w:t>
            </w:r>
          </w:p>
        </w:tc>
        <w:tc>
          <w:tcPr>
            <w:tcW w:w="0" w:type="auto"/>
            <w:tcBorders>
              <w:right w:val="single" w:sz="6" w:space="0" w:color="000000"/>
            </w:tcBorders>
            <w:tcMar>
              <w:top w:w="0" w:type="dxa"/>
              <w:left w:w="45" w:type="dxa"/>
              <w:bottom w:w="0" w:type="dxa"/>
              <w:right w:w="45" w:type="dxa"/>
            </w:tcMar>
            <w:vAlign w:val="bottom"/>
            <w:hideMark/>
          </w:tcPr>
          <w:p w14:paraId="2039FCEB" w14:textId="77777777" w:rsidR="00BC2E4B" w:rsidRPr="00BC2E4B" w:rsidRDefault="00BC2E4B" w:rsidP="00BC2E4B">
            <w:pPr>
              <w:rPr>
                <w:lang w:val="en-NL"/>
              </w:rPr>
            </w:pPr>
            <w:r w:rsidRPr="00BC2E4B">
              <w:rPr>
                <w:lang w:val="en-NL"/>
              </w:rPr>
              <w:t>70,05%</w:t>
            </w:r>
          </w:p>
        </w:tc>
        <w:tc>
          <w:tcPr>
            <w:tcW w:w="0" w:type="auto"/>
            <w:tcMar>
              <w:top w:w="0" w:type="dxa"/>
              <w:left w:w="45" w:type="dxa"/>
              <w:bottom w:w="0" w:type="dxa"/>
              <w:right w:w="45" w:type="dxa"/>
            </w:tcMar>
            <w:vAlign w:val="bottom"/>
            <w:hideMark/>
          </w:tcPr>
          <w:p w14:paraId="6BA8786B" w14:textId="77777777" w:rsidR="00BC2E4B" w:rsidRPr="00BC2E4B" w:rsidRDefault="00BC2E4B" w:rsidP="00BC2E4B">
            <w:pPr>
              <w:rPr>
                <w:lang w:val="en-NL"/>
              </w:rPr>
            </w:pPr>
            <w:r w:rsidRPr="00BC2E4B">
              <w:rPr>
                <w:lang w:val="en-NL"/>
              </w:rPr>
              <w:t>€450,00</w:t>
            </w:r>
          </w:p>
        </w:tc>
        <w:tc>
          <w:tcPr>
            <w:tcW w:w="553" w:type="dxa"/>
            <w:tcMar>
              <w:top w:w="0" w:type="dxa"/>
              <w:left w:w="45" w:type="dxa"/>
              <w:bottom w:w="0" w:type="dxa"/>
              <w:right w:w="45" w:type="dxa"/>
            </w:tcMar>
            <w:vAlign w:val="bottom"/>
            <w:hideMark/>
          </w:tcPr>
          <w:p w14:paraId="392091CA" w14:textId="77777777" w:rsidR="00BC2E4B" w:rsidRPr="00BC2E4B" w:rsidRDefault="00BC2E4B" w:rsidP="00BC2E4B">
            <w:pPr>
              <w:rPr>
                <w:lang w:val="en-NL"/>
              </w:rPr>
            </w:pPr>
            <w:r w:rsidRPr="00BC2E4B">
              <w:rPr>
                <w:lang w:val="en-NL"/>
              </w:rPr>
              <w:t>€340,00</w:t>
            </w:r>
          </w:p>
        </w:tc>
        <w:tc>
          <w:tcPr>
            <w:tcW w:w="553" w:type="dxa"/>
            <w:tcMar>
              <w:top w:w="0" w:type="dxa"/>
              <w:left w:w="45" w:type="dxa"/>
              <w:bottom w:w="0" w:type="dxa"/>
              <w:right w:w="45" w:type="dxa"/>
            </w:tcMar>
            <w:vAlign w:val="bottom"/>
            <w:hideMark/>
          </w:tcPr>
          <w:p w14:paraId="3185C208" w14:textId="77777777" w:rsidR="00BC2E4B" w:rsidRPr="00BC2E4B" w:rsidRDefault="00BC2E4B" w:rsidP="00BC2E4B">
            <w:pPr>
              <w:rPr>
                <w:lang w:val="en-NL"/>
              </w:rPr>
            </w:pPr>
            <w:r w:rsidRPr="00BC2E4B">
              <w:rPr>
                <w:lang w:val="en-NL"/>
              </w:rPr>
              <w:t>€110,00</w:t>
            </w:r>
          </w:p>
        </w:tc>
        <w:tc>
          <w:tcPr>
            <w:tcW w:w="0" w:type="auto"/>
            <w:tcBorders>
              <w:right w:val="single" w:sz="6" w:space="0" w:color="000000"/>
            </w:tcBorders>
            <w:tcMar>
              <w:top w:w="0" w:type="dxa"/>
              <w:left w:w="45" w:type="dxa"/>
              <w:bottom w:w="0" w:type="dxa"/>
              <w:right w:w="45" w:type="dxa"/>
            </w:tcMar>
            <w:vAlign w:val="bottom"/>
            <w:hideMark/>
          </w:tcPr>
          <w:p w14:paraId="737189F7" w14:textId="77777777" w:rsidR="00BC2E4B" w:rsidRPr="00BC2E4B" w:rsidRDefault="00BC2E4B" w:rsidP="00BC2E4B">
            <w:pPr>
              <w:rPr>
                <w:lang w:val="en-NL"/>
              </w:rPr>
            </w:pPr>
            <w:r w:rsidRPr="00BC2E4B">
              <w:rPr>
                <w:lang w:val="en-NL"/>
              </w:rPr>
              <w:t>24,44%</w:t>
            </w:r>
          </w:p>
        </w:tc>
        <w:tc>
          <w:tcPr>
            <w:tcW w:w="0" w:type="auto"/>
            <w:tcMar>
              <w:top w:w="0" w:type="dxa"/>
              <w:left w:w="45" w:type="dxa"/>
              <w:bottom w:w="0" w:type="dxa"/>
              <w:right w:w="45" w:type="dxa"/>
            </w:tcMar>
            <w:vAlign w:val="bottom"/>
            <w:hideMark/>
          </w:tcPr>
          <w:p w14:paraId="65C6B97F" w14:textId="77777777" w:rsidR="00BC2E4B" w:rsidRPr="00BC2E4B" w:rsidRDefault="00BC2E4B" w:rsidP="00BC2E4B">
            <w:pPr>
              <w:rPr>
                <w:lang w:val="en-NL"/>
              </w:rPr>
            </w:pPr>
            <w:r w:rsidRPr="00BC2E4B">
              <w:rPr>
                <w:lang w:val="en-NL"/>
              </w:rPr>
              <w:t>€765,00</w:t>
            </w:r>
          </w:p>
        </w:tc>
        <w:tc>
          <w:tcPr>
            <w:tcW w:w="0" w:type="auto"/>
            <w:tcMar>
              <w:top w:w="0" w:type="dxa"/>
              <w:left w:w="45" w:type="dxa"/>
              <w:bottom w:w="0" w:type="dxa"/>
              <w:right w:w="45" w:type="dxa"/>
            </w:tcMar>
            <w:vAlign w:val="bottom"/>
            <w:hideMark/>
          </w:tcPr>
          <w:p w14:paraId="13C72537" w14:textId="77777777" w:rsidR="00BC2E4B" w:rsidRPr="00BC2E4B" w:rsidRDefault="00BC2E4B" w:rsidP="00BC2E4B">
            <w:pPr>
              <w:rPr>
                <w:lang w:val="en-NL"/>
              </w:rPr>
            </w:pPr>
            <w:r w:rsidRPr="00BC2E4B">
              <w:rPr>
                <w:lang w:val="en-NL"/>
              </w:rPr>
              <w:t>€315,00</w:t>
            </w:r>
          </w:p>
        </w:tc>
        <w:tc>
          <w:tcPr>
            <w:tcW w:w="0" w:type="auto"/>
            <w:tcBorders>
              <w:right w:val="single" w:sz="6" w:space="0" w:color="000000"/>
            </w:tcBorders>
            <w:tcMar>
              <w:top w:w="0" w:type="dxa"/>
              <w:left w:w="45" w:type="dxa"/>
              <w:bottom w:w="0" w:type="dxa"/>
              <w:right w:w="45" w:type="dxa"/>
            </w:tcMar>
            <w:vAlign w:val="bottom"/>
            <w:hideMark/>
          </w:tcPr>
          <w:p w14:paraId="59EB6DEB" w14:textId="77777777" w:rsidR="00BC2E4B" w:rsidRPr="00BC2E4B" w:rsidRDefault="00BC2E4B" w:rsidP="00BC2E4B">
            <w:pPr>
              <w:rPr>
                <w:lang w:val="en-NL"/>
              </w:rPr>
            </w:pPr>
            <w:r w:rsidRPr="00BC2E4B">
              <w:rPr>
                <w:lang w:val="en-NL"/>
              </w:rPr>
              <w:t>70,00%</w:t>
            </w:r>
          </w:p>
        </w:tc>
      </w:tr>
      <w:tr w:rsidR="00BC2E4B" w:rsidRPr="00BC2E4B" w14:paraId="0F15AC78" w14:textId="77777777" w:rsidTr="00BC2E4B">
        <w:trPr>
          <w:trHeight w:val="375"/>
          <w:tblCellSpacing w:w="0" w:type="dxa"/>
        </w:trPr>
        <w:tc>
          <w:tcPr>
            <w:tcW w:w="876" w:type="dxa"/>
            <w:tcMar>
              <w:top w:w="0" w:type="dxa"/>
              <w:left w:w="45" w:type="dxa"/>
              <w:bottom w:w="0" w:type="dxa"/>
              <w:right w:w="45" w:type="dxa"/>
            </w:tcMar>
            <w:vAlign w:val="bottom"/>
            <w:hideMark/>
          </w:tcPr>
          <w:p w14:paraId="5DB58502"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17BC7EE9" w14:textId="77777777" w:rsidR="00BC2E4B" w:rsidRPr="00BC2E4B" w:rsidRDefault="00BC2E4B" w:rsidP="00BC2E4B">
            <w:pPr>
              <w:rPr>
                <w:i/>
                <w:iCs/>
                <w:lang w:val="en-NL"/>
              </w:rPr>
            </w:pPr>
            <w:proofErr w:type="spellStart"/>
            <w:r w:rsidRPr="00BC2E4B">
              <w:rPr>
                <w:i/>
                <w:iCs/>
                <w:lang w:val="en-NL"/>
              </w:rPr>
              <w:t>Overige</w:t>
            </w:r>
            <w:proofErr w:type="spellEnd"/>
            <w:r w:rsidRPr="00BC2E4B">
              <w:rPr>
                <w:i/>
                <w:iCs/>
                <w:lang w:val="en-NL"/>
              </w:rPr>
              <w:t xml:space="preserve"> </w:t>
            </w:r>
            <w:proofErr w:type="spellStart"/>
            <w:r w:rsidRPr="00BC2E4B">
              <w:rPr>
                <w:i/>
                <w:iCs/>
                <w:lang w:val="en-NL"/>
              </w:rPr>
              <w:t>deelnemersbijdragen</w:t>
            </w:r>
            <w:proofErr w:type="spellEnd"/>
            <w:r w:rsidRPr="00BC2E4B">
              <w:rPr>
                <w:i/>
                <w:iCs/>
                <w:lang w:val="en-NL"/>
              </w:rPr>
              <w:t xml:space="preserve"> 2</w:t>
            </w:r>
          </w:p>
        </w:tc>
        <w:tc>
          <w:tcPr>
            <w:tcW w:w="0" w:type="auto"/>
            <w:tcMar>
              <w:top w:w="0" w:type="dxa"/>
              <w:left w:w="45" w:type="dxa"/>
              <w:bottom w:w="0" w:type="dxa"/>
              <w:right w:w="45" w:type="dxa"/>
            </w:tcMar>
            <w:vAlign w:val="bottom"/>
            <w:hideMark/>
          </w:tcPr>
          <w:p w14:paraId="355D7AAD"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5E380401"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25FE8D4E"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317FB53D"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0B58BF14"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66A7148A"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32CBEDC4"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546D46CD"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7F421510"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252F0AEA"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18C26F7A"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763B6532"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5FA6331C"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0603B46F"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572DB215" w14:textId="77777777" w:rsidR="00BC2E4B" w:rsidRPr="00BC2E4B" w:rsidRDefault="00BC2E4B" w:rsidP="00BC2E4B">
            <w:pPr>
              <w:rPr>
                <w:lang w:val="en-NL"/>
              </w:rPr>
            </w:pPr>
          </w:p>
        </w:tc>
      </w:tr>
      <w:tr w:rsidR="00BC2E4B" w:rsidRPr="00BC2E4B" w14:paraId="7CC22C20" w14:textId="77777777" w:rsidTr="00BC2E4B">
        <w:trPr>
          <w:trHeight w:val="375"/>
          <w:tblCellSpacing w:w="0" w:type="dxa"/>
        </w:trPr>
        <w:tc>
          <w:tcPr>
            <w:tcW w:w="876" w:type="dxa"/>
            <w:shd w:val="clear" w:color="auto" w:fill="92BE32"/>
            <w:tcMar>
              <w:top w:w="0" w:type="dxa"/>
              <w:left w:w="45" w:type="dxa"/>
              <w:bottom w:w="0" w:type="dxa"/>
              <w:right w:w="45" w:type="dxa"/>
            </w:tcMar>
            <w:vAlign w:val="bottom"/>
            <w:hideMark/>
          </w:tcPr>
          <w:p w14:paraId="4D862D18" w14:textId="77777777" w:rsidR="00BC2E4B" w:rsidRPr="00BC2E4B" w:rsidRDefault="00BC2E4B" w:rsidP="00BC2E4B">
            <w:pPr>
              <w:rPr>
                <w:lang w:val="en-NL"/>
              </w:rPr>
            </w:pPr>
          </w:p>
        </w:tc>
        <w:tc>
          <w:tcPr>
            <w:tcW w:w="0" w:type="auto"/>
            <w:gridSpan w:val="2"/>
            <w:tcBorders>
              <w:right w:val="single" w:sz="6" w:space="0" w:color="000000"/>
            </w:tcBorders>
            <w:shd w:val="clear" w:color="auto" w:fill="92BE32"/>
            <w:tcMar>
              <w:top w:w="0" w:type="dxa"/>
              <w:left w:w="45" w:type="dxa"/>
              <w:bottom w:w="0" w:type="dxa"/>
              <w:right w:w="45" w:type="dxa"/>
            </w:tcMar>
            <w:vAlign w:val="bottom"/>
            <w:hideMark/>
          </w:tcPr>
          <w:p w14:paraId="2F7CBFB8" w14:textId="77777777" w:rsidR="00BC2E4B" w:rsidRPr="00BC2E4B" w:rsidRDefault="00BC2E4B" w:rsidP="00BC2E4B">
            <w:pPr>
              <w:rPr>
                <w:b/>
                <w:bCs/>
                <w:lang w:val="en-NL"/>
              </w:rPr>
            </w:pPr>
            <w:proofErr w:type="spellStart"/>
            <w:r w:rsidRPr="00BC2E4B">
              <w:rPr>
                <w:b/>
                <w:bCs/>
                <w:lang w:val="en-NL"/>
              </w:rPr>
              <w:t>Overige</w:t>
            </w:r>
            <w:proofErr w:type="spellEnd"/>
            <w:r w:rsidRPr="00BC2E4B">
              <w:rPr>
                <w:b/>
                <w:bCs/>
                <w:lang w:val="en-NL"/>
              </w:rPr>
              <w:t xml:space="preserve"> </w:t>
            </w:r>
            <w:proofErr w:type="spellStart"/>
            <w:r w:rsidRPr="00BC2E4B">
              <w:rPr>
                <w:b/>
                <w:bCs/>
                <w:lang w:val="en-NL"/>
              </w:rPr>
              <w:t>inkomsten</w:t>
            </w:r>
            <w:proofErr w:type="spellEnd"/>
          </w:p>
        </w:tc>
        <w:tc>
          <w:tcPr>
            <w:tcW w:w="0" w:type="auto"/>
            <w:shd w:val="clear" w:color="auto" w:fill="92BE32"/>
            <w:tcMar>
              <w:top w:w="0" w:type="dxa"/>
              <w:left w:w="45" w:type="dxa"/>
              <w:bottom w:w="0" w:type="dxa"/>
              <w:right w:w="45" w:type="dxa"/>
            </w:tcMar>
            <w:vAlign w:val="bottom"/>
            <w:hideMark/>
          </w:tcPr>
          <w:p w14:paraId="5FD3D30E" w14:textId="77777777" w:rsidR="00BC2E4B" w:rsidRPr="00BC2E4B" w:rsidRDefault="00BC2E4B" w:rsidP="00BC2E4B">
            <w:pPr>
              <w:rPr>
                <w:b/>
                <w:bCs/>
                <w:lang w:val="en-NL"/>
              </w:rPr>
            </w:pPr>
            <w:r w:rsidRPr="00BC2E4B">
              <w:rPr>
                <w:b/>
                <w:bCs/>
                <w:lang w:val="en-NL"/>
              </w:rPr>
              <w:t>€0,00</w:t>
            </w:r>
          </w:p>
        </w:tc>
        <w:tc>
          <w:tcPr>
            <w:tcW w:w="0" w:type="auto"/>
            <w:shd w:val="clear" w:color="auto" w:fill="92BE32"/>
            <w:tcMar>
              <w:top w:w="0" w:type="dxa"/>
              <w:left w:w="45" w:type="dxa"/>
              <w:bottom w:w="0" w:type="dxa"/>
              <w:right w:w="45" w:type="dxa"/>
            </w:tcMar>
            <w:vAlign w:val="bottom"/>
            <w:hideMark/>
          </w:tcPr>
          <w:p w14:paraId="5C54986D" w14:textId="77777777" w:rsidR="00BC2E4B" w:rsidRPr="00BC2E4B" w:rsidRDefault="00BC2E4B" w:rsidP="00BC2E4B">
            <w:pPr>
              <w:rPr>
                <w:b/>
                <w:bCs/>
                <w:lang w:val="en-NL"/>
              </w:rPr>
            </w:pPr>
            <w:r w:rsidRPr="00BC2E4B">
              <w:rPr>
                <w:b/>
                <w:bCs/>
                <w:lang w:val="en-NL"/>
              </w:rPr>
              <w:t>€0,00</w:t>
            </w:r>
          </w:p>
        </w:tc>
        <w:tc>
          <w:tcPr>
            <w:tcW w:w="0" w:type="auto"/>
            <w:shd w:val="clear" w:color="auto" w:fill="92BE32"/>
            <w:tcMar>
              <w:top w:w="0" w:type="dxa"/>
              <w:left w:w="45" w:type="dxa"/>
              <w:bottom w:w="0" w:type="dxa"/>
              <w:right w:w="45" w:type="dxa"/>
            </w:tcMar>
            <w:vAlign w:val="bottom"/>
            <w:hideMark/>
          </w:tcPr>
          <w:p w14:paraId="34686D5B" w14:textId="77777777" w:rsidR="00BC2E4B" w:rsidRPr="00BC2E4B" w:rsidRDefault="00BC2E4B" w:rsidP="00BC2E4B">
            <w:pPr>
              <w:rPr>
                <w:b/>
                <w:bCs/>
                <w:lang w:val="en-NL"/>
              </w:rPr>
            </w:pPr>
            <w:r w:rsidRPr="00BC2E4B">
              <w:rPr>
                <w:b/>
                <w:bCs/>
                <w:lang w:val="en-NL"/>
              </w:rPr>
              <w:t>€0,00</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25381B25" w14:textId="77777777" w:rsidR="00BC2E4B" w:rsidRPr="00BC2E4B" w:rsidRDefault="00BC2E4B" w:rsidP="00BC2E4B">
            <w:pPr>
              <w:rPr>
                <w:b/>
                <w:bCs/>
                <w:lang w:val="en-NL"/>
              </w:rPr>
            </w:pPr>
          </w:p>
        </w:tc>
        <w:tc>
          <w:tcPr>
            <w:tcW w:w="0" w:type="auto"/>
            <w:shd w:val="clear" w:color="auto" w:fill="92BE32"/>
            <w:tcMar>
              <w:top w:w="0" w:type="dxa"/>
              <w:left w:w="45" w:type="dxa"/>
              <w:bottom w:w="0" w:type="dxa"/>
              <w:right w:w="45" w:type="dxa"/>
            </w:tcMar>
            <w:vAlign w:val="bottom"/>
            <w:hideMark/>
          </w:tcPr>
          <w:p w14:paraId="7476212C" w14:textId="77777777" w:rsidR="00BC2E4B" w:rsidRPr="00BC2E4B" w:rsidRDefault="00BC2E4B" w:rsidP="00BC2E4B">
            <w:pPr>
              <w:rPr>
                <w:b/>
                <w:bCs/>
                <w:lang w:val="en-NL"/>
              </w:rPr>
            </w:pPr>
            <w:r w:rsidRPr="00BC2E4B">
              <w:rPr>
                <w:b/>
                <w:bCs/>
                <w:lang w:val="en-NL"/>
              </w:rPr>
              <w:t>€0,00</w:t>
            </w:r>
          </w:p>
        </w:tc>
        <w:tc>
          <w:tcPr>
            <w:tcW w:w="0" w:type="auto"/>
            <w:shd w:val="clear" w:color="auto" w:fill="92BE32"/>
            <w:tcMar>
              <w:top w:w="0" w:type="dxa"/>
              <w:left w:w="45" w:type="dxa"/>
              <w:bottom w:w="0" w:type="dxa"/>
              <w:right w:w="45" w:type="dxa"/>
            </w:tcMar>
            <w:vAlign w:val="bottom"/>
            <w:hideMark/>
          </w:tcPr>
          <w:p w14:paraId="72E380CE" w14:textId="77777777" w:rsidR="00BC2E4B" w:rsidRPr="00BC2E4B" w:rsidRDefault="00BC2E4B" w:rsidP="00BC2E4B">
            <w:pPr>
              <w:rPr>
                <w:b/>
                <w:bCs/>
                <w:lang w:val="en-NL"/>
              </w:rPr>
            </w:pPr>
            <w:r w:rsidRPr="00BC2E4B">
              <w:rPr>
                <w:b/>
                <w:bCs/>
                <w:lang w:val="en-NL"/>
              </w:rPr>
              <w:t>€0,00</w:t>
            </w:r>
          </w:p>
        </w:tc>
        <w:tc>
          <w:tcPr>
            <w:tcW w:w="0" w:type="auto"/>
            <w:shd w:val="clear" w:color="auto" w:fill="92BE32"/>
            <w:tcMar>
              <w:top w:w="0" w:type="dxa"/>
              <w:left w:w="45" w:type="dxa"/>
              <w:bottom w:w="0" w:type="dxa"/>
              <w:right w:w="45" w:type="dxa"/>
            </w:tcMar>
            <w:vAlign w:val="bottom"/>
            <w:hideMark/>
          </w:tcPr>
          <w:p w14:paraId="1CD1475D" w14:textId="77777777" w:rsidR="00BC2E4B" w:rsidRPr="00BC2E4B" w:rsidRDefault="00BC2E4B" w:rsidP="00BC2E4B">
            <w:pPr>
              <w:rPr>
                <w:b/>
                <w:bCs/>
                <w:lang w:val="en-NL"/>
              </w:rPr>
            </w:pPr>
            <w:r w:rsidRPr="00BC2E4B">
              <w:rPr>
                <w:b/>
                <w:bCs/>
                <w:lang w:val="en-NL"/>
              </w:rPr>
              <w:t>€0,00</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23AB7D40" w14:textId="77777777" w:rsidR="00BC2E4B" w:rsidRPr="00BC2E4B" w:rsidRDefault="00BC2E4B" w:rsidP="00BC2E4B">
            <w:pPr>
              <w:rPr>
                <w:b/>
                <w:bCs/>
                <w:lang w:val="en-NL"/>
              </w:rPr>
            </w:pPr>
          </w:p>
        </w:tc>
        <w:tc>
          <w:tcPr>
            <w:tcW w:w="0" w:type="auto"/>
            <w:shd w:val="clear" w:color="auto" w:fill="92BE32"/>
            <w:tcMar>
              <w:top w:w="0" w:type="dxa"/>
              <w:left w:w="45" w:type="dxa"/>
              <w:bottom w:w="0" w:type="dxa"/>
              <w:right w:w="45" w:type="dxa"/>
            </w:tcMar>
            <w:vAlign w:val="bottom"/>
            <w:hideMark/>
          </w:tcPr>
          <w:p w14:paraId="04F0B827" w14:textId="77777777" w:rsidR="00BC2E4B" w:rsidRPr="00BC2E4B" w:rsidRDefault="00BC2E4B" w:rsidP="00BC2E4B">
            <w:pPr>
              <w:rPr>
                <w:b/>
                <w:bCs/>
                <w:lang w:val="en-NL"/>
              </w:rPr>
            </w:pPr>
            <w:r w:rsidRPr="00BC2E4B">
              <w:rPr>
                <w:b/>
                <w:bCs/>
                <w:lang w:val="en-NL"/>
              </w:rPr>
              <w:t>€0,00</w:t>
            </w:r>
          </w:p>
        </w:tc>
        <w:tc>
          <w:tcPr>
            <w:tcW w:w="553" w:type="dxa"/>
            <w:shd w:val="clear" w:color="auto" w:fill="92BE32"/>
            <w:tcMar>
              <w:top w:w="0" w:type="dxa"/>
              <w:left w:w="45" w:type="dxa"/>
              <w:bottom w:w="0" w:type="dxa"/>
              <w:right w:w="45" w:type="dxa"/>
            </w:tcMar>
            <w:vAlign w:val="bottom"/>
            <w:hideMark/>
          </w:tcPr>
          <w:p w14:paraId="21D5509D" w14:textId="77777777" w:rsidR="00BC2E4B" w:rsidRPr="00BC2E4B" w:rsidRDefault="00BC2E4B" w:rsidP="00BC2E4B">
            <w:pPr>
              <w:rPr>
                <w:b/>
                <w:bCs/>
                <w:lang w:val="en-NL"/>
              </w:rPr>
            </w:pPr>
            <w:r w:rsidRPr="00BC2E4B">
              <w:rPr>
                <w:b/>
                <w:bCs/>
                <w:lang w:val="en-NL"/>
              </w:rPr>
              <w:t>€224,60</w:t>
            </w:r>
          </w:p>
        </w:tc>
        <w:tc>
          <w:tcPr>
            <w:tcW w:w="553" w:type="dxa"/>
            <w:shd w:val="clear" w:color="auto" w:fill="92BE32"/>
            <w:tcMar>
              <w:top w:w="0" w:type="dxa"/>
              <w:left w:w="45" w:type="dxa"/>
              <w:bottom w:w="0" w:type="dxa"/>
              <w:right w:w="45" w:type="dxa"/>
            </w:tcMar>
            <w:vAlign w:val="bottom"/>
            <w:hideMark/>
          </w:tcPr>
          <w:p w14:paraId="0F826377" w14:textId="77777777" w:rsidR="00BC2E4B" w:rsidRPr="00BC2E4B" w:rsidRDefault="00BC2E4B" w:rsidP="00BC2E4B">
            <w:pPr>
              <w:rPr>
                <w:b/>
                <w:bCs/>
                <w:lang w:val="en-NL"/>
              </w:rPr>
            </w:pPr>
            <w:r w:rsidRPr="00BC2E4B">
              <w:rPr>
                <w:b/>
                <w:bCs/>
                <w:lang w:val="en-NL"/>
              </w:rPr>
              <w:t>-€224,60</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182E8A33" w14:textId="77777777" w:rsidR="00BC2E4B" w:rsidRPr="00BC2E4B" w:rsidRDefault="00BC2E4B" w:rsidP="00BC2E4B">
            <w:pPr>
              <w:rPr>
                <w:b/>
                <w:bCs/>
                <w:lang w:val="en-NL"/>
              </w:rPr>
            </w:pPr>
          </w:p>
        </w:tc>
        <w:tc>
          <w:tcPr>
            <w:tcW w:w="0" w:type="auto"/>
            <w:shd w:val="clear" w:color="auto" w:fill="92BE32"/>
            <w:tcMar>
              <w:top w:w="0" w:type="dxa"/>
              <w:left w:w="45" w:type="dxa"/>
              <w:bottom w:w="0" w:type="dxa"/>
              <w:right w:w="45" w:type="dxa"/>
            </w:tcMar>
            <w:vAlign w:val="bottom"/>
            <w:hideMark/>
          </w:tcPr>
          <w:p w14:paraId="4C788252" w14:textId="77777777" w:rsidR="00BC2E4B" w:rsidRPr="00BC2E4B" w:rsidRDefault="00BC2E4B" w:rsidP="00BC2E4B">
            <w:pPr>
              <w:rPr>
                <w:b/>
                <w:bCs/>
                <w:lang w:val="en-NL"/>
              </w:rPr>
            </w:pPr>
            <w:r w:rsidRPr="00BC2E4B">
              <w:rPr>
                <w:b/>
                <w:bCs/>
                <w:lang w:val="en-NL"/>
              </w:rPr>
              <w:t>€0,00</w:t>
            </w:r>
          </w:p>
        </w:tc>
        <w:tc>
          <w:tcPr>
            <w:tcW w:w="0" w:type="auto"/>
            <w:shd w:val="clear" w:color="auto" w:fill="92BE32"/>
            <w:tcMar>
              <w:top w:w="0" w:type="dxa"/>
              <w:left w:w="45" w:type="dxa"/>
              <w:bottom w:w="0" w:type="dxa"/>
              <w:right w:w="45" w:type="dxa"/>
            </w:tcMar>
            <w:vAlign w:val="bottom"/>
            <w:hideMark/>
          </w:tcPr>
          <w:p w14:paraId="462C5BAE" w14:textId="77777777" w:rsidR="00BC2E4B" w:rsidRPr="00BC2E4B" w:rsidRDefault="00BC2E4B" w:rsidP="00BC2E4B">
            <w:pPr>
              <w:rPr>
                <w:b/>
                <w:bCs/>
                <w:lang w:val="en-NL"/>
              </w:rPr>
            </w:pPr>
            <w:r w:rsidRPr="00BC2E4B">
              <w:rPr>
                <w:b/>
                <w:bCs/>
                <w:lang w:val="en-NL"/>
              </w:rPr>
              <w:t>€0,00</w:t>
            </w:r>
          </w:p>
        </w:tc>
        <w:tc>
          <w:tcPr>
            <w:tcW w:w="0" w:type="auto"/>
            <w:tcBorders>
              <w:right w:val="single" w:sz="6" w:space="0" w:color="000000"/>
            </w:tcBorders>
            <w:shd w:val="clear" w:color="auto" w:fill="92BE32"/>
            <w:tcMar>
              <w:top w:w="0" w:type="dxa"/>
              <w:left w:w="45" w:type="dxa"/>
              <w:bottom w:w="0" w:type="dxa"/>
              <w:right w:w="45" w:type="dxa"/>
            </w:tcMar>
            <w:vAlign w:val="bottom"/>
            <w:hideMark/>
          </w:tcPr>
          <w:p w14:paraId="2EC5FE86" w14:textId="77777777" w:rsidR="00BC2E4B" w:rsidRPr="00BC2E4B" w:rsidRDefault="00BC2E4B" w:rsidP="00BC2E4B">
            <w:pPr>
              <w:rPr>
                <w:b/>
                <w:bCs/>
                <w:lang w:val="en-NL"/>
              </w:rPr>
            </w:pPr>
          </w:p>
        </w:tc>
      </w:tr>
      <w:tr w:rsidR="00BC2E4B" w:rsidRPr="00BC2E4B" w14:paraId="1A82E3AA" w14:textId="77777777" w:rsidTr="00BC2E4B">
        <w:trPr>
          <w:trHeight w:val="375"/>
          <w:tblCellSpacing w:w="0" w:type="dxa"/>
        </w:trPr>
        <w:tc>
          <w:tcPr>
            <w:tcW w:w="876" w:type="dxa"/>
            <w:shd w:val="clear" w:color="auto" w:fill="3EA6DE"/>
            <w:tcMar>
              <w:top w:w="0" w:type="dxa"/>
              <w:left w:w="45" w:type="dxa"/>
              <w:bottom w:w="0" w:type="dxa"/>
              <w:right w:w="45" w:type="dxa"/>
            </w:tcMar>
            <w:vAlign w:val="bottom"/>
            <w:hideMark/>
          </w:tcPr>
          <w:p w14:paraId="4023B279" w14:textId="77777777" w:rsidR="00BC2E4B" w:rsidRPr="00BC2E4B" w:rsidRDefault="00BC2E4B" w:rsidP="00BC2E4B">
            <w:pPr>
              <w:rPr>
                <w:lang w:val="en-NL"/>
              </w:rPr>
            </w:pPr>
          </w:p>
        </w:tc>
        <w:tc>
          <w:tcPr>
            <w:tcW w:w="0" w:type="auto"/>
            <w:gridSpan w:val="2"/>
            <w:tcBorders>
              <w:right w:val="single" w:sz="6" w:space="0" w:color="000000"/>
            </w:tcBorders>
            <w:shd w:val="clear" w:color="auto" w:fill="3EA6DE"/>
            <w:tcMar>
              <w:top w:w="0" w:type="dxa"/>
              <w:left w:w="45" w:type="dxa"/>
              <w:bottom w:w="0" w:type="dxa"/>
              <w:right w:w="45" w:type="dxa"/>
            </w:tcMar>
            <w:vAlign w:val="bottom"/>
            <w:hideMark/>
          </w:tcPr>
          <w:p w14:paraId="3482A6B2" w14:textId="77777777" w:rsidR="00BC2E4B" w:rsidRPr="00BC2E4B" w:rsidRDefault="00BC2E4B" w:rsidP="00BC2E4B">
            <w:pPr>
              <w:rPr>
                <w:b/>
                <w:bCs/>
                <w:lang w:val="en-NL"/>
              </w:rPr>
            </w:pPr>
            <w:proofErr w:type="spellStart"/>
            <w:r w:rsidRPr="00BC2E4B">
              <w:rPr>
                <w:b/>
                <w:bCs/>
                <w:lang w:val="en-NL"/>
              </w:rPr>
              <w:t>Totaal</w:t>
            </w:r>
            <w:proofErr w:type="spellEnd"/>
          </w:p>
        </w:tc>
        <w:tc>
          <w:tcPr>
            <w:tcW w:w="0" w:type="auto"/>
            <w:shd w:val="clear" w:color="auto" w:fill="3EA6DE"/>
            <w:tcMar>
              <w:top w:w="0" w:type="dxa"/>
              <w:left w:w="45" w:type="dxa"/>
              <w:bottom w:w="0" w:type="dxa"/>
              <w:right w:w="45" w:type="dxa"/>
            </w:tcMar>
            <w:vAlign w:val="bottom"/>
            <w:hideMark/>
          </w:tcPr>
          <w:p w14:paraId="1341D33B" w14:textId="77777777" w:rsidR="00BC2E4B" w:rsidRPr="00BC2E4B" w:rsidRDefault="00BC2E4B" w:rsidP="00BC2E4B">
            <w:pPr>
              <w:rPr>
                <w:b/>
                <w:bCs/>
                <w:lang w:val="en-NL"/>
              </w:rPr>
            </w:pPr>
            <w:r w:rsidRPr="00BC2E4B">
              <w:rPr>
                <w:b/>
                <w:bCs/>
                <w:lang w:val="en-NL"/>
              </w:rPr>
              <w:t>€8.396,80</w:t>
            </w:r>
          </w:p>
        </w:tc>
        <w:tc>
          <w:tcPr>
            <w:tcW w:w="0" w:type="auto"/>
            <w:shd w:val="clear" w:color="auto" w:fill="3EA6DE"/>
            <w:tcMar>
              <w:top w:w="0" w:type="dxa"/>
              <w:left w:w="45" w:type="dxa"/>
              <w:bottom w:w="0" w:type="dxa"/>
              <w:right w:w="45" w:type="dxa"/>
            </w:tcMar>
            <w:vAlign w:val="bottom"/>
            <w:hideMark/>
          </w:tcPr>
          <w:p w14:paraId="5F514CBB" w14:textId="77777777" w:rsidR="00BC2E4B" w:rsidRPr="00BC2E4B" w:rsidRDefault="00BC2E4B" w:rsidP="00BC2E4B">
            <w:pPr>
              <w:rPr>
                <w:b/>
                <w:bCs/>
                <w:lang w:val="en-NL"/>
              </w:rPr>
            </w:pPr>
            <w:r w:rsidRPr="00BC2E4B">
              <w:rPr>
                <w:b/>
                <w:bCs/>
                <w:lang w:val="en-NL"/>
              </w:rPr>
              <w:t>€8.361,57</w:t>
            </w:r>
          </w:p>
        </w:tc>
        <w:tc>
          <w:tcPr>
            <w:tcW w:w="0" w:type="auto"/>
            <w:shd w:val="clear" w:color="auto" w:fill="3EA6DE"/>
            <w:tcMar>
              <w:top w:w="0" w:type="dxa"/>
              <w:left w:w="45" w:type="dxa"/>
              <w:bottom w:w="0" w:type="dxa"/>
              <w:right w:w="45" w:type="dxa"/>
            </w:tcMar>
            <w:vAlign w:val="bottom"/>
            <w:hideMark/>
          </w:tcPr>
          <w:p w14:paraId="4CF99B04" w14:textId="77777777" w:rsidR="00BC2E4B" w:rsidRPr="00BC2E4B" w:rsidRDefault="00BC2E4B" w:rsidP="00BC2E4B">
            <w:pPr>
              <w:rPr>
                <w:b/>
                <w:bCs/>
                <w:lang w:val="en-NL"/>
              </w:rPr>
            </w:pPr>
            <w:r w:rsidRPr="00BC2E4B">
              <w:rPr>
                <w:b/>
                <w:bCs/>
                <w:lang w:val="en-NL"/>
              </w:rPr>
              <w:t>€35,23</w:t>
            </w:r>
          </w:p>
        </w:tc>
        <w:tc>
          <w:tcPr>
            <w:tcW w:w="0" w:type="auto"/>
            <w:tcBorders>
              <w:right w:val="single" w:sz="6" w:space="0" w:color="000000"/>
            </w:tcBorders>
            <w:shd w:val="clear" w:color="auto" w:fill="3EA6DE"/>
            <w:tcMar>
              <w:top w:w="0" w:type="dxa"/>
              <w:left w:w="45" w:type="dxa"/>
              <w:bottom w:w="0" w:type="dxa"/>
              <w:right w:w="45" w:type="dxa"/>
            </w:tcMar>
            <w:vAlign w:val="bottom"/>
            <w:hideMark/>
          </w:tcPr>
          <w:p w14:paraId="1EBCD6AD" w14:textId="77777777" w:rsidR="00BC2E4B" w:rsidRPr="00BC2E4B" w:rsidRDefault="00BC2E4B" w:rsidP="00BC2E4B">
            <w:pPr>
              <w:rPr>
                <w:b/>
                <w:bCs/>
                <w:lang w:val="en-NL"/>
              </w:rPr>
            </w:pPr>
            <w:r w:rsidRPr="00BC2E4B">
              <w:rPr>
                <w:b/>
                <w:bCs/>
                <w:lang w:val="en-NL"/>
              </w:rPr>
              <w:t>0,42%</w:t>
            </w:r>
          </w:p>
        </w:tc>
        <w:tc>
          <w:tcPr>
            <w:tcW w:w="0" w:type="auto"/>
            <w:shd w:val="clear" w:color="auto" w:fill="3EA6DE"/>
            <w:tcMar>
              <w:top w:w="0" w:type="dxa"/>
              <w:left w:w="45" w:type="dxa"/>
              <w:bottom w:w="0" w:type="dxa"/>
              <w:right w:w="45" w:type="dxa"/>
            </w:tcMar>
            <w:vAlign w:val="bottom"/>
            <w:hideMark/>
          </w:tcPr>
          <w:p w14:paraId="4D8465BE" w14:textId="77777777" w:rsidR="00BC2E4B" w:rsidRPr="00BC2E4B" w:rsidRDefault="00BC2E4B" w:rsidP="00BC2E4B">
            <w:pPr>
              <w:rPr>
                <w:b/>
                <w:bCs/>
                <w:lang w:val="en-NL"/>
              </w:rPr>
            </w:pPr>
            <w:r w:rsidRPr="00BC2E4B">
              <w:rPr>
                <w:b/>
                <w:bCs/>
                <w:lang w:val="en-NL"/>
              </w:rPr>
              <w:t>€10.011,71</w:t>
            </w:r>
          </w:p>
        </w:tc>
        <w:tc>
          <w:tcPr>
            <w:tcW w:w="0" w:type="auto"/>
            <w:shd w:val="clear" w:color="auto" w:fill="3EA6DE"/>
            <w:tcMar>
              <w:top w:w="0" w:type="dxa"/>
              <w:left w:w="45" w:type="dxa"/>
              <w:bottom w:w="0" w:type="dxa"/>
              <w:right w:w="45" w:type="dxa"/>
            </w:tcMar>
            <w:vAlign w:val="bottom"/>
            <w:hideMark/>
          </w:tcPr>
          <w:p w14:paraId="6B3FFB05" w14:textId="77777777" w:rsidR="00BC2E4B" w:rsidRPr="00BC2E4B" w:rsidRDefault="00BC2E4B" w:rsidP="00BC2E4B">
            <w:pPr>
              <w:rPr>
                <w:b/>
                <w:bCs/>
                <w:lang w:val="en-NL"/>
              </w:rPr>
            </w:pPr>
            <w:r w:rsidRPr="00BC2E4B">
              <w:rPr>
                <w:b/>
                <w:bCs/>
                <w:lang w:val="en-NL"/>
              </w:rPr>
              <w:t>€6.942,87</w:t>
            </w:r>
          </w:p>
        </w:tc>
        <w:tc>
          <w:tcPr>
            <w:tcW w:w="0" w:type="auto"/>
            <w:shd w:val="clear" w:color="auto" w:fill="3EA6DE"/>
            <w:tcMar>
              <w:top w:w="0" w:type="dxa"/>
              <w:left w:w="45" w:type="dxa"/>
              <w:bottom w:w="0" w:type="dxa"/>
              <w:right w:w="45" w:type="dxa"/>
            </w:tcMar>
            <w:vAlign w:val="bottom"/>
            <w:hideMark/>
          </w:tcPr>
          <w:p w14:paraId="108DD638" w14:textId="77777777" w:rsidR="00BC2E4B" w:rsidRPr="00BC2E4B" w:rsidRDefault="00BC2E4B" w:rsidP="00BC2E4B">
            <w:pPr>
              <w:rPr>
                <w:b/>
                <w:bCs/>
                <w:lang w:val="en-NL"/>
              </w:rPr>
            </w:pPr>
            <w:r w:rsidRPr="00BC2E4B">
              <w:rPr>
                <w:b/>
                <w:bCs/>
                <w:lang w:val="en-NL"/>
              </w:rPr>
              <w:t>€2.185,60</w:t>
            </w:r>
          </w:p>
        </w:tc>
        <w:tc>
          <w:tcPr>
            <w:tcW w:w="0" w:type="auto"/>
            <w:tcBorders>
              <w:right w:val="single" w:sz="6" w:space="0" w:color="000000"/>
            </w:tcBorders>
            <w:shd w:val="clear" w:color="auto" w:fill="3EA6DE"/>
            <w:tcMar>
              <w:top w:w="0" w:type="dxa"/>
              <w:left w:w="45" w:type="dxa"/>
              <w:bottom w:w="0" w:type="dxa"/>
              <w:right w:w="45" w:type="dxa"/>
            </w:tcMar>
            <w:vAlign w:val="bottom"/>
            <w:hideMark/>
          </w:tcPr>
          <w:p w14:paraId="2C5FEF4C" w14:textId="77777777" w:rsidR="00BC2E4B" w:rsidRPr="00BC2E4B" w:rsidRDefault="00BC2E4B" w:rsidP="00BC2E4B">
            <w:pPr>
              <w:rPr>
                <w:b/>
                <w:bCs/>
                <w:lang w:val="en-NL"/>
              </w:rPr>
            </w:pPr>
            <w:r w:rsidRPr="00BC2E4B">
              <w:rPr>
                <w:b/>
                <w:bCs/>
                <w:lang w:val="en-NL"/>
              </w:rPr>
              <w:t>21,83%</w:t>
            </w:r>
          </w:p>
        </w:tc>
        <w:tc>
          <w:tcPr>
            <w:tcW w:w="0" w:type="auto"/>
            <w:shd w:val="clear" w:color="auto" w:fill="3EA6DE"/>
            <w:tcMar>
              <w:top w:w="0" w:type="dxa"/>
              <w:left w:w="45" w:type="dxa"/>
              <w:bottom w:w="0" w:type="dxa"/>
              <w:right w:w="45" w:type="dxa"/>
            </w:tcMar>
            <w:vAlign w:val="bottom"/>
            <w:hideMark/>
          </w:tcPr>
          <w:p w14:paraId="776BFEFD" w14:textId="77777777" w:rsidR="00BC2E4B" w:rsidRPr="00BC2E4B" w:rsidRDefault="00BC2E4B" w:rsidP="00BC2E4B">
            <w:pPr>
              <w:rPr>
                <w:b/>
                <w:bCs/>
                <w:lang w:val="en-NL"/>
              </w:rPr>
            </w:pPr>
            <w:r w:rsidRPr="00BC2E4B">
              <w:rPr>
                <w:b/>
                <w:bCs/>
                <w:lang w:val="en-NL"/>
              </w:rPr>
              <w:t>€9.166,00</w:t>
            </w:r>
          </w:p>
        </w:tc>
        <w:tc>
          <w:tcPr>
            <w:tcW w:w="553" w:type="dxa"/>
            <w:shd w:val="clear" w:color="auto" w:fill="3EA6DE"/>
            <w:tcMar>
              <w:top w:w="0" w:type="dxa"/>
              <w:left w:w="45" w:type="dxa"/>
              <w:bottom w:w="0" w:type="dxa"/>
              <w:right w:w="45" w:type="dxa"/>
            </w:tcMar>
            <w:vAlign w:val="bottom"/>
            <w:hideMark/>
          </w:tcPr>
          <w:p w14:paraId="05221B96" w14:textId="77777777" w:rsidR="00BC2E4B" w:rsidRPr="00BC2E4B" w:rsidRDefault="00BC2E4B" w:rsidP="00BC2E4B">
            <w:pPr>
              <w:rPr>
                <w:b/>
                <w:bCs/>
                <w:lang w:val="en-NL"/>
              </w:rPr>
            </w:pPr>
            <w:r w:rsidRPr="00BC2E4B">
              <w:rPr>
                <w:b/>
                <w:bCs/>
                <w:lang w:val="en-NL"/>
              </w:rPr>
              <w:t>€7.999,98</w:t>
            </w:r>
          </w:p>
        </w:tc>
        <w:tc>
          <w:tcPr>
            <w:tcW w:w="553" w:type="dxa"/>
            <w:shd w:val="clear" w:color="auto" w:fill="3EA6DE"/>
            <w:tcMar>
              <w:top w:w="0" w:type="dxa"/>
              <w:left w:w="45" w:type="dxa"/>
              <w:bottom w:w="0" w:type="dxa"/>
              <w:right w:w="45" w:type="dxa"/>
            </w:tcMar>
            <w:vAlign w:val="bottom"/>
            <w:hideMark/>
          </w:tcPr>
          <w:p w14:paraId="0888FDB9" w14:textId="77777777" w:rsidR="00BC2E4B" w:rsidRPr="00BC2E4B" w:rsidRDefault="00BC2E4B" w:rsidP="00BC2E4B">
            <w:pPr>
              <w:rPr>
                <w:b/>
                <w:bCs/>
                <w:lang w:val="en-NL"/>
              </w:rPr>
            </w:pPr>
            <w:r w:rsidRPr="00BC2E4B">
              <w:rPr>
                <w:b/>
                <w:bCs/>
                <w:lang w:val="en-NL"/>
              </w:rPr>
              <w:t>€1.056,02</w:t>
            </w:r>
          </w:p>
        </w:tc>
        <w:tc>
          <w:tcPr>
            <w:tcW w:w="0" w:type="auto"/>
            <w:tcBorders>
              <w:right w:val="single" w:sz="6" w:space="0" w:color="000000"/>
            </w:tcBorders>
            <w:shd w:val="clear" w:color="auto" w:fill="3EA6DE"/>
            <w:tcMar>
              <w:top w:w="0" w:type="dxa"/>
              <w:left w:w="45" w:type="dxa"/>
              <w:bottom w:w="0" w:type="dxa"/>
              <w:right w:w="45" w:type="dxa"/>
            </w:tcMar>
            <w:vAlign w:val="bottom"/>
            <w:hideMark/>
          </w:tcPr>
          <w:p w14:paraId="0A7A467A" w14:textId="77777777" w:rsidR="00BC2E4B" w:rsidRPr="00BC2E4B" w:rsidRDefault="00BC2E4B" w:rsidP="00BC2E4B">
            <w:pPr>
              <w:rPr>
                <w:b/>
                <w:bCs/>
                <w:lang w:val="en-NL"/>
              </w:rPr>
            </w:pPr>
            <w:r w:rsidRPr="00BC2E4B">
              <w:rPr>
                <w:b/>
                <w:bCs/>
                <w:lang w:val="en-NL"/>
              </w:rPr>
              <w:t>11,52%</w:t>
            </w:r>
          </w:p>
        </w:tc>
        <w:tc>
          <w:tcPr>
            <w:tcW w:w="0" w:type="auto"/>
            <w:shd w:val="clear" w:color="auto" w:fill="3EA6DE"/>
            <w:tcMar>
              <w:top w:w="0" w:type="dxa"/>
              <w:left w:w="45" w:type="dxa"/>
              <w:bottom w:w="0" w:type="dxa"/>
              <w:right w:w="45" w:type="dxa"/>
            </w:tcMar>
            <w:vAlign w:val="bottom"/>
            <w:hideMark/>
          </w:tcPr>
          <w:p w14:paraId="0FEE6681" w14:textId="77777777" w:rsidR="00BC2E4B" w:rsidRPr="00BC2E4B" w:rsidRDefault="00BC2E4B" w:rsidP="00BC2E4B">
            <w:pPr>
              <w:rPr>
                <w:b/>
                <w:bCs/>
                <w:lang w:val="en-NL"/>
              </w:rPr>
            </w:pPr>
            <w:r w:rsidRPr="00BC2E4B">
              <w:rPr>
                <w:b/>
                <w:bCs/>
                <w:lang w:val="en-NL"/>
              </w:rPr>
              <w:t>€8.930,00</w:t>
            </w:r>
          </w:p>
        </w:tc>
        <w:tc>
          <w:tcPr>
            <w:tcW w:w="0" w:type="auto"/>
            <w:shd w:val="clear" w:color="auto" w:fill="3EA6DE"/>
            <w:tcMar>
              <w:top w:w="0" w:type="dxa"/>
              <w:left w:w="45" w:type="dxa"/>
              <w:bottom w:w="0" w:type="dxa"/>
              <w:right w:w="45" w:type="dxa"/>
            </w:tcMar>
            <w:vAlign w:val="bottom"/>
            <w:hideMark/>
          </w:tcPr>
          <w:p w14:paraId="47DF0E79" w14:textId="77777777" w:rsidR="00BC2E4B" w:rsidRPr="00BC2E4B" w:rsidRDefault="00BC2E4B" w:rsidP="00BC2E4B">
            <w:pPr>
              <w:rPr>
                <w:b/>
                <w:bCs/>
                <w:lang w:val="en-NL"/>
              </w:rPr>
            </w:pPr>
            <w:r w:rsidRPr="00BC2E4B">
              <w:rPr>
                <w:b/>
                <w:bCs/>
                <w:lang w:val="en-NL"/>
              </w:rPr>
              <w:t>-€236,00</w:t>
            </w:r>
          </w:p>
        </w:tc>
        <w:tc>
          <w:tcPr>
            <w:tcW w:w="0" w:type="auto"/>
            <w:tcBorders>
              <w:right w:val="single" w:sz="6" w:space="0" w:color="000000"/>
            </w:tcBorders>
            <w:shd w:val="clear" w:color="auto" w:fill="3EA6DE"/>
            <w:tcMar>
              <w:top w:w="0" w:type="dxa"/>
              <w:left w:w="45" w:type="dxa"/>
              <w:bottom w:w="0" w:type="dxa"/>
              <w:right w:w="45" w:type="dxa"/>
            </w:tcMar>
            <w:vAlign w:val="bottom"/>
            <w:hideMark/>
          </w:tcPr>
          <w:p w14:paraId="533B06DB" w14:textId="77777777" w:rsidR="00BC2E4B" w:rsidRPr="00BC2E4B" w:rsidRDefault="00BC2E4B" w:rsidP="00BC2E4B">
            <w:pPr>
              <w:rPr>
                <w:b/>
                <w:bCs/>
                <w:lang w:val="en-NL"/>
              </w:rPr>
            </w:pPr>
            <w:r w:rsidRPr="00BC2E4B">
              <w:rPr>
                <w:b/>
                <w:bCs/>
                <w:lang w:val="en-NL"/>
              </w:rPr>
              <w:t>-2,57%</w:t>
            </w:r>
          </w:p>
        </w:tc>
      </w:tr>
      <w:tr w:rsidR="00BC2E4B" w:rsidRPr="00BC2E4B" w14:paraId="43659136" w14:textId="77777777" w:rsidTr="00BC2E4B">
        <w:trPr>
          <w:trHeight w:val="375"/>
          <w:tblCellSpacing w:w="0" w:type="dxa"/>
        </w:trPr>
        <w:tc>
          <w:tcPr>
            <w:tcW w:w="876" w:type="dxa"/>
            <w:tcMar>
              <w:top w:w="0" w:type="dxa"/>
              <w:left w:w="45" w:type="dxa"/>
              <w:bottom w:w="0" w:type="dxa"/>
              <w:right w:w="45" w:type="dxa"/>
            </w:tcMar>
            <w:vAlign w:val="bottom"/>
            <w:hideMark/>
          </w:tcPr>
          <w:p w14:paraId="2A64BE03" w14:textId="77777777" w:rsidR="00BC2E4B" w:rsidRPr="00BC2E4B" w:rsidRDefault="00BC2E4B" w:rsidP="00BC2E4B">
            <w:pPr>
              <w:rPr>
                <w:b/>
                <w:bCs/>
                <w:lang w:val="en-NL"/>
              </w:rPr>
            </w:pPr>
          </w:p>
        </w:tc>
        <w:tc>
          <w:tcPr>
            <w:tcW w:w="0" w:type="auto"/>
            <w:gridSpan w:val="2"/>
            <w:tcMar>
              <w:top w:w="0" w:type="dxa"/>
              <w:left w:w="45" w:type="dxa"/>
              <w:bottom w:w="0" w:type="dxa"/>
              <w:right w:w="45" w:type="dxa"/>
            </w:tcMar>
            <w:vAlign w:val="bottom"/>
            <w:hideMark/>
          </w:tcPr>
          <w:p w14:paraId="75DA36FA"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F7C165F"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6731699"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836CE7C"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99C6243"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F725771"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00915F40"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3FFBB84"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4C9A9AB"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77EEDF3" w14:textId="77777777" w:rsidR="00BC2E4B" w:rsidRPr="00BC2E4B" w:rsidRDefault="00BC2E4B" w:rsidP="00BC2E4B">
            <w:pPr>
              <w:rPr>
                <w:lang w:val="en-NL"/>
              </w:rPr>
            </w:pPr>
          </w:p>
        </w:tc>
        <w:tc>
          <w:tcPr>
            <w:tcW w:w="553" w:type="dxa"/>
            <w:tcMar>
              <w:top w:w="0" w:type="dxa"/>
              <w:left w:w="45" w:type="dxa"/>
              <w:bottom w:w="0" w:type="dxa"/>
              <w:right w:w="45" w:type="dxa"/>
            </w:tcMar>
            <w:vAlign w:val="bottom"/>
            <w:hideMark/>
          </w:tcPr>
          <w:p w14:paraId="4B7B3B2C" w14:textId="77777777" w:rsidR="00BC2E4B" w:rsidRPr="00BC2E4B" w:rsidRDefault="00BC2E4B" w:rsidP="00BC2E4B">
            <w:pPr>
              <w:rPr>
                <w:lang w:val="en-NL"/>
              </w:rPr>
            </w:pPr>
          </w:p>
        </w:tc>
        <w:tc>
          <w:tcPr>
            <w:tcW w:w="553" w:type="dxa"/>
            <w:tcMar>
              <w:top w:w="0" w:type="dxa"/>
              <w:left w:w="45" w:type="dxa"/>
              <w:bottom w:w="0" w:type="dxa"/>
              <w:right w:w="45" w:type="dxa"/>
            </w:tcMar>
            <w:vAlign w:val="bottom"/>
            <w:hideMark/>
          </w:tcPr>
          <w:p w14:paraId="5199F427"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A386EF6"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02059156"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AA54C09"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262CD2A" w14:textId="77777777" w:rsidR="00BC2E4B" w:rsidRPr="00BC2E4B" w:rsidRDefault="00BC2E4B" w:rsidP="00BC2E4B">
            <w:pPr>
              <w:rPr>
                <w:lang w:val="en-NL"/>
              </w:rPr>
            </w:pPr>
          </w:p>
        </w:tc>
      </w:tr>
      <w:tr w:rsidR="00BC2E4B" w:rsidRPr="00BC2E4B" w14:paraId="6DB2E9A0" w14:textId="77777777" w:rsidTr="00BC2E4B">
        <w:trPr>
          <w:trHeight w:val="375"/>
          <w:tblCellSpacing w:w="0" w:type="dxa"/>
        </w:trPr>
        <w:tc>
          <w:tcPr>
            <w:tcW w:w="876" w:type="dxa"/>
            <w:shd w:val="clear" w:color="auto" w:fill="EFEFEF"/>
            <w:tcMar>
              <w:top w:w="0" w:type="dxa"/>
              <w:left w:w="45" w:type="dxa"/>
              <w:bottom w:w="0" w:type="dxa"/>
              <w:right w:w="45" w:type="dxa"/>
            </w:tcMar>
            <w:vAlign w:val="bottom"/>
            <w:hideMark/>
          </w:tcPr>
          <w:p w14:paraId="2A808D00" w14:textId="77777777" w:rsidR="00BC2E4B" w:rsidRPr="00BC2E4B" w:rsidRDefault="00BC2E4B" w:rsidP="00BC2E4B">
            <w:pPr>
              <w:rPr>
                <w:b/>
                <w:bCs/>
                <w:lang w:val="en-NL"/>
              </w:rPr>
            </w:pPr>
            <w:proofErr w:type="spellStart"/>
            <w:r w:rsidRPr="00BC2E4B">
              <w:rPr>
                <w:b/>
                <w:bCs/>
                <w:lang w:val="en-NL"/>
              </w:rPr>
              <w:t>Uitgaven</w:t>
            </w:r>
            <w:proofErr w:type="spellEnd"/>
          </w:p>
        </w:tc>
        <w:tc>
          <w:tcPr>
            <w:tcW w:w="0" w:type="auto"/>
            <w:gridSpan w:val="2"/>
            <w:tcBorders>
              <w:right w:val="single" w:sz="6" w:space="0" w:color="000000"/>
            </w:tcBorders>
            <w:shd w:val="clear" w:color="auto" w:fill="EFEFEF"/>
            <w:tcMar>
              <w:top w:w="0" w:type="dxa"/>
              <w:left w:w="45" w:type="dxa"/>
              <w:bottom w:w="0" w:type="dxa"/>
              <w:right w:w="45" w:type="dxa"/>
            </w:tcMar>
            <w:vAlign w:val="bottom"/>
            <w:hideMark/>
          </w:tcPr>
          <w:p w14:paraId="20ADFE50" w14:textId="77777777" w:rsidR="00BC2E4B" w:rsidRPr="00BC2E4B" w:rsidRDefault="00BC2E4B" w:rsidP="00BC2E4B">
            <w:pPr>
              <w:rPr>
                <w:b/>
                <w:bCs/>
                <w:lang w:val="en-NL"/>
              </w:rPr>
            </w:pPr>
          </w:p>
        </w:tc>
        <w:tc>
          <w:tcPr>
            <w:tcW w:w="0" w:type="auto"/>
            <w:shd w:val="clear" w:color="auto" w:fill="EFEFEF"/>
            <w:tcMar>
              <w:top w:w="0" w:type="dxa"/>
              <w:left w:w="45" w:type="dxa"/>
              <w:bottom w:w="0" w:type="dxa"/>
              <w:right w:w="45" w:type="dxa"/>
            </w:tcMar>
            <w:vAlign w:val="bottom"/>
            <w:hideMark/>
          </w:tcPr>
          <w:p w14:paraId="4E01F736" w14:textId="77777777" w:rsidR="00BC2E4B" w:rsidRPr="00BC2E4B" w:rsidRDefault="00BC2E4B" w:rsidP="00BC2E4B">
            <w:pPr>
              <w:rPr>
                <w:lang w:val="en-NL"/>
              </w:rPr>
            </w:pPr>
          </w:p>
        </w:tc>
        <w:tc>
          <w:tcPr>
            <w:tcW w:w="0" w:type="auto"/>
            <w:shd w:val="clear" w:color="auto" w:fill="EFEFEF"/>
            <w:tcMar>
              <w:top w:w="0" w:type="dxa"/>
              <w:left w:w="45" w:type="dxa"/>
              <w:bottom w:w="0" w:type="dxa"/>
              <w:right w:w="45" w:type="dxa"/>
            </w:tcMar>
            <w:vAlign w:val="bottom"/>
            <w:hideMark/>
          </w:tcPr>
          <w:p w14:paraId="3C75BCA4" w14:textId="77777777" w:rsidR="00BC2E4B" w:rsidRPr="00BC2E4B" w:rsidRDefault="00BC2E4B" w:rsidP="00BC2E4B">
            <w:pPr>
              <w:rPr>
                <w:b/>
                <w:bCs/>
                <w:lang w:val="en-NL"/>
              </w:rPr>
            </w:pPr>
            <w:r w:rsidRPr="00BC2E4B">
              <w:rPr>
                <w:b/>
                <w:bCs/>
                <w:lang w:val="en-NL"/>
              </w:rPr>
              <w:t>2022</w:t>
            </w:r>
          </w:p>
        </w:tc>
        <w:tc>
          <w:tcPr>
            <w:tcW w:w="0" w:type="auto"/>
            <w:shd w:val="clear" w:color="auto" w:fill="EFEFEF"/>
            <w:tcMar>
              <w:top w:w="0" w:type="dxa"/>
              <w:left w:w="45" w:type="dxa"/>
              <w:bottom w:w="0" w:type="dxa"/>
              <w:right w:w="45" w:type="dxa"/>
            </w:tcMar>
            <w:vAlign w:val="bottom"/>
            <w:hideMark/>
          </w:tcPr>
          <w:p w14:paraId="0BD2BA3F" w14:textId="77777777" w:rsidR="00BC2E4B" w:rsidRPr="00BC2E4B" w:rsidRDefault="00BC2E4B" w:rsidP="00BC2E4B">
            <w:pPr>
              <w:rPr>
                <w:b/>
                <w:bCs/>
                <w:lang w:val="en-NL"/>
              </w:rPr>
            </w:pPr>
          </w:p>
        </w:tc>
        <w:tc>
          <w:tcPr>
            <w:tcW w:w="0" w:type="auto"/>
            <w:tcBorders>
              <w:right w:val="single" w:sz="6" w:space="0" w:color="000000"/>
            </w:tcBorders>
            <w:shd w:val="clear" w:color="auto" w:fill="EFEFEF"/>
            <w:tcMar>
              <w:top w:w="0" w:type="dxa"/>
              <w:left w:w="45" w:type="dxa"/>
              <w:bottom w:w="0" w:type="dxa"/>
              <w:right w:w="45" w:type="dxa"/>
            </w:tcMar>
            <w:vAlign w:val="bottom"/>
            <w:hideMark/>
          </w:tcPr>
          <w:p w14:paraId="2E3FAE1F" w14:textId="77777777" w:rsidR="00BC2E4B" w:rsidRPr="00BC2E4B" w:rsidRDefault="00BC2E4B" w:rsidP="00BC2E4B">
            <w:pPr>
              <w:rPr>
                <w:lang w:val="en-NL"/>
              </w:rPr>
            </w:pPr>
          </w:p>
        </w:tc>
        <w:tc>
          <w:tcPr>
            <w:tcW w:w="0" w:type="auto"/>
            <w:shd w:val="clear" w:color="auto" w:fill="EFEFEF"/>
            <w:tcMar>
              <w:top w:w="0" w:type="dxa"/>
              <w:left w:w="45" w:type="dxa"/>
              <w:bottom w:w="0" w:type="dxa"/>
              <w:right w:w="45" w:type="dxa"/>
            </w:tcMar>
            <w:vAlign w:val="bottom"/>
            <w:hideMark/>
          </w:tcPr>
          <w:p w14:paraId="5C07ADAE" w14:textId="77777777" w:rsidR="00BC2E4B" w:rsidRPr="00BC2E4B" w:rsidRDefault="00BC2E4B" w:rsidP="00BC2E4B">
            <w:pPr>
              <w:rPr>
                <w:lang w:val="en-NL"/>
              </w:rPr>
            </w:pPr>
          </w:p>
        </w:tc>
        <w:tc>
          <w:tcPr>
            <w:tcW w:w="0" w:type="auto"/>
            <w:shd w:val="clear" w:color="auto" w:fill="EFEFEF"/>
            <w:tcMar>
              <w:top w:w="0" w:type="dxa"/>
              <w:left w:w="45" w:type="dxa"/>
              <w:bottom w:w="0" w:type="dxa"/>
              <w:right w:w="45" w:type="dxa"/>
            </w:tcMar>
            <w:vAlign w:val="bottom"/>
            <w:hideMark/>
          </w:tcPr>
          <w:p w14:paraId="2D9EE4EC" w14:textId="77777777" w:rsidR="00BC2E4B" w:rsidRPr="00BC2E4B" w:rsidRDefault="00BC2E4B" w:rsidP="00BC2E4B">
            <w:pPr>
              <w:rPr>
                <w:b/>
                <w:bCs/>
                <w:lang w:val="en-NL"/>
              </w:rPr>
            </w:pPr>
            <w:r w:rsidRPr="00BC2E4B">
              <w:rPr>
                <w:b/>
                <w:bCs/>
                <w:lang w:val="en-NL"/>
              </w:rPr>
              <w:t>2023</w:t>
            </w:r>
          </w:p>
        </w:tc>
        <w:tc>
          <w:tcPr>
            <w:tcW w:w="0" w:type="auto"/>
            <w:shd w:val="clear" w:color="auto" w:fill="EFEFEF"/>
            <w:tcMar>
              <w:top w:w="0" w:type="dxa"/>
              <w:left w:w="45" w:type="dxa"/>
              <w:bottom w:w="0" w:type="dxa"/>
              <w:right w:w="45" w:type="dxa"/>
            </w:tcMar>
            <w:vAlign w:val="bottom"/>
            <w:hideMark/>
          </w:tcPr>
          <w:p w14:paraId="43C0FD1D" w14:textId="77777777" w:rsidR="00BC2E4B" w:rsidRPr="00BC2E4B" w:rsidRDefault="00BC2E4B" w:rsidP="00BC2E4B">
            <w:pPr>
              <w:rPr>
                <w:b/>
                <w:bCs/>
                <w:lang w:val="en-NL"/>
              </w:rPr>
            </w:pPr>
          </w:p>
        </w:tc>
        <w:tc>
          <w:tcPr>
            <w:tcW w:w="0" w:type="auto"/>
            <w:tcBorders>
              <w:right w:val="single" w:sz="6" w:space="0" w:color="000000"/>
            </w:tcBorders>
            <w:shd w:val="clear" w:color="auto" w:fill="EFEFEF"/>
            <w:tcMar>
              <w:top w:w="0" w:type="dxa"/>
              <w:left w:w="45" w:type="dxa"/>
              <w:bottom w:w="0" w:type="dxa"/>
              <w:right w:w="45" w:type="dxa"/>
            </w:tcMar>
            <w:vAlign w:val="bottom"/>
            <w:hideMark/>
          </w:tcPr>
          <w:p w14:paraId="5DBB1108" w14:textId="77777777" w:rsidR="00BC2E4B" w:rsidRPr="00BC2E4B" w:rsidRDefault="00BC2E4B" w:rsidP="00BC2E4B">
            <w:pPr>
              <w:rPr>
                <w:lang w:val="en-NL"/>
              </w:rPr>
            </w:pPr>
          </w:p>
        </w:tc>
        <w:tc>
          <w:tcPr>
            <w:tcW w:w="0" w:type="auto"/>
            <w:shd w:val="clear" w:color="auto" w:fill="EFEFEF"/>
            <w:tcMar>
              <w:top w:w="0" w:type="dxa"/>
              <w:left w:w="45" w:type="dxa"/>
              <w:bottom w:w="0" w:type="dxa"/>
              <w:right w:w="45" w:type="dxa"/>
            </w:tcMar>
            <w:vAlign w:val="bottom"/>
            <w:hideMark/>
          </w:tcPr>
          <w:p w14:paraId="6C895564" w14:textId="77777777" w:rsidR="00BC2E4B" w:rsidRPr="00BC2E4B" w:rsidRDefault="00BC2E4B" w:rsidP="00BC2E4B">
            <w:pPr>
              <w:rPr>
                <w:lang w:val="en-NL"/>
              </w:rPr>
            </w:pPr>
          </w:p>
        </w:tc>
        <w:tc>
          <w:tcPr>
            <w:tcW w:w="553" w:type="dxa"/>
            <w:shd w:val="clear" w:color="auto" w:fill="EFEFEF"/>
            <w:tcMar>
              <w:top w:w="0" w:type="dxa"/>
              <w:left w:w="45" w:type="dxa"/>
              <w:bottom w:w="0" w:type="dxa"/>
              <w:right w:w="45" w:type="dxa"/>
            </w:tcMar>
            <w:vAlign w:val="bottom"/>
            <w:hideMark/>
          </w:tcPr>
          <w:p w14:paraId="6B9DD656" w14:textId="77777777" w:rsidR="00BC2E4B" w:rsidRPr="00BC2E4B" w:rsidRDefault="00BC2E4B" w:rsidP="00BC2E4B">
            <w:pPr>
              <w:rPr>
                <w:b/>
                <w:bCs/>
                <w:lang w:val="en-NL"/>
              </w:rPr>
            </w:pPr>
            <w:r w:rsidRPr="00BC2E4B">
              <w:rPr>
                <w:b/>
                <w:bCs/>
                <w:lang w:val="en-NL"/>
              </w:rPr>
              <w:t>2024</w:t>
            </w:r>
          </w:p>
        </w:tc>
        <w:tc>
          <w:tcPr>
            <w:tcW w:w="553" w:type="dxa"/>
            <w:shd w:val="clear" w:color="auto" w:fill="EFEFEF"/>
            <w:tcMar>
              <w:top w:w="0" w:type="dxa"/>
              <w:left w:w="45" w:type="dxa"/>
              <w:bottom w:w="0" w:type="dxa"/>
              <w:right w:w="45" w:type="dxa"/>
            </w:tcMar>
            <w:vAlign w:val="bottom"/>
            <w:hideMark/>
          </w:tcPr>
          <w:p w14:paraId="21348892" w14:textId="77777777" w:rsidR="00BC2E4B" w:rsidRPr="00BC2E4B" w:rsidRDefault="00BC2E4B" w:rsidP="00BC2E4B">
            <w:pPr>
              <w:rPr>
                <w:b/>
                <w:bCs/>
                <w:lang w:val="en-NL"/>
              </w:rPr>
            </w:pPr>
          </w:p>
        </w:tc>
        <w:tc>
          <w:tcPr>
            <w:tcW w:w="0" w:type="auto"/>
            <w:tcBorders>
              <w:right w:val="single" w:sz="6" w:space="0" w:color="000000"/>
            </w:tcBorders>
            <w:shd w:val="clear" w:color="auto" w:fill="EFEFEF"/>
            <w:tcMar>
              <w:top w:w="0" w:type="dxa"/>
              <w:left w:w="45" w:type="dxa"/>
              <w:bottom w:w="0" w:type="dxa"/>
              <w:right w:w="45" w:type="dxa"/>
            </w:tcMar>
            <w:vAlign w:val="bottom"/>
            <w:hideMark/>
          </w:tcPr>
          <w:p w14:paraId="77680F18" w14:textId="77777777" w:rsidR="00BC2E4B" w:rsidRPr="00BC2E4B" w:rsidRDefault="00BC2E4B" w:rsidP="00BC2E4B">
            <w:pPr>
              <w:rPr>
                <w:lang w:val="en-NL"/>
              </w:rPr>
            </w:pPr>
          </w:p>
        </w:tc>
        <w:tc>
          <w:tcPr>
            <w:tcW w:w="0" w:type="auto"/>
            <w:shd w:val="clear" w:color="auto" w:fill="EFEFEF"/>
            <w:tcMar>
              <w:top w:w="0" w:type="dxa"/>
              <w:left w:w="45" w:type="dxa"/>
              <w:bottom w:w="0" w:type="dxa"/>
              <w:right w:w="45" w:type="dxa"/>
            </w:tcMar>
            <w:vAlign w:val="bottom"/>
            <w:hideMark/>
          </w:tcPr>
          <w:p w14:paraId="6E18058D" w14:textId="77777777" w:rsidR="00BC2E4B" w:rsidRPr="00BC2E4B" w:rsidRDefault="00BC2E4B" w:rsidP="00BC2E4B">
            <w:pPr>
              <w:rPr>
                <w:b/>
                <w:bCs/>
                <w:lang w:val="en-NL"/>
              </w:rPr>
            </w:pPr>
            <w:r w:rsidRPr="00BC2E4B">
              <w:rPr>
                <w:b/>
                <w:bCs/>
                <w:lang w:val="en-NL"/>
              </w:rPr>
              <w:t>2025</w:t>
            </w:r>
          </w:p>
        </w:tc>
        <w:tc>
          <w:tcPr>
            <w:tcW w:w="0" w:type="auto"/>
            <w:shd w:val="clear" w:color="auto" w:fill="EFEFEF"/>
            <w:tcMar>
              <w:top w:w="0" w:type="dxa"/>
              <w:left w:w="45" w:type="dxa"/>
              <w:bottom w:w="0" w:type="dxa"/>
              <w:right w:w="45" w:type="dxa"/>
            </w:tcMar>
            <w:vAlign w:val="bottom"/>
            <w:hideMark/>
          </w:tcPr>
          <w:p w14:paraId="2A99D98D" w14:textId="77777777" w:rsidR="00BC2E4B" w:rsidRPr="00BC2E4B" w:rsidRDefault="00BC2E4B" w:rsidP="00BC2E4B">
            <w:pPr>
              <w:rPr>
                <w:b/>
                <w:bCs/>
                <w:lang w:val="en-NL"/>
              </w:rPr>
            </w:pPr>
          </w:p>
        </w:tc>
        <w:tc>
          <w:tcPr>
            <w:tcW w:w="0" w:type="auto"/>
            <w:tcBorders>
              <w:right w:val="single" w:sz="6" w:space="0" w:color="000000"/>
            </w:tcBorders>
            <w:shd w:val="clear" w:color="auto" w:fill="EFEFEF"/>
            <w:tcMar>
              <w:top w:w="0" w:type="dxa"/>
              <w:left w:w="45" w:type="dxa"/>
              <w:bottom w:w="0" w:type="dxa"/>
              <w:right w:w="45" w:type="dxa"/>
            </w:tcMar>
            <w:vAlign w:val="bottom"/>
            <w:hideMark/>
          </w:tcPr>
          <w:p w14:paraId="6B3BBC47" w14:textId="77777777" w:rsidR="00BC2E4B" w:rsidRPr="00BC2E4B" w:rsidRDefault="00BC2E4B" w:rsidP="00BC2E4B">
            <w:pPr>
              <w:rPr>
                <w:lang w:val="en-NL"/>
              </w:rPr>
            </w:pPr>
          </w:p>
        </w:tc>
      </w:tr>
      <w:tr w:rsidR="00BC2E4B" w:rsidRPr="00BC2E4B" w14:paraId="47883724" w14:textId="77777777" w:rsidTr="00BC2E4B">
        <w:trPr>
          <w:trHeight w:val="375"/>
          <w:tblCellSpacing w:w="0" w:type="dxa"/>
        </w:trPr>
        <w:tc>
          <w:tcPr>
            <w:tcW w:w="876" w:type="dxa"/>
            <w:tcMar>
              <w:top w:w="0" w:type="dxa"/>
              <w:left w:w="45" w:type="dxa"/>
              <w:bottom w:w="0" w:type="dxa"/>
              <w:right w:w="45" w:type="dxa"/>
            </w:tcMar>
            <w:vAlign w:val="bottom"/>
            <w:hideMark/>
          </w:tcPr>
          <w:p w14:paraId="03B98675"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7F67D632" w14:textId="77777777" w:rsidR="00BC2E4B" w:rsidRPr="00BC2E4B" w:rsidRDefault="00BC2E4B" w:rsidP="00BC2E4B">
            <w:pPr>
              <w:rPr>
                <w:b/>
                <w:bCs/>
                <w:lang w:val="en-NL"/>
              </w:rPr>
            </w:pPr>
            <w:proofErr w:type="spellStart"/>
            <w:r w:rsidRPr="00BC2E4B">
              <w:rPr>
                <w:b/>
                <w:bCs/>
                <w:lang w:val="en-NL"/>
              </w:rPr>
              <w:t>Omschrijving</w:t>
            </w:r>
            <w:proofErr w:type="spellEnd"/>
          </w:p>
        </w:tc>
        <w:tc>
          <w:tcPr>
            <w:tcW w:w="0" w:type="auto"/>
            <w:tcMar>
              <w:top w:w="0" w:type="dxa"/>
              <w:left w:w="45" w:type="dxa"/>
              <w:bottom w:w="0" w:type="dxa"/>
              <w:right w:w="45" w:type="dxa"/>
            </w:tcMar>
            <w:vAlign w:val="bottom"/>
            <w:hideMark/>
          </w:tcPr>
          <w:p w14:paraId="4D9135FF" w14:textId="77777777" w:rsidR="00BC2E4B" w:rsidRPr="00BC2E4B" w:rsidRDefault="00BC2E4B" w:rsidP="00BC2E4B">
            <w:pPr>
              <w:rPr>
                <w:lang w:val="en-NL"/>
              </w:rPr>
            </w:pPr>
            <w:proofErr w:type="spellStart"/>
            <w:r w:rsidRPr="00BC2E4B">
              <w:rPr>
                <w:lang w:val="en-NL"/>
              </w:rPr>
              <w:t>Begroting</w:t>
            </w:r>
            <w:proofErr w:type="spellEnd"/>
          </w:p>
        </w:tc>
        <w:tc>
          <w:tcPr>
            <w:tcW w:w="0" w:type="auto"/>
            <w:tcMar>
              <w:top w:w="0" w:type="dxa"/>
              <w:left w:w="45" w:type="dxa"/>
              <w:bottom w:w="0" w:type="dxa"/>
              <w:right w:w="45" w:type="dxa"/>
            </w:tcMar>
            <w:vAlign w:val="bottom"/>
            <w:hideMark/>
          </w:tcPr>
          <w:p w14:paraId="56D15EF6" w14:textId="77777777" w:rsidR="00BC2E4B" w:rsidRPr="00BC2E4B" w:rsidRDefault="00BC2E4B" w:rsidP="00BC2E4B">
            <w:pPr>
              <w:rPr>
                <w:lang w:val="en-NL"/>
              </w:rPr>
            </w:pPr>
            <w:proofErr w:type="spellStart"/>
            <w:r w:rsidRPr="00BC2E4B">
              <w:rPr>
                <w:lang w:val="en-NL"/>
              </w:rPr>
              <w:t>Realisatie</w:t>
            </w:r>
            <w:proofErr w:type="spellEnd"/>
          </w:p>
        </w:tc>
        <w:tc>
          <w:tcPr>
            <w:tcW w:w="0" w:type="auto"/>
            <w:tcMar>
              <w:top w:w="0" w:type="dxa"/>
              <w:left w:w="45" w:type="dxa"/>
              <w:bottom w:w="0" w:type="dxa"/>
              <w:right w:w="45" w:type="dxa"/>
            </w:tcMar>
            <w:vAlign w:val="bottom"/>
            <w:hideMark/>
          </w:tcPr>
          <w:p w14:paraId="3934EFB7" w14:textId="77777777" w:rsidR="00BC2E4B" w:rsidRPr="00BC2E4B" w:rsidRDefault="00BC2E4B" w:rsidP="00BC2E4B">
            <w:pPr>
              <w:rPr>
                <w:b/>
                <w:bCs/>
                <w:lang w:val="en-NL"/>
              </w:rPr>
            </w:pPr>
            <w:proofErr w:type="spellStart"/>
            <w:r w:rsidRPr="00BC2E4B">
              <w:rPr>
                <w:b/>
                <w:bCs/>
                <w:lang w:val="en-NL"/>
              </w:rPr>
              <w:t>Verschil</w:t>
            </w:r>
            <w:proofErr w:type="spellEnd"/>
          </w:p>
        </w:tc>
        <w:tc>
          <w:tcPr>
            <w:tcW w:w="0" w:type="auto"/>
            <w:tcBorders>
              <w:right w:val="single" w:sz="6" w:space="0" w:color="000000"/>
            </w:tcBorders>
            <w:tcMar>
              <w:top w:w="0" w:type="dxa"/>
              <w:left w:w="45" w:type="dxa"/>
              <w:bottom w:w="0" w:type="dxa"/>
              <w:right w:w="45" w:type="dxa"/>
            </w:tcMar>
            <w:vAlign w:val="bottom"/>
            <w:hideMark/>
          </w:tcPr>
          <w:p w14:paraId="3EDD0BFC" w14:textId="77777777" w:rsidR="00BC2E4B" w:rsidRPr="00BC2E4B" w:rsidRDefault="00BC2E4B" w:rsidP="00BC2E4B">
            <w:pPr>
              <w:rPr>
                <w:b/>
                <w:bCs/>
                <w:lang w:val="en-NL"/>
              </w:rPr>
            </w:pPr>
            <w:r w:rsidRPr="00BC2E4B">
              <w:rPr>
                <w:b/>
                <w:bCs/>
                <w:lang w:val="en-NL"/>
              </w:rPr>
              <w:t>%</w:t>
            </w:r>
          </w:p>
        </w:tc>
        <w:tc>
          <w:tcPr>
            <w:tcW w:w="0" w:type="auto"/>
            <w:tcMar>
              <w:top w:w="0" w:type="dxa"/>
              <w:left w:w="45" w:type="dxa"/>
              <w:bottom w:w="0" w:type="dxa"/>
              <w:right w:w="45" w:type="dxa"/>
            </w:tcMar>
            <w:vAlign w:val="bottom"/>
            <w:hideMark/>
          </w:tcPr>
          <w:p w14:paraId="4121877B" w14:textId="77777777" w:rsidR="00BC2E4B" w:rsidRPr="00BC2E4B" w:rsidRDefault="00BC2E4B" w:rsidP="00BC2E4B">
            <w:pPr>
              <w:rPr>
                <w:lang w:val="en-NL"/>
              </w:rPr>
            </w:pPr>
            <w:proofErr w:type="spellStart"/>
            <w:r w:rsidRPr="00BC2E4B">
              <w:rPr>
                <w:lang w:val="en-NL"/>
              </w:rPr>
              <w:t>Begroting</w:t>
            </w:r>
            <w:proofErr w:type="spellEnd"/>
          </w:p>
        </w:tc>
        <w:tc>
          <w:tcPr>
            <w:tcW w:w="0" w:type="auto"/>
            <w:tcMar>
              <w:top w:w="0" w:type="dxa"/>
              <w:left w:w="45" w:type="dxa"/>
              <w:bottom w:w="0" w:type="dxa"/>
              <w:right w:w="45" w:type="dxa"/>
            </w:tcMar>
            <w:vAlign w:val="bottom"/>
            <w:hideMark/>
          </w:tcPr>
          <w:p w14:paraId="3E5757B8" w14:textId="77777777" w:rsidR="00BC2E4B" w:rsidRPr="00BC2E4B" w:rsidRDefault="00BC2E4B" w:rsidP="00BC2E4B">
            <w:pPr>
              <w:rPr>
                <w:lang w:val="en-NL"/>
              </w:rPr>
            </w:pPr>
            <w:proofErr w:type="spellStart"/>
            <w:r w:rsidRPr="00BC2E4B">
              <w:rPr>
                <w:lang w:val="en-NL"/>
              </w:rPr>
              <w:t>Realisatie</w:t>
            </w:r>
            <w:proofErr w:type="spellEnd"/>
          </w:p>
        </w:tc>
        <w:tc>
          <w:tcPr>
            <w:tcW w:w="0" w:type="auto"/>
            <w:tcMar>
              <w:top w:w="0" w:type="dxa"/>
              <w:left w:w="45" w:type="dxa"/>
              <w:bottom w:w="0" w:type="dxa"/>
              <w:right w:w="45" w:type="dxa"/>
            </w:tcMar>
            <w:vAlign w:val="bottom"/>
            <w:hideMark/>
          </w:tcPr>
          <w:p w14:paraId="37CD061C" w14:textId="77777777" w:rsidR="00BC2E4B" w:rsidRPr="00BC2E4B" w:rsidRDefault="00BC2E4B" w:rsidP="00BC2E4B">
            <w:pPr>
              <w:rPr>
                <w:b/>
                <w:bCs/>
                <w:lang w:val="en-NL"/>
              </w:rPr>
            </w:pPr>
            <w:proofErr w:type="spellStart"/>
            <w:r w:rsidRPr="00BC2E4B">
              <w:rPr>
                <w:b/>
                <w:bCs/>
                <w:lang w:val="en-NL"/>
              </w:rPr>
              <w:t>Verschil</w:t>
            </w:r>
            <w:proofErr w:type="spellEnd"/>
          </w:p>
        </w:tc>
        <w:tc>
          <w:tcPr>
            <w:tcW w:w="0" w:type="auto"/>
            <w:tcBorders>
              <w:right w:val="single" w:sz="6" w:space="0" w:color="000000"/>
            </w:tcBorders>
            <w:tcMar>
              <w:top w:w="0" w:type="dxa"/>
              <w:left w:w="45" w:type="dxa"/>
              <w:bottom w:w="0" w:type="dxa"/>
              <w:right w:w="45" w:type="dxa"/>
            </w:tcMar>
            <w:vAlign w:val="bottom"/>
            <w:hideMark/>
          </w:tcPr>
          <w:p w14:paraId="4F7038F6" w14:textId="77777777" w:rsidR="00BC2E4B" w:rsidRPr="00BC2E4B" w:rsidRDefault="00BC2E4B" w:rsidP="00BC2E4B">
            <w:pPr>
              <w:rPr>
                <w:b/>
                <w:bCs/>
                <w:lang w:val="en-NL"/>
              </w:rPr>
            </w:pPr>
            <w:r w:rsidRPr="00BC2E4B">
              <w:rPr>
                <w:b/>
                <w:bCs/>
                <w:lang w:val="en-NL"/>
              </w:rPr>
              <w:t>%</w:t>
            </w:r>
          </w:p>
        </w:tc>
        <w:tc>
          <w:tcPr>
            <w:tcW w:w="0" w:type="auto"/>
            <w:tcMar>
              <w:top w:w="0" w:type="dxa"/>
              <w:left w:w="45" w:type="dxa"/>
              <w:bottom w:w="0" w:type="dxa"/>
              <w:right w:w="45" w:type="dxa"/>
            </w:tcMar>
            <w:vAlign w:val="bottom"/>
            <w:hideMark/>
          </w:tcPr>
          <w:p w14:paraId="1F461893" w14:textId="77777777" w:rsidR="00BC2E4B" w:rsidRPr="00BC2E4B" w:rsidRDefault="00BC2E4B" w:rsidP="00BC2E4B">
            <w:pPr>
              <w:rPr>
                <w:lang w:val="en-NL"/>
              </w:rPr>
            </w:pPr>
            <w:proofErr w:type="spellStart"/>
            <w:r w:rsidRPr="00BC2E4B">
              <w:rPr>
                <w:lang w:val="en-NL"/>
              </w:rPr>
              <w:t>Begroting</w:t>
            </w:r>
            <w:proofErr w:type="spellEnd"/>
          </w:p>
        </w:tc>
        <w:tc>
          <w:tcPr>
            <w:tcW w:w="553" w:type="dxa"/>
            <w:tcMar>
              <w:top w:w="0" w:type="dxa"/>
              <w:left w:w="45" w:type="dxa"/>
              <w:bottom w:w="0" w:type="dxa"/>
              <w:right w:w="45" w:type="dxa"/>
            </w:tcMar>
            <w:vAlign w:val="bottom"/>
            <w:hideMark/>
          </w:tcPr>
          <w:p w14:paraId="5F2985C2" w14:textId="77777777" w:rsidR="00BC2E4B" w:rsidRPr="00BC2E4B" w:rsidRDefault="00BC2E4B" w:rsidP="00BC2E4B">
            <w:pPr>
              <w:rPr>
                <w:lang w:val="en-NL"/>
              </w:rPr>
            </w:pPr>
            <w:proofErr w:type="spellStart"/>
            <w:r w:rsidRPr="00BC2E4B">
              <w:rPr>
                <w:lang w:val="en-NL"/>
              </w:rPr>
              <w:t>Realisatie</w:t>
            </w:r>
            <w:proofErr w:type="spellEnd"/>
          </w:p>
        </w:tc>
        <w:tc>
          <w:tcPr>
            <w:tcW w:w="553" w:type="dxa"/>
            <w:tcMar>
              <w:top w:w="0" w:type="dxa"/>
              <w:left w:w="45" w:type="dxa"/>
              <w:bottom w:w="0" w:type="dxa"/>
              <w:right w:w="45" w:type="dxa"/>
            </w:tcMar>
            <w:vAlign w:val="bottom"/>
            <w:hideMark/>
          </w:tcPr>
          <w:p w14:paraId="56FD52D2" w14:textId="77777777" w:rsidR="00BC2E4B" w:rsidRPr="00BC2E4B" w:rsidRDefault="00BC2E4B" w:rsidP="00BC2E4B">
            <w:pPr>
              <w:rPr>
                <w:b/>
                <w:bCs/>
                <w:lang w:val="en-NL"/>
              </w:rPr>
            </w:pPr>
            <w:proofErr w:type="spellStart"/>
            <w:r w:rsidRPr="00BC2E4B">
              <w:rPr>
                <w:b/>
                <w:bCs/>
                <w:lang w:val="en-NL"/>
              </w:rPr>
              <w:t>Verschil</w:t>
            </w:r>
            <w:proofErr w:type="spellEnd"/>
          </w:p>
        </w:tc>
        <w:tc>
          <w:tcPr>
            <w:tcW w:w="0" w:type="auto"/>
            <w:tcBorders>
              <w:right w:val="single" w:sz="6" w:space="0" w:color="000000"/>
            </w:tcBorders>
            <w:tcMar>
              <w:top w:w="0" w:type="dxa"/>
              <w:left w:w="45" w:type="dxa"/>
              <w:bottom w:w="0" w:type="dxa"/>
              <w:right w:w="45" w:type="dxa"/>
            </w:tcMar>
            <w:vAlign w:val="bottom"/>
            <w:hideMark/>
          </w:tcPr>
          <w:p w14:paraId="4F5F18FB" w14:textId="77777777" w:rsidR="00BC2E4B" w:rsidRPr="00BC2E4B" w:rsidRDefault="00BC2E4B" w:rsidP="00BC2E4B">
            <w:pPr>
              <w:rPr>
                <w:b/>
                <w:bCs/>
                <w:lang w:val="en-NL"/>
              </w:rPr>
            </w:pPr>
            <w:r w:rsidRPr="00BC2E4B">
              <w:rPr>
                <w:b/>
                <w:bCs/>
                <w:lang w:val="en-NL"/>
              </w:rPr>
              <w:t>%</w:t>
            </w:r>
          </w:p>
        </w:tc>
        <w:tc>
          <w:tcPr>
            <w:tcW w:w="0" w:type="auto"/>
            <w:tcMar>
              <w:top w:w="0" w:type="dxa"/>
              <w:left w:w="45" w:type="dxa"/>
              <w:bottom w:w="0" w:type="dxa"/>
              <w:right w:w="45" w:type="dxa"/>
            </w:tcMar>
            <w:vAlign w:val="bottom"/>
            <w:hideMark/>
          </w:tcPr>
          <w:p w14:paraId="0E4E3518" w14:textId="77777777" w:rsidR="00BC2E4B" w:rsidRPr="00BC2E4B" w:rsidRDefault="00BC2E4B" w:rsidP="00BC2E4B">
            <w:pPr>
              <w:rPr>
                <w:lang w:val="en-NL"/>
              </w:rPr>
            </w:pPr>
            <w:proofErr w:type="spellStart"/>
            <w:r w:rsidRPr="00BC2E4B">
              <w:rPr>
                <w:lang w:val="en-NL"/>
              </w:rPr>
              <w:t>Begroting</w:t>
            </w:r>
            <w:proofErr w:type="spellEnd"/>
          </w:p>
        </w:tc>
        <w:tc>
          <w:tcPr>
            <w:tcW w:w="0" w:type="auto"/>
            <w:tcMar>
              <w:top w:w="0" w:type="dxa"/>
              <w:left w:w="45" w:type="dxa"/>
              <w:bottom w:w="0" w:type="dxa"/>
              <w:right w:w="45" w:type="dxa"/>
            </w:tcMar>
            <w:vAlign w:val="bottom"/>
            <w:hideMark/>
          </w:tcPr>
          <w:p w14:paraId="6957A060" w14:textId="77777777" w:rsidR="00BC2E4B" w:rsidRPr="00BC2E4B" w:rsidRDefault="00BC2E4B" w:rsidP="00BC2E4B">
            <w:pPr>
              <w:rPr>
                <w:lang w:val="en-NL"/>
              </w:rPr>
            </w:pPr>
            <w:proofErr w:type="spellStart"/>
            <w:r w:rsidRPr="00BC2E4B">
              <w:rPr>
                <w:lang w:val="en-NL"/>
              </w:rPr>
              <w:t>Verschil</w:t>
            </w:r>
            <w:proofErr w:type="spellEnd"/>
          </w:p>
        </w:tc>
        <w:tc>
          <w:tcPr>
            <w:tcW w:w="0" w:type="auto"/>
            <w:tcBorders>
              <w:right w:val="single" w:sz="6" w:space="0" w:color="000000"/>
            </w:tcBorders>
            <w:tcMar>
              <w:top w:w="0" w:type="dxa"/>
              <w:left w:w="45" w:type="dxa"/>
              <w:bottom w:w="0" w:type="dxa"/>
              <w:right w:w="45" w:type="dxa"/>
            </w:tcMar>
            <w:vAlign w:val="bottom"/>
            <w:hideMark/>
          </w:tcPr>
          <w:p w14:paraId="61B067BA" w14:textId="77777777" w:rsidR="00BC2E4B" w:rsidRPr="00BC2E4B" w:rsidRDefault="00BC2E4B" w:rsidP="00BC2E4B">
            <w:pPr>
              <w:rPr>
                <w:b/>
                <w:bCs/>
                <w:lang w:val="en-NL"/>
              </w:rPr>
            </w:pPr>
            <w:r w:rsidRPr="00BC2E4B">
              <w:rPr>
                <w:b/>
                <w:bCs/>
                <w:lang w:val="en-NL"/>
              </w:rPr>
              <w:t>%</w:t>
            </w:r>
          </w:p>
        </w:tc>
      </w:tr>
      <w:tr w:rsidR="00BC2E4B" w:rsidRPr="00BC2E4B" w14:paraId="51674626" w14:textId="77777777" w:rsidTr="00BC2E4B">
        <w:trPr>
          <w:trHeight w:val="375"/>
          <w:tblCellSpacing w:w="0" w:type="dxa"/>
        </w:trPr>
        <w:tc>
          <w:tcPr>
            <w:tcW w:w="876" w:type="dxa"/>
            <w:shd w:val="clear" w:color="auto" w:fill="E9474C"/>
            <w:tcMar>
              <w:top w:w="0" w:type="dxa"/>
              <w:left w:w="45" w:type="dxa"/>
              <w:bottom w:w="0" w:type="dxa"/>
              <w:right w:w="45" w:type="dxa"/>
            </w:tcMar>
            <w:vAlign w:val="bottom"/>
            <w:hideMark/>
          </w:tcPr>
          <w:p w14:paraId="4FB8417C" w14:textId="77777777" w:rsidR="00BC2E4B" w:rsidRPr="00BC2E4B" w:rsidRDefault="00BC2E4B" w:rsidP="00BC2E4B">
            <w:pPr>
              <w:rPr>
                <w:b/>
                <w:bCs/>
                <w:lang w:val="en-NL"/>
              </w:rPr>
            </w:pPr>
          </w:p>
        </w:tc>
        <w:tc>
          <w:tcPr>
            <w:tcW w:w="0" w:type="auto"/>
            <w:gridSpan w:val="2"/>
            <w:tcBorders>
              <w:right w:val="single" w:sz="6" w:space="0" w:color="000000"/>
            </w:tcBorders>
            <w:shd w:val="clear" w:color="auto" w:fill="E9474C"/>
            <w:tcMar>
              <w:top w:w="0" w:type="dxa"/>
              <w:left w:w="45" w:type="dxa"/>
              <w:bottom w:w="0" w:type="dxa"/>
              <w:right w:w="45" w:type="dxa"/>
            </w:tcMar>
            <w:vAlign w:val="bottom"/>
            <w:hideMark/>
          </w:tcPr>
          <w:p w14:paraId="6AB510FB" w14:textId="77777777" w:rsidR="00BC2E4B" w:rsidRPr="00BC2E4B" w:rsidRDefault="00BC2E4B" w:rsidP="00BC2E4B">
            <w:pPr>
              <w:rPr>
                <w:b/>
                <w:bCs/>
                <w:lang w:val="en-NL"/>
              </w:rPr>
            </w:pPr>
            <w:proofErr w:type="spellStart"/>
            <w:r w:rsidRPr="00BC2E4B">
              <w:rPr>
                <w:b/>
                <w:bCs/>
                <w:lang w:val="en-NL"/>
              </w:rPr>
              <w:t>Algemene</w:t>
            </w:r>
            <w:proofErr w:type="spellEnd"/>
            <w:r w:rsidRPr="00BC2E4B">
              <w:rPr>
                <w:b/>
                <w:bCs/>
                <w:lang w:val="en-NL"/>
              </w:rPr>
              <w:t xml:space="preserve"> </w:t>
            </w:r>
            <w:proofErr w:type="spellStart"/>
            <w:r w:rsidRPr="00BC2E4B">
              <w:rPr>
                <w:b/>
                <w:bCs/>
                <w:lang w:val="en-NL"/>
              </w:rPr>
              <w:t>kosten</w:t>
            </w:r>
            <w:proofErr w:type="spellEnd"/>
          </w:p>
        </w:tc>
        <w:tc>
          <w:tcPr>
            <w:tcW w:w="0" w:type="auto"/>
            <w:shd w:val="clear" w:color="auto" w:fill="E9474C"/>
            <w:tcMar>
              <w:top w:w="0" w:type="dxa"/>
              <w:left w:w="45" w:type="dxa"/>
              <w:bottom w:w="0" w:type="dxa"/>
              <w:right w:w="45" w:type="dxa"/>
            </w:tcMar>
            <w:vAlign w:val="bottom"/>
            <w:hideMark/>
          </w:tcPr>
          <w:p w14:paraId="3F594C58" w14:textId="77777777" w:rsidR="00BC2E4B" w:rsidRPr="00BC2E4B" w:rsidRDefault="00BC2E4B" w:rsidP="00BC2E4B">
            <w:pPr>
              <w:rPr>
                <w:b/>
                <w:bCs/>
                <w:lang w:val="en-NL"/>
              </w:rPr>
            </w:pPr>
            <w:r w:rsidRPr="00BC2E4B">
              <w:rPr>
                <w:b/>
                <w:bCs/>
                <w:lang w:val="en-NL"/>
              </w:rPr>
              <w:t>€675,00</w:t>
            </w:r>
          </w:p>
        </w:tc>
        <w:tc>
          <w:tcPr>
            <w:tcW w:w="0" w:type="auto"/>
            <w:shd w:val="clear" w:color="auto" w:fill="E9474C"/>
            <w:tcMar>
              <w:top w:w="0" w:type="dxa"/>
              <w:left w:w="45" w:type="dxa"/>
              <w:bottom w:w="0" w:type="dxa"/>
              <w:right w:w="45" w:type="dxa"/>
            </w:tcMar>
            <w:vAlign w:val="bottom"/>
            <w:hideMark/>
          </w:tcPr>
          <w:p w14:paraId="5FD299AB" w14:textId="77777777" w:rsidR="00BC2E4B" w:rsidRPr="00BC2E4B" w:rsidRDefault="00BC2E4B" w:rsidP="00BC2E4B">
            <w:pPr>
              <w:rPr>
                <w:b/>
                <w:bCs/>
                <w:lang w:val="en-NL"/>
              </w:rPr>
            </w:pPr>
            <w:r w:rsidRPr="00BC2E4B">
              <w:rPr>
                <w:b/>
                <w:bCs/>
                <w:lang w:val="en-NL"/>
              </w:rPr>
              <w:t>€789,97</w:t>
            </w:r>
          </w:p>
        </w:tc>
        <w:tc>
          <w:tcPr>
            <w:tcW w:w="0" w:type="auto"/>
            <w:shd w:val="clear" w:color="auto" w:fill="E9474C"/>
            <w:tcMar>
              <w:top w:w="0" w:type="dxa"/>
              <w:left w:w="45" w:type="dxa"/>
              <w:bottom w:w="0" w:type="dxa"/>
              <w:right w:w="45" w:type="dxa"/>
            </w:tcMar>
            <w:vAlign w:val="bottom"/>
            <w:hideMark/>
          </w:tcPr>
          <w:p w14:paraId="2D5E1CD3" w14:textId="77777777" w:rsidR="00BC2E4B" w:rsidRPr="00BC2E4B" w:rsidRDefault="00BC2E4B" w:rsidP="00BC2E4B">
            <w:pPr>
              <w:rPr>
                <w:b/>
                <w:bCs/>
                <w:lang w:val="en-NL"/>
              </w:rPr>
            </w:pPr>
            <w:r w:rsidRPr="00BC2E4B">
              <w:rPr>
                <w:b/>
                <w:bCs/>
                <w:lang w:val="en-NL"/>
              </w:rPr>
              <w:t>€114,97</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0E848D1E" w14:textId="77777777" w:rsidR="00BC2E4B" w:rsidRPr="00BC2E4B" w:rsidRDefault="00BC2E4B" w:rsidP="00BC2E4B">
            <w:pPr>
              <w:rPr>
                <w:b/>
                <w:bCs/>
                <w:lang w:val="en-NL"/>
              </w:rPr>
            </w:pPr>
            <w:r w:rsidRPr="00BC2E4B">
              <w:rPr>
                <w:b/>
                <w:bCs/>
                <w:lang w:val="en-NL"/>
              </w:rPr>
              <w:t>17,03%</w:t>
            </w:r>
          </w:p>
        </w:tc>
        <w:tc>
          <w:tcPr>
            <w:tcW w:w="0" w:type="auto"/>
            <w:shd w:val="clear" w:color="auto" w:fill="E9474C"/>
            <w:tcMar>
              <w:top w:w="0" w:type="dxa"/>
              <w:left w:w="45" w:type="dxa"/>
              <w:bottom w:w="0" w:type="dxa"/>
              <w:right w:w="45" w:type="dxa"/>
            </w:tcMar>
            <w:vAlign w:val="bottom"/>
            <w:hideMark/>
          </w:tcPr>
          <w:p w14:paraId="0E266FCC" w14:textId="77777777" w:rsidR="00BC2E4B" w:rsidRPr="00BC2E4B" w:rsidRDefault="00BC2E4B" w:rsidP="00BC2E4B">
            <w:pPr>
              <w:rPr>
                <w:b/>
                <w:bCs/>
                <w:lang w:val="en-NL"/>
              </w:rPr>
            </w:pPr>
            <w:r w:rsidRPr="00BC2E4B">
              <w:rPr>
                <w:b/>
                <w:bCs/>
                <w:lang w:val="en-NL"/>
              </w:rPr>
              <w:t>€810,00</w:t>
            </w:r>
          </w:p>
        </w:tc>
        <w:tc>
          <w:tcPr>
            <w:tcW w:w="0" w:type="auto"/>
            <w:shd w:val="clear" w:color="auto" w:fill="E9474C"/>
            <w:tcMar>
              <w:top w:w="0" w:type="dxa"/>
              <w:left w:w="45" w:type="dxa"/>
              <w:bottom w:w="0" w:type="dxa"/>
              <w:right w:w="45" w:type="dxa"/>
            </w:tcMar>
            <w:vAlign w:val="bottom"/>
            <w:hideMark/>
          </w:tcPr>
          <w:p w14:paraId="739BABEA" w14:textId="77777777" w:rsidR="00BC2E4B" w:rsidRPr="00BC2E4B" w:rsidRDefault="00BC2E4B" w:rsidP="00BC2E4B">
            <w:pPr>
              <w:rPr>
                <w:b/>
                <w:bCs/>
                <w:lang w:val="en-NL"/>
              </w:rPr>
            </w:pPr>
            <w:r w:rsidRPr="00BC2E4B">
              <w:rPr>
                <w:b/>
                <w:bCs/>
                <w:lang w:val="en-NL"/>
              </w:rPr>
              <w:t>€619,70</w:t>
            </w:r>
          </w:p>
        </w:tc>
        <w:tc>
          <w:tcPr>
            <w:tcW w:w="0" w:type="auto"/>
            <w:shd w:val="clear" w:color="auto" w:fill="E9474C"/>
            <w:tcMar>
              <w:top w:w="0" w:type="dxa"/>
              <w:left w:w="45" w:type="dxa"/>
              <w:bottom w:w="0" w:type="dxa"/>
              <w:right w:w="45" w:type="dxa"/>
            </w:tcMar>
            <w:vAlign w:val="bottom"/>
            <w:hideMark/>
          </w:tcPr>
          <w:p w14:paraId="361F22CD" w14:textId="77777777" w:rsidR="00BC2E4B" w:rsidRPr="00BC2E4B" w:rsidRDefault="00BC2E4B" w:rsidP="00BC2E4B">
            <w:pPr>
              <w:rPr>
                <w:b/>
                <w:bCs/>
                <w:lang w:val="en-NL"/>
              </w:rPr>
            </w:pPr>
            <w:r w:rsidRPr="00BC2E4B">
              <w:rPr>
                <w:b/>
                <w:bCs/>
                <w:lang w:val="en-NL"/>
              </w:rPr>
              <w:t>-€190,30</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6386D070" w14:textId="77777777" w:rsidR="00BC2E4B" w:rsidRPr="00BC2E4B" w:rsidRDefault="00BC2E4B" w:rsidP="00BC2E4B">
            <w:pPr>
              <w:rPr>
                <w:b/>
                <w:bCs/>
                <w:lang w:val="en-NL"/>
              </w:rPr>
            </w:pPr>
            <w:r w:rsidRPr="00BC2E4B">
              <w:rPr>
                <w:b/>
                <w:bCs/>
                <w:lang w:val="en-NL"/>
              </w:rPr>
              <w:t>-23,49%</w:t>
            </w:r>
          </w:p>
        </w:tc>
        <w:tc>
          <w:tcPr>
            <w:tcW w:w="0" w:type="auto"/>
            <w:shd w:val="clear" w:color="auto" w:fill="E9474C"/>
            <w:tcMar>
              <w:top w:w="0" w:type="dxa"/>
              <w:left w:w="45" w:type="dxa"/>
              <w:bottom w:w="0" w:type="dxa"/>
              <w:right w:w="45" w:type="dxa"/>
            </w:tcMar>
            <w:vAlign w:val="bottom"/>
            <w:hideMark/>
          </w:tcPr>
          <w:p w14:paraId="45F73AD8" w14:textId="77777777" w:rsidR="00BC2E4B" w:rsidRPr="00BC2E4B" w:rsidRDefault="00BC2E4B" w:rsidP="00BC2E4B">
            <w:pPr>
              <w:rPr>
                <w:b/>
                <w:bCs/>
                <w:lang w:val="en-NL"/>
              </w:rPr>
            </w:pPr>
            <w:r w:rsidRPr="00BC2E4B">
              <w:rPr>
                <w:b/>
                <w:bCs/>
                <w:lang w:val="en-NL"/>
              </w:rPr>
              <w:t>€230,00</w:t>
            </w:r>
          </w:p>
        </w:tc>
        <w:tc>
          <w:tcPr>
            <w:tcW w:w="553" w:type="dxa"/>
            <w:shd w:val="clear" w:color="auto" w:fill="E9474C"/>
            <w:tcMar>
              <w:top w:w="0" w:type="dxa"/>
              <w:left w:w="45" w:type="dxa"/>
              <w:bottom w:w="0" w:type="dxa"/>
              <w:right w:w="45" w:type="dxa"/>
            </w:tcMar>
            <w:vAlign w:val="bottom"/>
            <w:hideMark/>
          </w:tcPr>
          <w:p w14:paraId="3899485C" w14:textId="77777777" w:rsidR="00BC2E4B" w:rsidRPr="00BC2E4B" w:rsidRDefault="00BC2E4B" w:rsidP="00BC2E4B">
            <w:pPr>
              <w:rPr>
                <w:b/>
                <w:bCs/>
                <w:lang w:val="en-NL"/>
              </w:rPr>
            </w:pPr>
            <w:r w:rsidRPr="00BC2E4B">
              <w:rPr>
                <w:b/>
                <w:bCs/>
                <w:lang w:val="en-NL"/>
              </w:rPr>
              <w:t>€257,24</w:t>
            </w:r>
          </w:p>
        </w:tc>
        <w:tc>
          <w:tcPr>
            <w:tcW w:w="553" w:type="dxa"/>
            <w:shd w:val="clear" w:color="auto" w:fill="E9474C"/>
            <w:tcMar>
              <w:top w:w="0" w:type="dxa"/>
              <w:left w:w="45" w:type="dxa"/>
              <w:bottom w:w="0" w:type="dxa"/>
              <w:right w:w="45" w:type="dxa"/>
            </w:tcMar>
            <w:vAlign w:val="bottom"/>
            <w:hideMark/>
          </w:tcPr>
          <w:p w14:paraId="6B79CDBB" w14:textId="77777777" w:rsidR="00BC2E4B" w:rsidRPr="00BC2E4B" w:rsidRDefault="00BC2E4B" w:rsidP="00BC2E4B">
            <w:pPr>
              <w:rPr>
                <w:b/>
                <w:bCs/>
                <w:lang w:val="en-NL"/>
              </w:rPr>
            </w:pPr>
            <w:r w:rsidRPr="00BC2E4B">
              <w:rPr>
                <w:b/>
                <w:bCs/>
                <w:lang w:val="en-NL"/>
              </w:rPr>
              <w:t>€27,24</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3AD676BF" w14:textId="77777777" w:rsidR="00BC2E4B" w:rsidRPr="00BC2E4B" w:rsidRDefault="00BC2E4B" w:rsidP="00BC2E4B">
            <w:pPr>
              <w:rPr>
                <w:b/>
                <w:bCs/>
                <w:lang w:val="en-NL"/>
              </w:rPr>
            </w:pPr>
            <w:r w:rsidRPr="00BC2E4B">
              <w:rPr>
                <w:b/>
                <w:bCs/>
                <w:lang w:val="en-NL"/>
              </w:rPr>
              <w:t>11,84%</w:t>
            </w:r>
          </w:p>
        </w:tc>
        <w:tc>
          <w:tcPr>
            <w:tcW w:w="0" w:type="auto"/>
            <w:shd w:val="clear" w:color="auto" w:fill="E9474C"/>
            <w:tcMar>
              <w:top w:w="0" w:type="dxa"/>
              <w:left w:w="45" w:type="dxa"/>
              <w:bottom w:w="0" w:type="dxa"/>
              <w:right w:w="45" w:type="dxa"/>
            </w:tcMar>
            <w:vAlign w:val="bottom"/>
            <w:hideMark/>
          </w:tcPr>
          <w:p w14:paraId="509641F2" w14:textId="77777777" w:rsidR="00BC2E4B" w:rsidRPr="00BC2E4B" w:rsidRDefault="00BC2E4B" w:rsidP="00BC2E4B">
            <w:pPr>
              <w:rPr>
                <w:b/>
                <w:bCs/>
                <w:lang w:val="en-NL"/>
              </w:rPr>
            </w:pPr>
            <w:r w:rsidRPr="00BC2E4B">
              <w:rPr>
                <w:b/>
                <w:bCs/>
                <w:lang w:val="en-NL"/>
              </w:rPr>
              <w:t>€395,00</w:t>
            </w:r>
          </w:p>
        </w:tc>
        <w:tc>
          <w:tcPr>
            <w:tcW w:w="0" w:type="auto"/>
            <w:shd w:val="clear" w:color="auto" w:fill="E9474C"/>
            <w:tcMar>
              <w:top w:w="0" w:type="dxa"/>
              <w:left w:w="45" w:type="dxa"/>
              <w:bottom w:w="0" w:type="dxa"/>
              <w:right w:w="45" w:type="dxa"/>
            </w:tcMar>
            <w:vAlign w:val="bottom"/>
            <w:hideMark/>
          </w:tcPr>
          <w:p w14:paraId="2F6CC279" w14:textId="77777777" w:rsidR="00BC2E4B" w:rsidRPr="00BC2E4B" w:rsidRDefault="00BC2E4B" w:rsidP="00BC2E4B">
            <w:pPr>
              <w:rPr>
                <w:b/>
                <w:bCs/>
                <w:lang w:val="en-NL"/>
              </w:rPr>
            </w:pPr>
            <w:r w:rsidRPr="00BC2E4B">
              <w:rPr>
                <w:b/>
                <w:bCs/>
                <w:lang w:val="en-NL"/>
              </w:rPr>
              <w:t>€165,00</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7A6D6276" w14:textId="77777777" w:rsidR="00BC2E4B" w:rsidRPr="00BC2E4B" w:rsidRDefault="00BC2E4B" w:rsidP="00BC2E4B">
            <w:pPr>
              <w:rPr>
                <w:b/>
                <w:bCs/>
                <w:lang w:val="en-NL"/>
              </w:rPr>
            </w:pPr>
            <w:r w:rsidRPr="00BC2E4B">
              <w:rPr>
                <w:b/>
                <w:bCs/>
                <w:lang w:val="en-NL"/>
              </w:rPr>
              <w:t>71,74%</w:t>
            </w:r>
          </w:p>
        </w:tc>
      </w:tr>
      <w:tr w:rsidR="00BC2E4B" w:rsidRPr="00BC2E4B" w14:paraId="111AC7D9" w14:textId="77777777" w:rsidTr="00BC2E4B">
        <w:trPr>
          <w:trHeight w:val="375"/>
          <w:tblCellSpacing w:w="0" w:type="dxa"/>
        </w:trPr>
        <w:tc>
          <w:tcPr>
            <w:tcW w:w="876" w:type="dxa"/>
            <w:tcMar>
              <w:top w:w="0" w:type="dxa"/>
              <w:left w:w="45" w:type="dxa"/>
              <w:bottom w:w="0" w:type="dxa"/>
              <w:right w:w="45" w:type="dxa"/>
            </w:tcMar>
            <w:vAlign w:val="bottom"/>
            <w:hideMark/>
          </w:tcPr>
          <w:p w14:paraId="01FAEE42" w14:textId="77777777" w:rsidR="00BC2E4B" w:rsidRPr="00BC2E4B" w:rsidRDefault="00BC2E4B" w:rsidP="00BC2E4B">
            <w:pPr>
              <w:rPr>
                <w:b/>
                <w:bCs/>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12931446" w14:textId="77777777" w:rsidR="00BC2E4B" w:rsidRPr="00BC2E4B" w:rsidRDefault="00BC2E4B" w:rsidP="00BC2E4B">
            <w:pPr>
              <w:rPr>
                <w:lang w:val="en-NL"/>
              </w:rPr>
            </w:pPr>
            <w:proofErr w:type="spellStart"/>
            <w:r w:rsidRPr="00BC2E4B">
              <w:rPr>
                <w:lang w:val="en-NL"/>
              </w:rPr>
              <w:t>Rekeningkosten</w:t>
            </w:r>
            <w:proofErr w:type="spellEnd"/>
          </w:p>
        </w:tc>
        <w:tc>
          <w:tcPr>
            <w:tcW w:w="0" w:type="auto"/>
            <w:tcMar>
              <w:top w:w="0" w:type="dxa"/>
              <w:left w:w="45" w:type="dxa"/>
              <w:bottom w:w="0" w:type="dxa"/>
              <w:right w:w="45" w:type="dxa"/>
            </w:tcMar>
            <w:vAlign w:val="bottom"/>
            <w:hideMark/>
          </w:tcPr>
          <w:p w14:paraId="2F7D810C" w14:textId="77777777" w:rsidR="00BC2E4B" w:rsidRPr="00BC2E4B" w:rsidRDefault="00BC2E4B" w:rsidP="00BC2E4B">
            <w:pPr>
              <w:rPr>
                <w:lang w:val="en-NL"/>
              </w:rPr>
            </w:pPr>
            <w:r w:rsidRPr="00BC2E4B">
              <w:rPr>
                <w:lang w:val="en-NL"/>
              </w:rPr>
              <w:t>€ 150,00</w:t>
            </w:r>
          </w:p>
        </w:tc>
        <w:tc>
          <w:tcPr>
            <w:tcW w:w="0" w:type="auto"/>
            <w:tcMar>
              <w:top w:w="0" w:type="dxa"/>
              <w:left w:w="45" w:type="dxa"/>
              <w:bottom w:w="0" w:type="dxa"/>
              <w:right w:w="45" w:type="dxa"/>
            </w:tcMar>
            <w:vAlign w:val="bottom"/>
            <w:hideMark/>
          </w:tcPr>
          <w:p w14:paraId="7CCC7C00" w14:textId="77777777" w:rsidR="00BC2E4B" w:rsidRPr="00BC2E4B" w:rsidRDefault="00BC2E4B" w:rsidP="00BC2E4B">
            <w:pPr>
              <w:rPr>
                <w:lang w:val="en-NL"/>
              </w:rPr>
            </w:pPr>
            <w:r w:rsidRPr="00BC2E4B">
              <w:rPr>
                <w:lang w:val="en-NL"/>
              </w:rPr>
              <w:t>€ 121,87</w:t>
            </w:r>
          </w:p>
        </w:tc>
        <w:tc>
          <w:tcPr>
            <w:tcW w:w="0" w:type="auto"/>
            <w:tcMar>
              <w:top w:w="0" w:type="dxa"/>
              <w:left w:w="45" w:type="dxa"/>
              <w:bottom w:w="0" w:type="dxa"/>
              <w:right w:w="45" w:type="dxa"/>
            </w:tcMar>
            <w:vAlign w:val="bottom"/>
            <w:hideMark/>
          </w:tcPr>
          <w:p w14:paraId="4BBE199D" w14:textId="77777777" w:rsidR="00BC2E4B" w:rsidRPr="00BC2E4B" w:rsidRDefault="00BC2E4B" w:rsidP="00BC2E4B">
            <w:pPr>
              <w:rPr>
                <w:lang w:val="en-NL"/>
              </w:rPr>
            </w:pPr>
            <w:r w:rsidRPr="00BC2E4B">
              <w:rPr>
                <w:lang w:val="en-NL"/>
              </w:rPr>
              <w:t>-€28,13</w:t>
            </w:r>
          </w:p>
        </w:tc>
        <w:tc>
          <w:tcPr>
            <w:tcW w:w="0" w:type="auto"/>
            <w:tcBorders>
              <w:right w:val="single" w:sz="6" w:space="0" w:color="000000"/>
            </w:tcBorders>
            <w:tcMar>
              <w:top w:w="0" w:type="dxa"/>
              <w:left w:w="45" w:type="dxa"/>
              <w:bottom w:w="0" w:type="dxa"/>
              <w:right w:w="45" w:type="dxa"/>
            </w:tcMar>
            <w:vAlign w:val="bottom"/>
            <w:hideMark/>
          </w:tcPr>
          <w:p w14:paraId="56E98190" w14:textId="77777777" w:rsidR="00BC2E4B" w:rsidRPr="00BC2E4B" w:rsidRDefault="00BC2E4B" w:rsidP="00BC2E4B">
            <w:pPr>
              <w:rPr>
                <w:lang w:val="en-NL"/>
              </w:rPr>
            </w:pPr>
            <w:r w:rsidRPr="00BC2E4B">
              <w:rPr>
                <w:lang w:val="en-NL"/>
              </w:rPr>
              <w:t>-18,75%</w:t>
            </w:r>
          </w:p>
        </w:tc>
        <w:tc>
          <w:tcPr>
            <w:tcW w:w="0" w:type="auto"/>
            <w:tcMar>
              <w:top w:w="0" w:type="dxa"/>
              <w:left w:w="45" w:type="dxa"/>
              <w:bottom w:w="0" w:type="dxa"/>
              <w:right w:w="45" w:type="dxa"/>
            </w:tcMar>
            <w:vAlign w:val="bottom"/>
            <w:hideMark/>
          </w:tcPr>
          <w:p w14:paraId="571C4FDF" w14:textId="77777777" w:rsidR="00BC2E4B" w:rsidRPr="00BC2E4B" w:rsidRDefault="00BC2E4B" w:rsidP="00BC2E4B">
            <w:pPr>
              <w:rPr>
                <w:lang w:val="en-NL"/>
              </w:rPr>
            </w:pPr>
            <w:r w:rsidRPr="00BC2E4B">
              <w:rPr>
                <w:lang w:val="en-NL"/>
              </w:rPr>
              <w:t>€150,00</w:t>
            </w:r>
          </w:p>
        </w:tc>
        <w:tc>
          <w:tcPr>
            <w:tcW w:w="0" w:type="auto"/>
            <w:tcMar>
              <w:top w:w="0" w:type="dxa"/>
              <w:left w:w="45" w:type="dxa"/>
              <w:bottom w:w="0" w:type="dxa"/>
              <w:right w:w="45" w:type="dxa"/>
            </w:tcMar>
            <w:vAlign w:val="bottom"/>
            <w:hideMark/>
          </w:tcPr>
          <w:p w14:paraId="743100B0" w14:textId="77777777" w:rsidR="00BC2E4B" w:rsidRPr="00BC2E4B" w:rsidRDefault="00BC2E4B" w:rsidP="00BC2E4B">
            <w:pPr>
              <w:rPr>
                <w:lang w:val="en-NL"/>
              </w:rPr>
            </w:pPr>
            <w:r w:rsidRPr="00BC2E4B">
              <w:rPr>
                <w:lang w:val="en-NL"/>
              </w:rPr>
              <w:t>€129,73</w:t>
            </w:r>
          </w:p>
        </w:tc>
        <w:tc>
          <w:tcPr>
            <w:tcW w:w="0" w:type="auto"/>
            <w:tcMar>
              <w:top w:w="0" w:type="dxa"/>
              <w:left w:w="45" w:type="dxa"/>
              <w:bottom w:w="0" w:type="dxa"/>
              <w:right w:w="45" w:type="dxa"/>
            </w:tcMar>
            <w:vAlign w:val="bottom"/>
            <w:hideMark/>
          </w:tcPr>
          <w:p w14:paraId="16F4689C" w14:textId="77777777" w:rsidR="00BC2E4B" w:rsidRPr="00BC2E4B" w:rsidRDefault="00BC2E4B" w:rsidP="00BC2E4B">
            <w:pPr>
              <w:rPr>
                <w:lang w:val="en-NL"/>
              </w:rPr>
            </w:pPr>
            <w:r w:rsidRPr="00BC2E4B">
              <w:rPr>
                <w:lang w:val="en-NL"/>
              </w:rPr>
              <w:t>-€20,27</w:t>
            </w:r>
          </w:p>
        </w:tc>
        <w:tc>
          <w:tcPr>
            <w:tcW w:w="0" w:type="auto"/>
            <w:tcBorders>
              <w:right w:val="single" w:sz="6" w:space="0" w:color="000000"/>
            </w:tcBorders>
            <w:tcMar>
              <w:top w:w="0" w:type="dxa"/>
              <w:left w:w="45" w:type="dxa"/>
              <w:bottom w:w="0" w:type="dxa"/>
              <w:right w:w="45" w:type="dxa"/>
            </w:tcMar>
            <w:vAlign w:val="bottom"/>
            <w:hideMark/>
          </w:tcPr>
          <w:p w14:paraId="395DE823" w14:textId="77777777" w:rsidR="00BC2E4B" w:rsidRPr="00BC2E4B" w:rsidRDefault="00BC2E4B" w:rsidP="00BC2E4B">
            <w:pPr>
              <w:rPr>
                <w:lang w:val="en-NL"/>
              </w:rPr>
            </w:pPr>
            <w:r w:rsidRPr="00BC2E4B">
              <w:rPr>
                <w:lang w:val="en-NL"/>
              </w:rPr>
              <w:t>-13,51%</w:t>
            </w:r>
          </w:p>
        </w:tc>
        <w:tc>
          <w:tcPr>
            <w:tcW w:w="0" w:type="auto"/>
            <w:tcMar>
              <w:top w:w="0" w:type="dxa"/>
              <w:left w:w="45" w:type="dxa"/>
              <w:bottom w:w="0" w:type="dxa"/>
              <w:right w:w="45" w:type="dxa"/>
            </w:tcMar>
            <w:vAlign w:val="bottom"/>
            <w:hideMark/>
          </w:tcPr>
          <w:p w14:paraId="629F5AC8" w14:textId="77777777" w:rsidR="00BC2E4B" w:rsidRPr="00BC2E4B" w:rsidRDefault="00BC2E4B" w:rsidP="00BC2E4B">
            <w:pPr>
              <w:rPr>
                <w:lang w:val="en-NL"/>
              </w:rPr>
            </w:pPr>
            <w:r w:rsidRPr="00BC2E4B">
              <w:rPr>
                <w:lang w:val="en-NL"/>
              </w:rPr>
              <w:t>€150,00</w:t>
            </w:r>
          </w:p>
        </w:tc>
        <w:tc>
          <w:tcPr>
            <w:tcW w:w="553" w:type="dxa"/>
            <w:tcMar>
              <w:top w:w="0" w:type="dxa"/>
              <w:left w:w="45" w:type="dxa"/>
              <w:bottom w:w="0" w:type="dxa"/>
              <w:right w:w="45" w:type="dxa"/>
            </w:tcMar>
            <w:vAlign w:val="bottom"/>
            <w:hideMark/>
          </w:tcPr>
          <w:p w14:paraId="166AA338" w14:textId="77777777" w:rsidR="00BC2E4B" w:rsidRPr="00BC2E4B" w:rsidRDefault="00BC2E4B" w:rsidP="00BC2E4B">
            <w:pPr>
              <w:rPr>
                <w:lang w:val="en-NL"/>
              </w:rPr>
            </w:pPr>
            <w:r w:rsidRPr="00BC2E4B">
              <w:rPr>
                <w:lang w:val="en-NL"/>
              </w:rPr>
              <w:t>€152,24</w:t>
            </w:r>
          </w:p>
        </w:tc>
        <w:tc>
          <w:tcPr>
            <w:tcW w:w="553" w:type="dxa"/>
            <w:tcMar>
              <w:top w:w="0" w:type="dxa"/>
              <w:left w:w="45" w:type="dxa"/>
              <w:bottom w:w="0" w:type="dxa"/>
              <w:right w:w="45" w:type="dxa"/>
            </w:tcMar>
            <w:vAlign w:val="bottom"/>
            <w:hideMark/>
          </w:tcPr>
          <w:p w14:paraId="140458CA" w14:textId="77777777" w:rsidR="00BC2E4B" w:rsidRPr="00BC2E4B" w:rsidRDefault="00BC2E4B" w:rsidP="00BC2E4B">
            <w:pPr>
              <w:rPr>
                <w:lang w:val="en-NL"/>
              </w:rPr>
            </w:pPr>
            <w:r w:rsidRPr="00BC2E4B">
              <w:rPr>
                <w:lang w:val="en-NL"/>
              </w:rPr>
              <w:t>€2,24</w:t>
            </w:r>
          </w:p>
        </w:tc>
        <w:tc>
          <w:tcPr>
            <w:tcW w:w="0" w:type="auto"/>
            <w:tcBorders>
              <w:right w:val="single" w:sz="6" w:space="0" w:color="000000"/>
            </w:tcBorders>
            <w:tcMar>
              <w:top w:w="0" w:type="dxa"/>
              <w:left w:w="45" w:type="dxa"/>
              <w:bottom w:w="0" w:type="dxa"/>
              <w:right w:w="45" w:type="dxa"/>
            </w:tcMar>
            <w:vAlign w:val="bottom"/>
            <w:hideMark/>
          </w:tcPr>
          <w:p w14:paraId="05CEEEC4" w14:textId="77777777" w:rsidR="00BC2E4B" w:rsidRPr="00BC2E4B" w:rsidRDefault="00BC2E4B" w:rsidP="00BC2E4B">
            <w:pPr>
              <w:rPr>
                <w:lang w:val="en-NL"/>
              </w:rPr>
            </w:pPr>
            <w:r w:rsidRPr="00BC2E4B">
              <w:rPr>
                <w:lang w:val="en-NL"/>
              </w:rPr>
              <w:t>1,49%</w:t>
            </w:r>
          </w:p>
        </w:tc>
        <w:tc>
          <w:tcPr>
            <w:tcW w:w="0" w:type="auto"/>
            <w:tcMar>
              <w:top w:w="0" w:type="dxa"/>
              <w:left w:w="45" w:type="dxa"/>
              <w:bottom w:w="0" w:type="dxa"/>
              <w:right w:w="45" w:type="dxa"/>
            </w:tcMar>
            <w:vAlign w:val="bottom"/>
            <w:hideMark/>
          </w:tcPr>
          <w:p w14:paraId="6EAA7D36" w14:textId="77777777" w:rsidR="00BC2E4B" w:rsidRPr="00BC2E4B" w:rsidRDefault="00BC2E4B" w:rsidP="00BC2E4B">
            <w:pPr>
              <w:rPr>
                <w:lang w:val="en-NL"/>
              </w:rPr>
            </w:pPr>
            <w:r w:rsidRPr="00BC2E4B">
              <w:rPr>
                <w:lang w:val="en-NL"/>
              </w:rPr>
              <w:t>€170,00</w:t>
            </w:r>
          </w:p>
        </w:tc>
        <w:tc>
          <w:tcPr>
            <w:tcW w:w="0" w:type="auto"/>
            <w:tcMar>
              <w:top w:w="0" w:type="dxa"/>
              <w:left w:w="45" w:type="dxa"/>
              <w:bottom w:w="0" w:type="dxa"/>
              <w:right w:w="45" w:type="dxa"/>
            </w:tcMar>
            <w:vAlign w:val="bottom"/>
            <w:hideMark/>
          </w:tcPr>
          <w:p w14:paraId="1D9280AC" w14:textId="77777777" w:rsidR="00BC2E4B" w:rsidRPr="00BC2E4B" w:rsidRDefault="00BC2E4B" w:rsidP="00BC2E4B">
            <w:pPr>
              <w:rPr>
                <w:lang w:val="en-NL"/>
              </w:rPr>
            </w:pPr>
            <w:r w:rsidRPr="00BC2E4B">
              <w:rPr>
                <w:lang w:val="en-NL"/>
              </w:rPr>
              <w:t>€20,00</w:t>
            </w:r>
          </w:p>
        </w:tc>
        <w:tc>
          <w:tcPr>
            <w:tcW w:w="0" w:type="auto"/>
            <w:tcBorders>
              <w:right w:val="single" w:sz="6" w:space="0" w:color="000000"/>
            </w:tcBorders>
            <w:tcMar>
              <w:top w:w="0" w:type="dxa"/>
              <w:left w:w="45" w:type="dxa"/>
              <w:bottom w:w="0" w:type="dxa"/>
              <w:right w:w="45" w:type="dxa"/>
            </w:tcMar>
            <w:vAlign w:val="bottom"/>
            <w:hideMark/>
          </w:tcPr>
          <w:p w14:paraId="185F0A4C" w14:textId="77777777" w:rsidR="00BC2E4B" w:rsidRPr="00BC2E4B" w:rsidRDefault="00BC2E4B" w:rsidP="00BC2E4B">
            <w:pPr>
              <w:rPr>
                <w:lang w:val="en-NL"/>
              </w:rPr>
            </w:pPr>
            <w:r w:rsidRPr="00BC2E4B">
              <w:rPr>
                <w:lang w:val="en-NL"/>
              </w:rPr>
              <w:t>13,33%</w:t>
            </w:r>
          </w:p>
        </w:tc>
      </w:tr>
      <w:tr w:rsidR="00BC2E4B" w:rsidRPr="00BC2E4B" w14:paraId="7AC1CF3C" w14:textId="77777777" w:rsidTr="00BC2E4B">
        <w:trPr>
          <w:trHeight w:val="375"/>
          <w:tblCellSpacing w:w="0" w:type="dxa"/>
        </w:trPr>
        <w:tc>
          <w:tcPr>
            <w:tcW w:w="876" w:type="dxa"/>
            <w:tcMar>
              <w:top w:w="0" w:type="dxa"/>
              <w:left w:w="45" w:type="dxa"/>
              <w:bottom w:w="0" w:type="dxa"/>
              <w:right w:w="45" w:type="dxa"/>
            </w:tcMar>
            <w:vAlign w:val="bottom"/>
            <w:hideMark/>
          </w:tcPr>
          <w:p w14:paraId="4B719930"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600E999B" w14:textId="77777777" w:rsidR="00BC2E4B" w:rsidRPr="00BC2E4B" w:rsidRDefault="00BC2E4B" w:rsidP="00BC2E4B">
            <w:pPr>
              <w:rPr>
                <w:lang w:val="en-NL"/>
              </w:rPr>
            </w:pPr>
            <w:proofErr w:type="spellStart"/>
            <w:r w:rsidRPr="00BC2E4B">
              <w:rPr>
                <w:lang w:val="en-NL"/>
              </w:rPr>
              <w:t>Regiocommissies</w:t>
            </w:r>
            <w:proofErr w:type="spellEnd"/>
          </w:p>
        </w:tc>
        <w:tc>
          <w:tcPr>
            <w:tcW w:w="0" w:type="auto"/>
            <w:tcMar>
              <w:top w:w="0" w:type="dxa"/>
              <w:left w:w="45" w:type="dxa"/>
              <w:bottom w:w="0" w:type="dxa"/>
              <w:right w:w="45" w:type="dxa"/>
            </w:tcMar>
            <w:vAlign w:val="bottom"/>
            <w:hideMark/>
          </w:tcPr>
          <w:p w14:paraId="2B27C0FA" w14:textId="77777777" w:rsidR="00BC2E4B" w:rsidRPr="00BC2E4B" w:rsidRDefault="00BC2E4B" w:rsidP="00BC2E4B">
            <w:pPr>
              <w:rPr>
                <w:lang w:val="en-NL"/>
              </w:rPr>
            </w:pPr>
            <w:r w:rsidRPr="00BC2E4B">
              <w:rPr>
                <w:lang w:val="en-NL"/>
              </w:rPr>
              <w:t>€ 500,00</w:t>
            </w:r>
          </w:p>
        </w:tc>
        <w:tc>
          <w:tcPr>
            <w:tcW w:w="0" w:type="auto"/>
            <w:tcMar>
              <w:top w:w="0" w:type="dxa"/>
              <w:left w:w="45" w:type="dxa"/>
              <w:bottom w:w="0" w:type="dxa"/>
              <w:right w:w="45" w:type="dxa"/>
            </w:tcMar>
            <w:vAlign w:val="bottom"/>
            <w:hideMark/>
          </w:tcPr>
          <w:p w14:paraId="2F22FF5A" w14:textId="77777777" w:rsidR="00BC2E4B" w:rsidRPr="00BC2E4B" w:rsidRDefault="00BC2E4B" w:rsidP="00BC2E4B">
            <w:pPr>
              <w:rPr>
                <w:lang w:val="en-NL"/>
              </w:rPr>
            </w:pPr>
            <w:r w:rsidRPr="00BC2E4B">
              <w:rPr>
                <w:lang w:val="en-NL"/>
              </w:rPr>
              <w:t>€ 568,10</w:t>
            </w:r>
          </w:p>
        </w:tc>
        <w:tc>
          <w:tcPr>
            <w:tcW w:w="0" w:type="auto"/>
            <w:tcMar>
              <w:top w:w="0" w:type="dxa"/>
              <w:left w:w="45" w:type="dxa"/>
              <w:bottom w:w="0" w:type="dxa"/>
              <w:right w:w="45" w:type="dxa"/>
            </w:tcMar>
            <w:vAlign w:val="bottom"/>
            <w:hideMark/>
          </w:tcPr>
          <w:p w14:paraId="6CAAF2F0" w14:textId="77777777" w:rsidR="00BC2E4B" w:rsidRPr="00BC2E4B" w:rsidRDefault="00BC2E4B" w:rsidP="00BC2E4B">
            <w:pPr>
              <w:rPr>
                <w:lang w:val="en-NL"/>
              </w:rPr>
            </w:pPr>
            <w:r w:rsidRPr="00BC2E4B">
              <w:rPr>
                <w:lang w:val="en-NL"/>
              </w:rPr>
              <w:t>€68,10</w:t>
            </w:r>
          </w:p>
        </w:tc>
        <w:tc>
          <w:tcPr>
            <w:tcW w:w="0" w:type="auto"/>
            <w:tcBorders>
              <w:right w:val="single" w:sz="6" w:space="0" w:color="000000"/>
            </w:tcBorders>
            <w:tcMar>
              <w:top w:w="0" w:type="dxa"/>
              <w:left w:w="45" w:type="dxa"/>
              <w:bottom w:w="0" w:type="dxa"/>
              <w:right w:w="45" w:type="dxa"/>
            </w:tcMar>
            <w:vAlign w:val="bottom"/>
            <w:hideMark/>
          </w:tcPr>
          <w:p w14:paraId="7536D9D2" w14:textId="77777777" w:rsidR="00BC2E4B" w:rsidRPr="00BC2E4B" w:rsidRDefault="00BC2E4B" w:rsidP="00BC2E4B">
            <w:pPr>
              <w:rPr>
                <w:lang w:val="en-NL"/>
              </w:rPr>
            </w:pPr>
            <w:r w:rsidRPr="00BC2E4B">
              <w:rPr>
                <w:lang w:val="en-NL"/>
              </w:rPr>
              <w:t>13,62%</w:t>
            </w:r>
          </w:p>
        </w:tc>
        <w:tc>
          <w:tcPr>
            <w:tcW w:w="0" w:type="auto"/>
            <w:tcMar>
              <w:top w:w="0" w:type="dxa"/>
              <w:left w:w="45" w:type="dxa"/>
              <w:bottom w:w="0" w:type="dxa"/>
              <w:right w:w="45" w:type="dxa"/>
            </w:tcMar>
            <w:vAlign w:val="bottom"/>
            <w:hideMark/>
          </w:tcPr>
          <w:p w14:paraId="544F3836" w14:textId="77777777" w:rsidR="00BC2E4B" w:rsidRPr="00BC2E4B" w:rsidRDefault="00BC2E4B" w:rsidP="00BC2E4B">
            <w:pPr>
              <w:rPr>
                <w:lang w:val="en-NL"/>
              </w:rPr>
            </w:pPr>
            <w:r w:rsidRPr="00BC2E4B">
              <w:rPr>
                <w:lang w:val="en-NL"/>
              </w:rPr>
              <w:t>€500,00</w:t>
            </w:r>
          </w:p>
        </w:tc>
        <w:tc>
          <w:tcPr>
            <w:tcW w:w="0" w:type="auto"/>
            <w:tcMar>
              <w:top w:w="0" w:type="dxa"/>
              <w:left w:w="45" w:type="dxa"/>
              <w:bottom w:w="0" w:type="dxa"/>
              <w:right w:w="45" w:type="dxa"/>
            </w:tcMar>
            <w:vAlign w:val="bottom"/>
            <w:hideMark/>
          </w:tcPr>
          <w:p w14:paraId="7E2C513F" w14:textId="77777777" w:rsidR="00BC2E4B" w:rsidRPr="00BC2E4B" w:rsidRDefault="00BC2E4B" w:rsidP="00BC2E4B">
            <w:pPr>
              <w:rPr>
                <w:lang w:val="en-NL"/>
              </w:rPr>
            </w:pPr>
            <w:r w:rsidRPr="00BC2E4B">
              <w:rPr>
                <w:lang w:val="en-NL"/>
              </w:rPr>
              <w:t>€409,97</w:t>
            </w:r>
          </w:p>
        </w:tc>
        <w:tc>
          <w:tcPr>
            <w:tcW w:w="0" w:type="auto"/>
            <w:tcMar>
              <w:top w:w="0" w:type="dxa"/>
              <w:left w:w="45" w:type="dxa"/>
              <w:bottom w:w="0" w:type="dxa"/>
              <w:right w:w="45" w:type="dxa"/>
            </w:tcMar>
            <w:vAlign w:val="bottom"/>
            <w:hideMark/>
          </w:tcPr>
          <w:p w14:paraId="0535D1BB" w14:textId="77777777" w:rsidR="00BC2E4B" w:rsidRPr="00BC2E4B" w:rsidRDefault="00BC2E4B" w:rsidP="00BC2E4B">
            <w:pPr>
              <w:rPr>
                <w:lang w:val="en-NL"/>
              </w:rPr>
            </w:pPr>
            <w:r w:rsidRPr="00BC2E4B">
              <w:rPr>
                <w:lang w:val="en-NL"/>
              </w:rPr>
              <w:t>-€90,03</w:t>
            </w:r>
          </w:p>
        </w:tc>
        <w:tc>
          <w:tcPr>
            <w:tcW w:w="0" w:type="auto"/>
            <w:tcBorders>
              <w:right w:val="single" w:sz="6" w:space="0" w:color="000000"/>
            </w:tcBorders>
            <w:tcMar>
              <w:top w:w="0" w:type="dxa"/>
              <w:left w:w="45" w:type="dxa"/>
              <w:bottom w:w="0" w:type="dxa"/>
              <w:right w:w="45" w:type="dxa"/>
            </w:tcMar>
            <w:vAlign w:val="bottom"/>
            <w:hideMark/>
          </w:tcPr>
          <w:p w14:paraId="7CBB9F83" w14:textId="77777777" w:rsidR="00BC2E4B" w:rsidRPr="00BC2E4B" w:rsidRDefault="00BC2E4B" w:rsidP="00BC2E4B">
            <w:pPr>
              <w:rPr>
                <w:lang w:val="en-NL"/>
              </w:rPr>
            </w:pPr>
            <w:r w:rsidRPr="00BC2E4B">
              <w:rPr>
                <w:lang w:val="en-NL"/>
              </w:rPr>
              <w:t>-18,01%</w:t>
            </w:r>
          </w:p>
        </w:tc>
        <w:tc>
          <w:tcPr>
            <w:tcW w:w="0" w:type="auto"/>
            <w:tcMar>
              <w:top w:w="0" w:type="dxa"/>
              <w:left w:w="45" w:type="dxa"/>
              <w:bottom w:w="0" w:type="dxa"/>
              <w:right w:w="45" w:type="dxa"/>
            </w:tcMar>
            <w:vAlign w:val="bottom"/>
            <w:hideMark/>
          </w:tcPr>
          <w:p w14:paraId="44E367B7"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630EAC86"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44FD70BD"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9DAD741"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B80B539"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43B53907"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1A599BFC" w14:textId="77777777" w:rsidR="00BC2E4B" w:rsidRPr="00BC2E4B" w:rsidRDefault="00BC2E4B" w:rsidP="00BC2E4B">
            <w:pPr>
              <w:rPr>
                <w:lang w:val="en-NL"/>
              </w:rPr>
            </w:pPr>
          </w:p>
        </w:tc>
      </w:tr>
      <w:tr w:rsidR="00BC2E4B" w:rsidRPr="00BC2E4B" w14:paraId="0E607E74" w14:textId="77777777" w:rsidTr="00BC2E4B">
        <w:trPr>
          <w:trHeight w:val="375"/>
          <w:tblCellSpacing w:w="0" w:type="dxa"/>
        </w:trPr>
        <w:tc>
          <w:tcPr>
            <w:tcW w:w="876" w:type="dxa"/>
            <w:tcMar>
              <w:top w:w="0" w:type="dxa"/>
              <w:left w:w="45" w:type="dxa"/>
              <w:bottom w:w="0" w:type="dxa"/>
              <w:right w:w="45" w:type="dxa"/>
            </w:tcMar>
            <w:vAlign w:val="bottom"/>
            <w:hideMark/>
          </w:tcPr>
          <w:p w14:paraId="783835F1"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1F7A5637"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bestuurskosten</w:t>
            </w:r>
            <w:proofErr w:type="spellEnd"/>
          </w:p>
        </w:tc>
        <w:tc>
          <w:tcPr>
            <w:tcW w:w="0" w:type="auto"/>
            <w:tcMar>
              <w:top w:w="0" w:type="dxa"/>
              <w:left w:w="45" w:type="dxa"/>
              <w:bottom w:w="0" w:type="dxa"/>
              <w:right w:w="45" w:type="dxa"/>
            </w:tcMar>
            <w:vAlign w:val="bottom"/>
            <w:hideMark/>
          </w:tcPr>
          <w:p w14:paraId="334A329B" w14:textId="77777777" w:rsidR="00BC2E4B" w:rsidRPr="00BC2E4B" w:rsidRDefault="00BC2E4B" w:rsidP="00BC2E4B">
            <w:pPr>
              <w:rPr>
                <w:lang w:val="en-NL"/>
              </w:rPr>
            </w:pPr>
            <w:r w:rsidRPr="00BC2E4B">
              <w:rPr>
                <w:lang w:val="en-NL"/>
              </w:rPr>
              <w:t>€ 25,00</w:t>
            </w:r>
          </w:p>
        </w:tc>
        <w:tc>
          <w:tcPr>
            <w:tcW w:w="0" w:type="auto"/>
            <w:tcMar>
              <w:top w:w="0" w:type="dxa"/>
              <w:left w:w="45" w:type="dxa"/>
              <w:bottom w:w="0" w:type="dxa"/>
              <w:right w:w="45" w:type="dxa"/>
            </w:tcMar>
            <w:vAlign w:val="bottom"/>
            <w:hideMark/>
          </w:tcPr>
          <w:p w14:paraId="408427BF" w14:textId="77777777" w:rsidR="00BC2E4B" w:rsidRPr="00BC2E4B" w:rsidRDefault="00BC2E4B" w:rsidP="00BC2E4B">
            <w:pPr>
              <w:rPr>
                <w:lang w:val="en-NL"/>
              </w:rPr>
            </w:pPr>
            <w:r w:rsidRPr="00BC2E4B">
              <w:rPr>
                <w:lang w:val="en-NL"/>
              </w:rPr>
              <w:t>€ 100,00</w:t>
            </w:r>
          </w:p>
        </w:tc>
        <w:tc>
          <w:tcPr>
            <w:tcW w:w="0" w:type="auto"/>
            <w:tcMar>
              <w:top w:w="0" w:type="dxa"/>
              <w:left w:w="45" w:type="dxa"/>
              <w:bottom w:w="0" w:type="dxa"/>
              <w:right w:w="45" w:type="dxa"/>
            </w:tcMar>
            <w:vAlign w:val="bottom"/>
            <w:hideMark/>
          </w:tcPr>
          <w:p w14:paraId="28F59026" w14:textId="77777777" w:rsidR="00BC2E4B" w:rsidRPr="00BC2E4B" w:rsidRDefault="00BC2E4B" w:rsidP="00BC2E4B">
            <w:pPr>
              <w:rPr>
                <w:lang w:val="en-NL"/>
              </w:rPr>
            </w:pPr>
            <w:r w:rsidRPr="00BC2E4B">
              <w:rPr>
                <w:lang w:val="en-NL"/>
              </w:rPr>
              <w:t>€75,00</w:t>
            </w:r>
          </w:p>
        </w:tc>
        <w:tc>
          <w:tcPr>
            <w:tcW w:w="0" w:type="auto"/>
            <w:tcBorders>
              <w:right w:val="single" w:sz="6" w:space="0" w:color="000000"/>
            </w:tcBorders>
            <w:tcMar>
              <w:top w:w="0" w:type="dxa"/>
              <w:left w:w="45" w:type="dxa"/>
              <w:bottom w:w="0" w:type="dxa"/>
              <w:right w:w="45" w:type="dxa"/>
            </w:tcMar>
            <w:vAlign w:val="bottom"/>
            <w:hideMark/>
          </w:tcPr>
          <w:p w14:paraId="6FA7B966" w14:textId="77777777" w:rsidR="00BC2E4B" w:rsidRPr="00BC2E4B" w:rsidRDefault="00BC2E4B" w:rsidP="00BC2E4B">
            <w:pPr>
              <w:rPr>
                <w:lang w:val="en-NL"/>
              </w:rPr>
            </w:pPr>
            <w:r w:rsidRPr="00BC2E4B">
              <w:rPr>
                <w:lang w:val="en-NL"/>
              </w:rPr>
              <w:t>300,00%</w:t>
            </w:r>
          </w:p>
        </w:tc>
        <w:tc>
          <w:tcPr>
            <w:tcW w:w="0" w:type="auto"/>
            <w:tcMar>
              <w:top w:w="0" w:type="dxa"/>
              <w:left w:w="45" w:type="dxa"/>
              <w:bottom w:w="0" w:type="dxa"/>
              <w:right w:w="45" w:type="dxa"/>
            </w:tcMar>
            <w:vAlign w:val="bottom"/>
            <w:hideMark/>
          </w:tcPr>
          <w:p w14:paraId="108075B8" w14:textId="77777777" w:rsidR="00BC2E4B" w:rsidRPr="00BC2E4B" w:rsidRDefault="00BC2E4B" w:rsidP="00BC2E4B">
            <w:pPr>
              <w:rPr>
                <w:lang w:val="en-NL"/>
              </w:rPr>
            </w:pPr>
            <w:r w:rsidRPr="00BC2E4B">
              <w:rPr>
                <w:lang w:val="en-NL"/>
              </w:rPr>
              <w:t>€160,00</w:t>
            </w:r>
          </w:p>
        </w:tc>
        <w:tc>
          <w:tcPr>
            <w:tcW w:w="0" w:type="auto"/>
            <w:tcMar>
              <w:top w:w="0" w:type="dxa"/>
              <w:left w:w="45" w:type="dxa"/>
              <w:bottom w:w="0" w:type="dxa"/>
              <w:right w:w="45" w:type="dxa"/>
            </w:tcMar>
            <w:vAlign w:val="bottom"/>
            <w:hideMark/>
          </w:tcPr>
          <w:p w14:paraId="2B30CA78" w14:textId="77777777" w:rsidR="00BC2E4B" w:rsidRPr="00BC2E4B" w:rsidRDefault="00BC2E4B" w:rsidP="00BC2E4B">
            <w:pPr>
              <w:rPr>
                <w:lang w:val="en-NL"/>
              </w:rPr>
            </w:pPr>
            <w:r w:rsidRPr="00BC2E4B">
              <w:rPr>
                <w:lang w:val="en-NL"/>
              </w:rPr>
              <w:t>€80,00</w:t>
            </w:r>
          </w:p>
        </w:tc>
        <w:tc>
          <w:tcPr>
            <w:tcW w:w="0" w:type="auto"/>
            <w:tcMar>
              <w:top w:w="0" w:type="dxa"/>
              <w:left w:w="45" w:type="dxa"/>
              <w:bottom w:w="0" w:type="dxa"/>
              <w:right w:w="45" w:type="dxa"/>
            </w:tcMar>
            <w:vAlign w:val="bottom"/>
            <w:hideMark/>
          </w:tcPr>
          <w:p w14:paraId="09D42108" w14:textId="77777777" w:rsidR="00BC2E4B" w:rsidRPr="00BC2E4B" w:rsidRDefault="00BC2E4B" w:rsidP="00BC2E4B">
            <w:pPr>
              <w:rPr>
                <w:lang w:val="en-NL"/>
              </w:rPr>
            </w:pPr>
            <w:r w:rsidRPr="00BC2E4B">
              <w:rPr>
                <w:lang w:val="en-NL"/>
              </w:rPr>
              <w:t>-€80,00</w:t>
            </w:r>
          </w:p>
        </w:tc>
        <w:tc>
          <w:tcPr>
            <w:tcW w:w="0" w:type="auto"/>
            <w:tcBorders>
              <w:right w:val="single" w:sz="6" w:space="0" w:color="000000"/>
            </w:tcBorders>
            <w:tcMar>
              <w:top w:w="0" w:type="dxa"/>
              <w:left w:w="45" w:type="dxa"/>
              <w:bottom w:w="0" w:type="dxa"/>
              <w:right w:w="45" w:type="dxa"/>
            </w:tcMar>
            <w:vAlign w:val="bottom"/>
            <w:hideMark/>
          </w:tcPr>
          <w:p w14:paraId="2A03F5AB" w14:textId="77777777" w:rsidR="00BC2E4B" w:rsidRPr="00BC2E4B" w:rsidRDefault="00BC2E4B" w:rsidP="00BC2E4B">
            <w:pPr>
              <w:rPr>
                <w:lang w:val="en-NL"/>
              </w:rPr>
            </w:pPr>
            <w:r w:rsidRPr="00BC2E4B">
              <w:rPr>
                <w:lang w:val="en-NL"/>
              </w:rPr>
              <w:t>-50,00%</w:t>
            </w:r>
          </w:p>
        </w:tc>
        <w:tc>
          <w:tcPr>
            <w:tcW w:w="0" w:type="auto"/>
            <w:tcMar>
              <w:top w:w="0" w:type="dxa"/>
              <w:left w:w="45" w:type="dxa"/>
              <w:bottom w:w="0" w:type="dxa"/>
              <w:right w:w="45" w:type="dxa"/>
            </w:tcMar>
            <w:vAlign w:val="bottom"/>
            <w:hideMark/>
          </w:tcPr>
          <w:p w14:paraId="74F458B7" w14:textId="77777777" w:rsidR="00BC2E4B" w:rsidRPr="00BC2E4B" w:rsidRDefault="00BC2E4B" w:rsidP="00BC2E4B">
            <w:pPr>
              <w:rPr>
                <w:lang w:val="en-NL"/>
              </w:rPr>
            </w:pPr>
            <w:r w:rsidRPr="00BC2E4B">
              <w:rPr>
                <w:lang w:val="en-NL"/>
              </w:rPr>
              <w:t>€80,00</w:t>
            </w:r>
          </w:p>
        </w:tc>
        <w:tc>
          <w:tcPr>
            <w:tcW w:w="553" w:type="dxa"/>
            <w:tcMar>
              <w:top w:w="0" w:type="dxa"/>
              <w:left w:w="45" w:type="dxa"/>
              <w:bottom w:w="0" w:type="dxa"/>
              <w:right w:w="45" w:type="dxa"/>
            </w:tcMar>
            <w:vAlign w:val="bottom"/>
            <w:hideMark/>
          </w:tcPr>
          <w:p w14:paraId="5CFC5C24" w14:textId="77777777" w:rsidR="00BC2E4B" w:rsidRPr="00BC2E4B" w:rsidRDefault="00BC2E4B" w:rsidP="00BC2E4B">
            <w:pPr>
              <w:rPr>
                <w:lang w:val="en-NL"/>
              </w:rPr>
            </w:pPr>
            <w:r w:rsidRPr="00BC2E4B">
              <w:rPr>
                <w:lang w:val="en-NL"/>
              </w:rPr>
              <w:t>€105,00</w:t>
            </w:r>
          </w:p>
        </w:tc>
        <w:tc>
          <w:tcPr>
            <w:tcW w:w="553" w:type="dxa"/>
            <w:tcMar>
              <w:top w:w="0" w:type="dxa"/>
              <w:left w:w="45" w:type="dxa"/>
              <w:bottom w:w="0" w:type="dxa"/>
              <w:right w:w="45" w:type="dxa"/>
            </w:tcMar>
            <w:vAlign w:val="bottom"/>
            <w:hideMark/>
          </w:tcPr>
          <w:p w14:paraId="5867AE10" w14:textId="77777777" w:rsidR="00BC2E4B" w:rsidRPr="00BC2E4B" w:rsidRDefault="00BC2E4B" w:rsidP="00BC2E4B">
            <w:pPr>
              <w:rPr>
                <w:lang w:val="en-NL"/>
              </w:rPr>
            </w:pPr>
            <w:r w:rsidRPr="00BC2E4B">
              <w:rPr>
                <w:lang w:val="en-NL"/>
              </w:rPr>
              <w:t>€25,00</w:t>
            </w:r>
          </w:p>
        </w:tc>
        <w:tc>
          <w:tcPr>
            <w:tcW w:w="0" w:type="auto"/>
            <w:tcBorders>
              <w:right w:val="single" w:sz="6" w:space="0" w:color="000000"/>
            </w:tcBorders>
            <w:tcMar>
              <w:top w:w="0" w:type="dxa"/>
              <w:left w:w="45" w:type="dxa"/>
              <w:bottom w:w="0" w:type="dxa"/>
              <w:right w:w="45" w:type="dxa"/>
            </w:tcMar>
            <w:vAlign w:val="bottom"/>
            <w:hideMark/>
          </w:tcPr>
          <w:p w14:paraId="1C8D859D" w14:textId="77777777" w:rsidR="00BC2E4B" w:rsidRPr="00BC2E4B" w:rsidRDefault="00BC2E4B" w:rsidP="00BC2E4B">
            <w:pPr>
              <w:rPr>
                <w:lang w:val="en-NL"/>
              </w:rPr>
            </w:pPr>
            <w:r w:rsidRPr="00BC2E4B">
              <w:rPr>
                <w:lang w:val="en-NL"/>
              </w:rPr>
              <w:t>31,25%</w:t>
            </w:r>
          </w:p>
        </w:tc>
        <w:tc>
          <w:tcPr>
            <w:tcW w:w="0" w:type="auto"/>
            <w:tcMar>
              <w:top w:w="0" w:type="dxa"/>
              <w:left w:w="45" w:type="dxa"/>
              <w:bottom w:w="0" w:type="dxa"/>
              <w:right w:w="45" w:type="dxa"/>
            </w:tcMar>
            <w:vAlign w:val="bottom"/>
            <w:hideMark/>
          </w:tcPr>
          <w:p w14:paraId="7C4B9DCA" w14:textId="77777777" w:rsidR="00BC2E4B" w:rsidRPr="00BC2E4B" w:rsidRDefault="00BC2E4B" w:rsidP="00BC2E4B">
            <w:pPr>
              <w:rPr>
                <w:lang w:val="en-NL"/>
              </w:rPr>
            </w:pPr>
            <w:r w:rsidRPr="00BC2E4B">
              <w:rPr>
                <w:lang w:val="en-NL"/>
              </w:rPr>
              <w:t>€225,00</w:t>
            </w:r>
          </w:p>
        </w:tc>
        <w:tc>
          <w:tcPr>
            <w:tcW w:w="0" w:type="auto"/>
            <w:tcMar>
              <w:top w:w="0" w:type="dxa"/>
              <w:left w:w="45" w:type="dxa"/>
              <w:bottom w:w="0" w:type="dxa"/>
              <w:right w:w="45" w:type="dxa"/>
            </w:tcMar>
            <w:vAlign w:val="bottom"/>
            <w:hideMark/>
          </w:tcPr>
          <w:p w14:paraId="7BF152B4" w14:textId="77777777" w:rsidR="00BC2E4B" w:rsidRPr="00BC2E4B" w:rsidRDefault="00BC2E4B" w:rsidP="00BC2E4B">
            <w:pPr>
              <w:rPr>
                <w:lang w:val="en-NL"/>
              </w:rPr>
            </w:pPr>
            <w:r w:rsidRPr="00BC2E4B">
              <w:rPr>
                <w:lang w:val="en-NL"/>
              </w:rPr>
              <w:t>€145,00</w:t>
            </w:r>
          </w:p>
        </w:tc>
        <w:tc>
          <w:tcPr>
            <w:tcW w:w="0" w:type="auto"/>
            <w:tcBorders>
              <w:right w:val="single" w:sz="6" w:space="0" w:color="000000"/>
            </w:tcBorders>
            <w:tcMar>
              <w:top w:w="0" w:type="dxa"/>
              <w:left w:w="45" w:type="dxa"/>
              <w:bottom w:w="0" w:type="dxa"/>
              <w:right w:w="45" w:type="dxa"/>
            </w:tcMar>
            <w:vAlign w:val="bottom"/>
            <w:hideMark/>
          </w:tcPr>
          <w:p w14:paraId="73FEBB33" w14:textId="77777777" w:rsidR="00BC2E4B" w:rsidRPr="00BC2E4B" w:rsidRDefault="00BC2E4B" w:rsidP="00BC2E4B">
            <w:pPr>
              <w:rPr>
                <w:lang w:val="en-NL"/>
              </w:rPr>
            </w:pPr>
            <w:r w:rsidRPr="00BC2E4B">
              <w:rPr>
                <w:lang w:val="en-NL"/>
              </w:rPr>
              <w:t>181,25%</w:t>
            </w:r>
          </w:p>
        </w:tc>
      </w:tr>
      <w:tr w:rsidR="00BC2E4B" w:rsidRPr="00BC2E4B" w14:paraId="1665B1E7" w14:textId="77777777" w:rsidTr="00BC2E4B">
        <w:trPr>
          <w:trHeight w:val="375"/>
          <w:tblCellSpacing w:w="0" w:type="dxa"/>
        </w:trPr>
        <w:tc>
          <w:tcPr>
            <w:tcW w:w="876" w:type="dxa"/>
            <w:shd w:val="clear" w:color="auto" w:fill="E9474C"/>
            <w:tcMar>
              <w:top w:w="0" w:type="dxa"/>
              <w:left w:w="45" w:type="dxa"/>
              <w:bottom w:w="0" w:type="dxa"/>
              <w:right w:w="45" w:type="dxa"/>
            </w:tcMar>
            <w:vAlign w:val="bottom"/>
            <w:hideMark/>
          </w:tcPr>
          <w:p w14:paraId="26DFE369" w14:textId="77777777" w:rsidR="00BC2E4B" w:rsidRPr="00BC2E4B" w:rsidRDefault="00BC2E4B" w:rsidP="00BC2E4B">
            <w:pPr>
              <w:rPr>
                <w:lang w:val="en-NL"/>
              </w:rPr>
            </w:pPr>
          </w:p>
        </w:tc>
        <w:tc>
          <w:tcPr>
            <w:tcW w:w="0" w:type="auto"/>
            <w:gridSpan w:val="2"/>
            <w:tcBorders>
              <w:right w:val="single" w:sz="6" w:space="0" w:color="000000"/>
            </w:tcBorders>
            <w:shd w:val="clear" w:color="auto" w:fill="E9474C"/>
            <w:tcMar>
              <w:top w:w="0" w:type="dxa"/>
              <w:left w:w="45" w:type="dxa"/>
              <w:bottom w:w="0" w:type="dxa"/>
              <w:right w:w="45" w:type="dxa"/>
            </w:tcMar>
            <w:vAlign w:val="bottom"/>
            <w:hideMark/>
          </w:tcPr>
          <w:p w14:paraId="7624009E" w14:textId="77777777" w:rsidR="00BC2E4B" w:rsidRPr="00BC2E4B" w:rsidRDefault="00BC2E4B" w:rsidP="00BC2E4B">
            <w:pPr>
              <w:rPr>
                <w:b/>
                <w:bCs/>
                <w:lang w:val="en-NL"/>
              </w:rPr>
            </w:pPr>
            <w:proofErr w:type="spellStart"/>
            <w:r w:rsidRPr="00BC2E4B">
              <w:rPr>
                <w:b/>
                <w:bCs/>
                <w:lang w:val="en-NL"/>
              </w:rPr>
              <w:t>Activiteiten</w:t>
            </w:r>
            <w:proofErr w:type="spellEnd"/>
          </w:p>
        </w:tc>
        <w:tc>
          <w:tcPr>
            <w:tcW w:w="0" w:type="auto"/>
            <w:shd w:val="clear" w:color="auto" w:fill="E9474C"/>
            <w:tcMar>
              <w:top w:w="0" w:type="dxa"/>
              <w:left w:w="45" w:type="dxa"/>
              <w:bottom w:w="0" w:type="dxa"/>
              <w:right w:w="45" w:type="dxa"/>
            </w:tcMar>
            <w:vAlign w:val="bottom"/>
            <w:hideMark/>
          </w:tcPr>
          <w:p w14:paraId="5E38A68E" w14:textId="77777777" w:rsidR="00BC2E4B" w:rsidRPr="00BC2E4B" w:rsidRDefault="00BC2E4B" w:rsidP="00BC2E4B">
            <w:pPr>
              <w:rPr>
                <w:b/>
                <w:bCs/>
                <w:lang w:val="en-NL"/>
              </w:rPr>
            </w:pPr>
            <w:r w:rsidRPr="00BC2E4B">
              <w:rPr>
                <w:b/>
                <w:bCs/>
                <w:lang w:val="en-NL"/>
              </w:rPr>
              <w:t>€1.606,80</w:t>
            </w:r>
          </w:p>
        </w:tc>
        <w:tc>
          <w:tcPr>
            <w:tcW w:w="0" w:type="auto"/>
            <w:shd w:val="clear" w:color="auto" w:fill="E9474C"/>
            <w:tcMar>
              <w:top w:w="0" w:type="dxa"/>
              <w:left w:w="45" w:type="dxa"/>
              <w:bottom w:w="0" w:type="dxa"/>
              <w:right w:w="45" w:type="dxa"/>
            </w:tcMar>
            <w:vAlign w:val="bottom"/>
            <w:hideMark/>
          </w:tcPr>
          <w:p w14:paraId="3E5A8AD9" w14:textId="77777777" w:rsidR="00BC2E4B" w:rsidRPr="00BC2E4B" w:rsidRDefault="00BC2E4B" w:rsidP="00BC2E4B">
            <w:pPr>
              <w:rPr>
                <w:b/>
                <w:bCs/>
                <w:lang w:val="en-NL"/>
              </w:rPr>
            </w:pPr>
            <w:r w:rsidRPr="00BC2E4B">
              <w:rPr>
                <w:b/>
                <w:bCs/>
                <w:lang w:val="en-NL"/>
              </w:rPr>
              <w:t>€1.393,45</w:t>
            </w:r>
          </w:p>
        </w:tc>
        <w:tc>
          <w:tcPr>
            <w:tcW w:w="0" w:type="auto"/>
            <w:shd w:val="clear" w:color="auto" w:fill="E9474C"/>
            <w:tcMar>
              <w:top w:w="0" w:type="dxa"/>
              <w:left w:w="45" w:type="dxa"/>
              <w:bottom w:w="0" w:type="dxa"/>
              <w:right w:w="45" w:type="dxa"/>
            </w:tcMar>
            <w:vAlign w:val="bottom"/>
            <w:hideMark/>
          </w:tcPr>
          <w:p w14:paraId="328D8AF0" w14:textId="77777777" w:rsidR="00BC2E4B" w:rsidRPr="00BC2E4B" w:rsidRDefault="00BC2E4B" w:rsidP="00BC2E4B">
            <w:pPr>
              <w:rPr>
                <w:b/>
                <w:bCs/>
                <w:lang w:val="en-NL"/>
              </w:rPr>
            </w:pPr>
            <w:r w:rsidRPr="00BC2E4B">
              <w:rPr>
                <w:b/>
                <w:bCs/>
                <w:lang w:val="en-NL"/>
              </w:rPr>
              <w:t>-€213,35</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7B17E66F" w14:textId="77777777" w:rsidR="00BC2E4B" w:rsidRPr="00BC2E4B" w:rsidRDefault="00BC2E4B" w:rsidP="00BC2E4B">
            <w:pPr>
              <w:rPr>
                <w:b/>
                <w:bCs/>
                <w:lang w:val="en-NL"/>
              </w:rPr>
            </w:pPr>
            <w:r w:rsidRPr="00BC2E4B">
              <w:rPr>
                <w:b/>
                <w:bCs/>
                <w:lang w:val="en-NL"/>
              </w:rPr>
              <w:t>-13,28%</w:t>
            </w:r>
          </w:p>
        </w:tc>
        <w:tc>
          <w:tcPr>
            <w:tcW w:w="0" w:type="auto"/>
            <w:shd w:val="clear" w:color="auto" w:fill="E9474C"/>
            <w:tcMar>
              <w:top w:w="0" w:type="dxa"/>
              <w:left w:w="45" w:type="dxa"/>
              <w:bottom w:w="0" w:type="dxa"/>
              <w:right w:w="45" w:type="dxa"/>
            </w:tcMar>
            <w:vAlign w:val="bottom"/>
            <w:hideMark/>
          </w:tcPr>
          <w:p w14:paraId="5EF03AF1" w14:textId="77777777" w:rsidR="00BC2E4B" w:rsidRPr="00BC2E4B" w:rsidRDefault="00BC2E4B" w:rsidP="00BC2E4B">
            <w:pPr>
              <w:rPr>
                <w:b/>
                <w:bCs/>
                <w:lang w:val="en-NL"/>
              </w:rPr>
            </w:pPr>
            <w:r w:rsidRPr="00BC2E4B">
              <w:rPr>
                <w:b/>
                <w:bCs/>
                <w:lang w:val="en-NL"/>
              </w:rPr>
              <w:t>€1.811,03</w:t>
            </w:r>
          </w:p>
        </w:tc>
        <w:tc>
          <w:tcPr>
            <w:tcW w:w="0" w:type="auto"/>
            <w:shd w:val="clear" w:color="auto" w:fill="E9474C"/>
            <w:tcMar>
              <w:top w:w="0" w:type="dxa"/>
              <w:left w:w="45" w:type="dxa"/>
              <w:bottom w:w="0" w:type="dxa"/>
              <w:right w:w="45" w:type="dxa"/>
            </w:tcMar>
            <w:vAlign w:val="bottom"/>
            <w:hideMark/>
          </w:tcPr>
          <w:p w14:paraId="41120AE3" w14:textId="77777777" w:rsidR="00BC2E4B" w:rsidRPr="00BC2E4B" w:rsidRDefault="00BC2E4B" w:rsidP="00BC2E4B">
            <w:pPr>
              <w:rPr>
                <w:b/>
                <w:bCs/>
                <w:lang w:val="en-NL"/>
              </w:rPr>
            </w:pPr>
            <w:r w:rsidRPr="00BC2E4B">
              <w:rPr>
                <w:b/>
                <w:bCs/>
                <w:lang w:val="en-NL"/>
              </w:rPr>
              <w:t>€802,22</w:t>
            </w:r>
          </w:p>
        </w:tc>
        <w:tc>
          <w:tcPr>
            <w:tcW w:w="0" w:type="auto"/>
            <w:shd w:val="clear" w:color="auto" w:fill="E9474C"/>
            <w:tcMar>
              <w:top w:w="0" w:type="dxa"/>
              <w:left w:w="45" w:type="dxa"/>
              <w:bottom w:w="0" w:type="dxa"/>
              <w:right w:w="45" w:type="dxa"/>
            </w:tcMar>
            <w:vAlign w:val="bottom"/>
            <w:hideMark/>
          </w:tcPr>
          <w:p w14:paraId="6C389069" w14:textId="77777777" w:rsidR="00BC2E4B" w:rsidRPr="00BC2E4B" w:rsidRDefault="00BC2E4B" w:rsidP="00BC2E4B">
            <w:pPr>
              <w:rPr>
                <w:b/>
                <w:bCs/>
                <w:lang w:val="en-NL"/>
              </w:rPr>
            </w:pPr>
            <w:r w:rsidRPr="00BC2E4B">
              <w:rPr>
                <w:b/>
                <w:bCs/>
                <w:lang w:val="en-NL"/>
              </w:rPr>
              <w:t>-€1.008,81</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51090634" w14:textId="77777777" w:rsidR="00BC2E4B" w:rsidRPr="00BC2E4B" w:rsidRDefault="00BC2E4B" w:rsidP="00BC2E4B">
            <w:pPr>
              <w:rPr>
                <w:b/>
                <w:bCs/>
                <w:lang w:val="en-NL"/>
              </w:rPr>
            </w:pPr>
            <w:r w:rsidRPr="00BC2E4B">
              <w:rPr>
                <w:b/>
                <w:bCs/>
                <w:lang w:val="en-NL"/>
              </w:rPr>
              <w:t>-55,70%</w:t>
            </w:r>
          </w:p>
        </w:tc>
        <w:tc>
          <w:tcPr>
            <w:tcW w:w="0" w:type="auto"/>
            <w:shd w:val="clear" w:color="auto" w:fill="E9474C"/>
            <w:tcMar>
              <w:top w:w="0" w:type="dxa"/>
              <w:left w:w="45" w:type="dxa"/>
              <w:bottom w:w="0" w:type="dxa"/>
              <w:right w:w="45" w:type="dxa"/>
            </w:tcMar>
            <w:vAlign w:val="bottom"/>
            <w:hideMark/>
          </w:tcPr>
          <w:p w14:paraId="623FCEAF" w14:textId="77777777" w:rsidR="00BC2E4B" w:rsidRPr="00BC2E4B" w:rsidRDefault="00BC2E4B" w:rsidP="00BC2E4B">
            <w:pPr>
              <w:rPr>
                <w:b/>
                <w:bCs/>
                <w:lang w:val="en-NL"/>
              </w:rPr>
            </w:pPr>
            <w:r w:rsidRPr="00BC2E4B">
              <w:rPr>
                <w:b/>
                <w:bCs/>
                <w:lang w:val="en-NL"/>
              </w:rPr>
              <w:t>€1.771,47</w:t>
            </w:r>
          </w:p>
        </w:tc>
        <w:tc>
          <w:tcPr>
            <w:tcW w:w="553" w:type="dxa"/>
            <w:shd w:val="clear" w:color="auto" w:fill="E9474C"/>
            <w:tcMar>
              <w:top w:w="0" w:type="dxa"/>
              <w:left w:w="45" w:type="dxa"/>
              <w:bottom w:w="0" w:type="dxa"/>
              <w:right w:w="45" w:type="dxa"/>
            </w:tcMar>
            <w:vAlign w:val="bottom"/>
            <w:hideMark/>
          </w:tcPr>
          <w:p w14:paraId="44E8E897" w14:textId="77777777" w:rsidR="00BC2E4B" w:rsidRPr="00BC2E4B" w:rsidRDefault="00BC2E4B" w:rsidP="00BC2E4B">
            <w:pPr>
              <w:rPr>
                <w:b/>
                <w:bCs/>
                <w:lang w:val="en-NL"/>
              </w:rPr>
            </w:pPr>
            <w:r w:rsidRPr="00BC2E4B">
              <w:rPr>
                <w:b/>
                <w:bCs/>
                <w:lang w:val="en-NL"/>
              </w:rPr>
              <w:t>€1.050,63</w:t>
            </w:r>
          </w:p>
        </w:tc>
        <w:tc>
          <w:tcPr>
            <w:tcW w:w="553" w:type="dxa"/>
            <w:shd w:val="clear" w:color="auto" w:fill="E9474C"/>
            <w:tcMar>
              <w:top w:w="0" w:type="dxa"/>
              <w:left w:w="45" w:type="dxa"/>
              <w:bottom w:w="0" w:type="dxa"/>
              <w:right w:w="45" w:type="dxa"/>
            </w:tcMar>
            <w:vAlign w:val="bottom"/>
            <w:hideMark/>
          </w:tcPr>
          <w:p w14:paraId="362FBA9A" w14:textId="77777777" w:rsidR="00BC2E4B" w:rsidRPr="00BC2E4B" w:rsidRDefault="00BC2E4B" w:rsidP="00BC2E4B">
            <w:pPr>
              <w:rPr>
                <w:b/>
                <w:bCs/>
                <w:lang w:val="en-NL"/>
              </w:rPr>
            </w:pPr>
            <w:r w:rsidRPr="00BC2E4B">
              <w:rPr>
                <w:b/>
                <w:bCs/>
                <w:lang w:val="en-NL"/>
              </w:rPr>
              <w:t>-€720,84</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6016864D" w14:textId="77777777" w:rsidR="00BC2E4B" w:rsidRPr="00BC2E4B" w:rsidRDefault="00BC2E4B" w:rsidP="00BC2E4B">
            <w:pPr>
              <w:rPr>
                <w:b/>
                <w:bCs/>
                <w:lang w:val="en-NL"/>
              </w:rPr>
            </w:pPr>
            <w:r w:rsidRPr="00BC2E4B">
              <w:rPr>
                <w:b/>
                <w:bCs/>
                <w:lang w:val="en-NL"/>
              </w:rPr>
              <w:t>-40,69%</w:t>
            </w:r>
          </w:p>
        </w:tc>
        <w:tc>
          <w:tcPr>
            <w:tcW w:w="0" w:type="auto"/>
            <w:shd w:val="clear" w:color="auto" w:fill="E9474C"/>
            <w:tcMar>
              <w:top w:w="0" w:type="dxa"/>
              <w:left w:w="45" w:type="dxa"/>
              <w:bottom w:w="0" w:type="dxa"/>
              <w:right w:w="45" w:type="dxa"/>
            </w:tcMar>
            <w:vAlign w:val="bottom"/>
            <w:hideMark/>
          </w:tcPr>
          <w:p w14:paraId="5B2B2870" w14:textId="77777777" w:rsidR="00BC2E4B" w:rsidRPr="00BC2E4B" w:rsidRDefault="00BC2E4B" w:rsidP="00BC2E4B">
            <w:pPr>
              <w:rPr>
                <w:b/>
                <w:bCs/>
                <w:lang w:val="en-NL"/>
              </w:rPr>
            </w:pPr>
            <w:r w:rsidRPr="00BC2E4B">
              <w:rPr>
                <w:b/>
                <w:bCs/>
                <w:lang w:val="en-NL"/>
              </w:rPr>
              <w:t>€1.545,00</w:t>
            </w:r>
          </w:p>
        </w:tc>
        <w:tc>
          <w:tcPr>
            <w:tcW w:w="0" w:type="auto"/>
            <w:shd w:val="clear" w:color="auto" w:fill="E9474C"/>
            <w:tcMar>
              <w:top w:w="0" w:type="dxa"/>
              <w:left w:w="45" w:type="dxa"/>
              <w:bottom w:w="0" w:type="dxa"/>
              <w:right w:w="45" w:type="dxa"/>
            </w:tcMar>
            <w:vAlign w:val="bottom"/>
            <w:hideMark/>
          </w:tcPr>
          <w:p w14:paraId="21BB432E" w14:textId="77777777" w:rsidR="00BC2E4B" w:rsidRPr="00BC2E4B" w:rsidRDefault="00BC2E4B" w:rsidP="00BC2E4B">
            <w:pPr>
              <w:rPr>
                <w:b/>
                <w:bCs/>
                <w:lang w:val="en-NL"/>
              </w:rPr>
            </w:pPr>
            <w:r w:rsidRPr="00BC2E4B">
              <w:rPr>
                <w:b/>
                <w:bCs/>
                <w:lang w:val="en-NL"/>
              </w:rPr>
              <w:t>-€226,47</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280D042B" w14:textId="77777777" w:rsidR="00BC2E4B" w:rsidRPr="00BC2E4B" w:rsidRDefault="00BC2E4B" w:rsidP="00BC2E4B">
            <w:pPr>
              <w:rPr>
                <w:b/>
                <w:bCs/>
                <w:lang w:val="en-NL"/>
              </w:rPr>
            </w:pPr>
            <w:r w:rsidRPr="00BC2E4B">
              <w:rPr>
                <w:b/>
                <w:bCs/>
                <w:lang w:val="en-NL"/>
              </w:rPr>
              <w:t>-12,78%</w:t>
            </w:r>
          </w:p>
        </w:tc>
      </w:tr>
      <w:tr w:rsidR="00BC2E4B" w:rsidRPr="00BC2E4B" w14:paraId="10D73A59" w14:textId="77777777" w:rsidTr="00BC2E4B">
        <w:trPr>
          <w:trHeight w:val="375"/>
          <w:tblCellSpacing w:w="0" w:type="dxa"/>
        </w:trPr>
        <w:tc>
          <w:tcPr>
            <w:tcW w:w="876" w:type="dxa"/>
            <w:tcMar>
              <w:top w:w="0" w:type="dxa"/>
              <w:left w:w="45" w:type="dxa"/>
              <w:bottom w:w="0" w:type="dxa"/>
              <w:right w:w="45" w:type="dxa"/>
            </w:tcMar>
            <w:vAlign w:val="bottom"/>
            <w:hideMark/>
          </w:tcPr>
          <w:p w14:paraId="56669AF2" w14:textId="77777777" w:rsidR="00BC2E4B" w:rsidRPr="00BC2E4B" w:rsidRDefault="00BC2E4B" w:rsidP="00BC2E4B">
            <w:pPr>
              <w:rPr>
                <w:b/>
                <w:bCs/>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39532050" w14:textId="77777777" w:rsidR="00BC2E4B" w:rsidRPr="00BC2E4B" w:rsidRDefault="00BC2E4B" w:rsidP="00BC2E4B">
            <w:pPr>
              <w:rPr>
                <w:lang w:val="en-NL"/>
              </w:rPr>
            </w:pPr>
            <w:proofErr w:type="spellStart"/>
            <w:r w:rsidRPr="00BC2E4B">
              <w:rPr>
                <w:lang w:val="en-NL"/>
              </w:rPr>
              <w:t>Zaalhuur</w:t>
            </w:r>
            <w:proofErr w:type="spellEnd"/>
          </w:p>
        </w:tc>
        <w:tc>
          <w:tcPr>
            <w:tcW w:w="0" w:type="auto"/>
            <w:tcMar>
              <w:top w:w="0" w:type="dxa"/>
              <w:left w:w="45" w:type="dxa"/>
              <w:bottom w:w="0" w:type="dxa"/>
              <w:right w:w="45" w:type="dxa"/>
            </w:tcMar>
            <w:vAlign w:val="bottom"/>
            <w:hideMark/>
          </w:tcPr>
          <w:p w14:paraId="450B7434" w14:textId="77777777" w:rsidR="00BC2E4B" w:rsidRPr="00BC2E4B" w:rsidRDefault="00BC2E4B" w:rsidP="00BC2E4B">
            <w:pPr>
              <w:rPr>
                <w:lang w:val="en-NL"/>
              </w:rPr>
            </w:pPr>
            <w:r w:rsidRPr="00BC2E4B">
              <w:rPr>
                <w:lang w:val="en-NL"/>
              </w:rPr>
              <w:t>€ 800,00</w:t>
            </w:r>
          </w:p>
        </w:tc>
        <w:tc>
          <w:tcPr>
            <w:tcW w:w="0" w:type="auto"/>
            <w:tcMar>
              <w:top w:w="0" w:type="dxa"/>
              <w:left w:w="45" w:type="dxa"/>
              <w:bottom w:w="0" w:type="dxa"/>
              <w:right w:w="45" w:type="dxa"/>
            </w:tcMar>
            <w:vAlign w:val="bottom"/>
            <w:hideMark/>
          </w:tcPr>
          <w:p w14:paraId="6375D23E" w14:textId="77777777" w:rsidR="00BC2E4B" w:rsidRPr="00BC2E4B" w:rsidRDefault="00BC2E4B" w:rsidP="00BC2E4B">
            <w:pPr>
              <w:rPr>
                <w:lang w:val="en-NL"/>
              </w:rPr>
            </w:pPr>
            <w:r w:rsidRPr="00BC2E4B">
              <w:rPr>
                <w:lang w:val="en-NL"/>
              </w:rPr>
              <w:t>€ 834,07</w:t>
            </w:r>
          </w:p>
        </w:tc>
        <w:tc>
          <w:tcPr>
            <w:tcW w:w="0" w:type="auto"/>
            <w:tcMar>
              <w:top w:w="0" w:type="dxa"/>
              <w:left w:w="45" w:type="dxa"/>
              <w:bottom w:w="0" w:type="dxa"/>
              <w:right w:w="45" w:type="dxa"/>
            </w:tcMar>
            <w:vAlign w:val="bottom"/>
            <w:hideMark/>
          </w:tcPr>
          <w:p w14:paraId="3A0F8F2F" w14:textId="77777777" w:rsidR="00BC2E4B" w:rsidRPr="00BC2E4B" w:rsidRDefault="00BC2E4B" w:rsidP="00BC2E4B">
            <w:pPr>
              <w:rPr>
                <w:lang w:val="en-NL"/>
              </w:rPr>
            </w:pPr>
            <w:r w:rsidRPr="00BC2E4B">
              <w:rPr>
                <w:lang w:val="en-NL"/>
              </w:rPr>
              <w:t>€34,07</w:t>
            </w:r>
          </w:p>
        </w:tc>
        <w:tc>
          <w:tcPr>
            <w:tcW w:w="0" w:type="auto"/>
            <w:tcBorders>
              <w:right w:val="single" w:sz="6" w:space="0" w:color="000000"/>
            </w:tcBorders>
            <w:tcMar>
              <w:top w:w="0" w:type="dxa"/>
              <w:left w:w="45" w:type="dxa"/>
              <w:bottom w:w="0" w:type="dxa"/>
              <w:right w:w="45" w:type="dxa"/>
            </w:tcMar>
            <w:vAlign w:val="bottom"/>
            <w:hideMark/>
          </w:tcPr>
          <w:p w14:paraId="01F4BED1" w14:textId="77777777" w:rsidR="00BC2E4B" w:rsidRPr="00BC2E4B" w:rsidRDefault="00BC2E4B" w:rsidP="00BC2E4B">
            <w:pPr>
              <w:rPr>
                <w:lang w:val="en-NL"/>
              </w:rPr>
            </w:pPr>
            <w:r w:rsidRPr="00BC2E4B">
              <w:rPr>
                <w:lang w:val="en-NL"/>
              </w:rPr>
              <w:t>4,26%</w:t>
            </w:r>
          </w:p>
        </w:tc>
        <w:tc>
          <w:tcPr>
            <w:tcW w:w="0" w:type="auto"/>
            <w:tcMar>
              <w:top w:w="0" w:type="dxa"/>
              <w:left w:w="45" w:type="dxa"/>
              <w:bottom w:w="0" w:type="dxa"/>
              <w:right w:w="45" w:type="dxa"/>
            </w:tcMar>
            <w:vAlign w:val="bottom"/>
            <w:hideMark/>
          </w:tcPr>
          <w:p w14:paraId="25490901" w14:textId="77777777" w:rsidR="00BC2E4B" w:rsidRPr="00BC2E4B" w:rsidRDefault="00BC2E4B" w:rsidP="00BC2E4B">
            <w:pPr>
              <w:rPr>
                <w:lang w:val="en-NL"/>
              </w:rPr>
            </w:pPr>
            <w:r w:rsidRPr="00BC2E4B">
              <w:rPr>
                <w:lang w:val="en-NL"/>
              </w:rPr>
              <w:t>€900,00</w:t>
            </w:r>
          </w:p>
        </w:tc>
        <w:tc>
          <w:tcPr>
            <w:tcW w:w="0" w:type="auto"/>
            <w:tcMar>
              <w:top w:w="0" w:type="dxa"/>
              <w:left w:w="45" w:type="dxa"/>
              <w:bottom w:w="0" w:type="dxa"/>
              <w:right w:w="45" w:type="dxa"/>
            </w:tcMar>
            <w:vAlign w:val="bottom"/>
            <w:hideMark/>
          </w:tcPr>
          <w:p w14:paraId="7DEB443A" w14:textId="77777777" w:rsidR="00BC2E4B" w:rsidRPr="00BC2E4B" w:rsidRDefault="00BC2E4B" w:rsidP="00BC2E4B">
            <w:pPr>
              <w:rPr>
                <w:lang w:val="en-NL"/>
              </w:rPr>
            </w:pPr>
            <w:r w:rsidRPr="00BC2E4B">
              <w:rPr>
                <w:lang w:val="en-NL"/>
              </w:rPr>
              <w:t>€196,00</w:t>
            </w:r>
          </w:p>
        </w:tc>
        <w:tc>
          <w:tcPr>
            <w:tcW w:w="0" w:type="auto"/>
            <w:tcMar>
              <w:top w:w="0" w:type="dxa"/>
              <w:left w:w="45" w:type="dxa"/>
              <w:bottom w:w="0" w:type="dxa"/>
              <w:right w:w="45" w:type="dxa"/>
            </w:tcMar>
            <w:vAlign w:val="bottom"/>
            <w:hideMark/>
          </w:tcPr>
          <w:p w14:paraId="45A5663F" w14:textId="77777777" w:rsidR="00BC2E4B" w:rsidRPr="00BC2E4B" w:rsidRDefault="00BC2E4B" w:rsidP="00BC2E4B">
            <w:pPr>
              <w:rPr>
                <w:lang w:val="en-NL"/>
              </w:rPr>
            </w:pPr>
            <w:r w:rsidRPr="00BC2E4B">
              <w:rPr>
                <w:lang w:val="en-NL"/>
              </w:rPr>
              <w:t>-€704,00</w:t>
            </w:r>
          </w:p>
        </w:tc>
        <w:tc>
          <w:tcPr>
            <w:tcW w:w="0" w:type="auto"/>
            <w:tcBorders>
              <w:right w:val="single" w:sz="6" w:space="0" w:color="000000"/>
            </w:tcBorders>
            <w:tcMar>
              <w:top w:w="0" w:type="dxa"/>
              <w:left w:w="45" w:type="dxa"/>
              <w:bottom w:w="0" w:type="dxa"/>
              <w:right w:w="45" w:type="dxa"/>
            </w:tcMar>
            <w:vAlign w:val="bottom"/>
            <w:hideMark/>
          </w:tcPr>
          <w:p w14:paraId="75505E6B" w14:textId="77777777" w:rsidR="00BC2E4B" w:rsidRPr="00BC2E4B" w:rsidRDefault="00BC2E4B" w:rsidP="00BC2E4B">
            <w:pPr>
              <w:rPr>
                <w:lang w:val="en-NL"/>
              </w:rPr>
            </w:pPr>
            <w:r w:rsidRPr="00BC2E4B">
              <w:rPr>
                <w:lang w:val="en-NL"/>
              </w:rPr>
              <w:t>-78,22%</w:t>
            </w:r>
          </w:p>
        </w:tc>
        <w:tc>
          <w:tcPr>
            <w:tcW w:w="0" w:type="auto"/>
            <w:tcMar>
              <w:top w:w="0" w:type="dxa"/>
              <w:left w:w="45" w:type="dxa"/>
              <w:bottom w:w="0" w:type="dxa"/>
              <w:right w:w="45" w:type="dxa"/>
            </w:tcMar>
            <w:vAlign w:val="bottom"/>
            <w:hideMark/>
          </w:tcPr>
          <w:p w14:paraId="27431F6A" w14:textId="77777777" w:rsidR="00BC2E4B" w:rsidRPr="00BC2E4B" w:rsidRDefault="00BC2E4B" w:rsidP="00BC2E4B">
            <w:pPr>
              <w:rPr>
                <w:lang w:val="en-NL"/>
              </w:rPr>
            </w:pPr>
            <w:r w:rsidRPr="00BC2E4B">
              <w:rPr>
                <w:lang w:val="en-NL"/>
              </w:rPr>
              <w:t>€700,00</w:t>
            </w:r>
          </w:p>
        </w:tc>
        <w:tc>
          <w:tcPr>
            <w:tcW w:w="553" w:type="dxa"/>
            <w:tcMar>
              <w:top w:w="0" w:type="dxa"/>
              <w:left w:w="45" w:type="dxa"/>
              <w:bottom w:w="0" w:type="dxa"/>
              <w:right w:w="45" w:type="dxa"/>
            </w:tcMar>
            <w:vAlign w:val="bottom"/>
            <w:hideMark/>
          </w:tcPr>
          <w:p w14:paraId="5518F8C1" w14:textId="77777777" w:rsidR="00BC2E4B" w:rsidRPr="00BC2E4B" w:rsidRDefault="00BC2E4B" w:rsidP="00BC2E4B">
            <w:pPr>
              <w:rPr>
                <w:lang w:val="en-NL"/>
              </w:rPr>
            </w:pPr>
            <w:r w:rsidRPr="00BC2E4B">
              <w:rPr>
                <w:lang w:val="en-NL"/>
              </w:rPr>
              <w:t>€365,25</w:t>
            </w:r>
          </w:p>
        </w:tc>
        <w:tc>
          <w:tcPr>
            <w:tcW w:w="553" w:type="dxa"/>
            <w:tcMar>
              <w:top w:w="0" w:type="dxa"/>
              <w:left w:w="45" w:type="dxa"/>
              <w:bottom w:w="0" w:type="dxa"/>
              <w:right w:w="45" w:type="dxa"/>
            </w:tcMar>
            <w:vAlign w:val="bottom"/>
            <w:hideMark/>
          </w:tcPr>
          <w:p w14:paraId="3A0BD663" w14:textId="77777777" w:rsidR="00BC2E4B" w:rsidRPr="00BC2E4B" w:rsidRDefault="00BC2E4B" w:rsidP="00BC2E4B">
            <w:pPr>
              <w:rPr>
                <w:lang w:val="en-NL"/>
              </w:rPr>
            </w:pPr>
            <w:r w:rsidRPr="00BC2E4B">
              <w:rPr>
                <w:lang w:val="en-NL"/>
              </w:rPr>
              <w:t>-€334,75</w:t>
            </w:r>
          </w:p>
        </w:tc>
        <w:tc>
          <w:tcPr>
            <w:tcW w:w="0" w:type="auto"/>
            <w:tcBorders>
              <w:right w:val="single" w:sz="6" w:space="0" w:color="000000"/>
            </w:tcBorders>
            <w:tcMar>
              <w:top w:w="0" w:type="dxa"/>
              <w:left w:w="45" w:type="dxa"/>
              <w:bottom w:w="0" w:type="dxa"/>
              <w:right w:w="45" w:type="dxa"/>
            </w:tcMar>
            <w:vAlign w:val="bottom"/>
            <w:hideMark/>
          </w:tcPr>
          <w:p w14:paraId="732C585F" w14:textId="77777777" w:rsidR="00BC2E4B" w:rsidRPr="00BC2E4B" w:rsidRDefault="00BC2E4B" w:rsidP="00BC2E4B">
            <w:pPr>
              <w:rPr>
                <w:lang w:val="en-NL"/>
              </w:rPr>
            </w:pPr>
            <w:r w:rsidRPr="00BC2E4B">
              <w:rPr>
                <w:lang w:val="en-NL"/>
              </w:rPr>
              <w:t>-47,82%</w:t>
            </w:r>
          </w:p>
        </w:tc>
        <w:tc>
          <w:tcPr>
            <w:tcW w:w="0" w:type="auto"/>
            <w:tcMar>
              <w:top w:w="0" w:type="dxa"/>
              <w:left w:w="45" w:type="dxa"/>
              <w:bottom w:w="0" w:type="dxa"/>
              <w:right w:w="45" w:type="dxa"/>
            </w:tcMar>
            <w:vAlign w:val="bottom"/>
            <w:hideMark/>
          </w:tcPr>
          <w:p w14:paraId="07472E80" w14:textId="77777777" w:rsidR="00BC2E4B" w:rsidRPr="00BC2E4B" w:rsidRDefault="00BC2E4B" w:rsidP="00BC2E4B">
            <w:pPr>
              <w:rPr>
                <w:lang w:val="en-NL"/>
              </w:rPr>
            </w:pPr>
            <w:r w:rsidRPr="00BC2E4B">
              <w:rPr>
                <w:lang w:val="en-NL"/>
              </w:rPr>
              <w:t>€700,00</w:t>
            </w:r>
          </w:p>
        </w:tc>
        <w:tc>
          <w:tcPr>
            <w:tcW w:w="0" w:type="auto"/>
            <w:tcMar>
              <w:top w:w="0" w:type="dxa"/>
              <w:left w:w="45" w:type="dxa"/>
              <w:bottom w:w="0" w:type="dxa"/>
              <w:right w:w="45" w:type="dxa"/>
            </w:tcMar>
            <w:vAlign w:val="bottom"/>
            <w:hideMark/>
          </w:tcPr>
          <w:p w14:paraId="50CF8CE3"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55CB6A2" w14:textId="77777777" w:rsidR="00BC2E4B" w:rsidRPr="00BC2E4B" w:rsidRDefault="00BC2E4B" w:rsidP="00BC2E4B">
            <w:pPr>
              <w:rPr>
                <w:lang w:val="en-NL"/>
              </w:rPr>
            </w:pPr>
            <w:r w:rsidRPr="00BC2E4B">
              <w:rPr>
                <w:lang w:val="en-NL"/>
              </w:rPr>
              <w:t>0,00%</w:t>
            </w:r>
          </w:p>
        </w:tc>
      </w:tr>
      <w:tr w:rsidR="00BC2E4B" w:rsidRPr="00BC2E4B" w14:paraId="6915EE65" w14:textId="77777777" w:rsidTr="00BC2E4B">
        <w:trPr>
          <w:trHeight w:val="375"/>
          <w:tblCellSpacing w:w="0" w:type="dxa"/>
        </w:trPr>
        <w:tc>
          <w:tcPr>
            <w:tcW w:w="876" w:type="dxa"/>
            <w:tcMar>
              <w:top w:w="0" w:type="dxa"/>
              <w:left w:w="45" w:type="dxa"/>
              <w:bottom w:w="0" w:type="dxa"/>
              <w:right w:w="45" w:type="dxa"/>
            </w:tcMar>
            <w:vAlign w:val="bottom"/>
            <w:hideMark/>
          </w:tcPr>
          <w:p w14:paraId="2BE6257A"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37387530" w14:textId="77777777" w:rsidR="00BC2E4B" w:rsidRPr="00BC2E4B" w:rsidRDefault="00BC2E4B" w:rsidP="00BC2E4B">
            <w:pPr>
              <w:rPr>
                <w:lang w:val="en-NL"/>
              </w:rPr>
            </w:pPr>
            <w:proofErr w:type="spellStart"/>
            <w:r w:rsidRPr="00BC2E4B">
              <w:rPr>
                <w:lang w:val="en-NL"/>
              </w:rPr>
              <w:t>Sprekerskosten</w:t>
            </w:r>
            <w:proofErr w:type="spellEnd"/>
          </w:p>
        </w:tc>
        <w:tc>
          <w:tcPr>
            <w:tcW w:w="0" w:type="auto"/>
            <w:tcMar>
              <w:top w:w="0" w:type="dxa"/>
              <w:left w:w="45" w:type="dxa"/>
              <w:bottom w:w="0" w:type="dxa"/>
              <w:right w:w="45" w:type="dxa"/>
            </w:tcMar>
            <w:vAlign w:val="bottom"/>
            <w:hideMark/>
          </w:tcPr>
          <w:p w14:paraId="0BF4914D" w14:textId="77777777" w:rsidR="00BC2E4B" w:rsidRPr="00BC2E4B" w:rsidRDefault="00BC2E4B" w:rsidP="00BC2E4B">
            <w:pPr>
              <w:rPr>
                <w:lang w:val="en-NL"/>
              </w:rPr>
            </w:pPr>
            <w:r w:rsidRPr="00BC2E4B">
              <w:rPr>
                <w:lang w:val="en-NL"/>
              </w:rPr>
              <w:t>€ 255,00</w:t>
            </w:r>
          </w:p>
        </w:tc>
        <w:tc>
          <w:tcPr>
            <w:tcW w:w="0" w:type="auto"/>
            <w:tcMar>
              <w:top w:w="0" w:type="dxa"/>
              <w:left w:w="45" w:type="dxa"/>
              <w:bottom w:w="0" w:type="dxa"/>
              <w:right w:w="45" w:type="dxa"/>
            </w:tcMar>
            <w:vAlign w:val="bottom"/>
            <w:hideMark/>
          </w:tcPr>
          <w:p w14:paraId="4076E8CD" w14:textId="77777777" w:rsidR="00BC2E4B" w:rsidRPr="00BC2E4B" w:rsidRDefault="00BC2E4B" w:rsidP="00BC2E4B">
            <w:pPr>
              <w:rPr>
                <w:lang w:val="en-NL"/>
              </w:rPr>
            </w:pPr>
            <w:r w:rsidRPr="00BC2E4B">
              <w:rPr>
                <w:lang w:val="en-NL"/>
              </w:rPr>
              <w:t>€ 264,76</w:t>
            </w:r>
          </w:p>
        </w:tc>
        <w:tc>
          <w:tcPr>
            <w:tcW w:w="0" w:type="auto"/>
            <w:tcMar>
              <w:top w:w="0" w:type="dxa"/>
              <w:left w:w="45" w:type="dxa"/>
              <w:bottom w:w="0" w:type="dxa"/>
              <w:right w:w="45" w:type="dxa"/>
            </w:tcMar>
            <w:vAlign w:val="bottom"/>
            <w:hideMark/>
          </w:tcPr>
          <w:p w14:paraId="2CCDD24C" w14:textId="77777777" w:rsidR="00BC2E4B" w:rsidRPr="00BC2E4B" w:rsidRDefault="00BC2E4B" w:rsidP="00BC2E4B">
            <w:pPr>
              <w:rPr>
                <w:lang w:val="en-NL"/>
              </w:rPr>
            </w:pPr>
            <w:r w:rsidRPr="00BC2E4B">
              <w:rPr>
                <w:lang w:val="en-NL"/>
              </w:rPr>
              <w:t>€9,76</w:t>
            </w:r>
          </w:p>
        </w:tc>
        <w:tc>
          <w:tcPr>
            <w:tcW w:w="0" w:type="auto"/>
            <w:tcBorders>
              <w:right w:val="single" w:sz="6" w:space="0" w:color="000000"/>
            </w:tcBorders>
            <w:tcMar>
              <w:top w:w="0" w:type="dxa"/>
              <w:left w:w="45" w:type="dxa"/>
              <w:bottom w:w="0" w:type="dxa"/>
              <w:right w:w="45" w:type="dxa"/>
            </w:tcMar>
            <w:vAlign w:val="bottom"/>
            <w:hideMark/>
          </w:tcPr>
          <w:p w14:paraId="6F096E92" w14:textId="77777777" w:rsidR="00BC2E4B" w:rsidRPr="00BC2E4B" w:rsidRDefault="00BC2E4B" w:rsidP="00BC2E4B">
            <w:pPr>
              <w:rPr>
                <w:lang w:val="en-NL"/>
              </w:rPr>
            </w:pPr>
            <w:r w:rsidRPr="00BC2E4B">
              <w:rPr>
                <w:lang w:val="en-NL"/>
              </w:rPr>
              <w:t>3,83%</w:t>
            </w:r>
          </w:p>
        </w:tc>
        <w:tc>
          <w:tcPr>
            <w:tcW w:w="0" w:type="auto"/>
            <w:tcMar>
              <w:top w:w="0" w:type="dxa"/>
              <w:left w:w="45" w:type="dxa"/>
              <w:bottom w:w="0" w:type="dxa"/>
              <w:right w:w="45" w:type="dxa"/>
            </w:tcMar>
            <w:vAlign w:val="bottom"/>
            <w:hideMark/>
          </w:tcPr>
          <w:p w14:paraId="57E3C362" w14:textId="77777777" w:rsidR="00BC2E4B" w:rsidRPr="00BC2E4B" w:rsidRDefault="00BC2E4B" w:rsidP="00BC2E4B">
            <w:pPr>
              <w:rPr>
                <w:lang w:val="en-NL"/>
              </w:rPr>
            </w:pPr>
            <w:r w:rsidRPr="00BC2E4B">
              <w:rPr>
                <w:lang w:val="en-NL"/>
              </w:rPr>
              <w:t>€120,00</w:t>
            </w:r>
          </w:p>
        </w:tc>
        <w:tc>
          <w:tcPr>
            <w:tcW w:w="0" w:type="auto"/>
            <w:tcMar>
              <w:top w:w="0" w:type="dxa"/>
              <w:left w:w="45" w:type="dxa"/>
              <w:bottom w:w="0" w:type="dxa"/>
              <w:right w:w="45" w:type="dxa"/>
            </w:tcMar>
            <w:vAlign w:val="bottom"/>
            <w:hideMark/>
          </w:tcPr>
          <w:p w14:paraId="57CB799E" w14:textId="77777777" w:rsidR="00BC2E4B" w:rsidRPr="00BC2E4B" w:rsidRDefault="00BC2E4B" w:rsidP="00BC2E4B">
            <w:pPr>
              <w:rPr>
                <w:lang w:val="en-NL"/>
              </w:rPr>
            </w:pPr>
            <w:r w:rsidRPr="00BC2E4B">
              <w:rPr>
                <w:lang w:val="en-NL"/>
              </w:rPr>
              <w:t>€75,31</w:t>
            </w:r>
          </w:p>
        </w:tc>
        <w:tc>
          <w:tcPr>
            <w:tcW w:w="0" w:type="auto"/>
            <w:tcMar>
              <w:top w:w="0" w:type="dxa"/>
              <w:left w:w="45" w:type="dxa"/>
              <w:bottom w:w="0" w:type="dxa"/>
              <w:right w:w="45" w:type="dxa"/>
            </w:tcMar>
            <w:vAlign w:val="bottom"/>
            <w:hideMark/>
          </w:tcPr>
          <w:p w14:paraId="34057545" w14:textId="77777777" w:rsidR="00BC2E4B" w:rsidRPr="00BC2E4B" w:rsidRDefault="00BC2E4B" w:rsidP="00BC2E4B">
            <w:pPr>
              <w:rPr>
                <w:lang w:val="en-NL"/>
              </w:rPr>
            </w:pPr>
            <w:r w:rsidRPr="00BC2E4B">
              <w:rPr>
                <w:lang w:val="en-NL"/>
              </w:rPr>
              <w:t>-€44,69</w:t>
            </w:r>
          </w:p>
        </w:tc>
        <w:tc>
          <w:tcPr>
            <w:tcW w:w="0" w:type="auto"/>
            <w:tcBorders>
              <w:right w:val="single" w:sz="6" w:space="0" w:color="000000"/>
            </w:tcBorders>
            <w:tcMar>
              <w:top w:w="0" w:type="dxa"/>
              <w:left w:w="45" w:type="dxa"/>
              <w:bottom w:w="0" w:type="dxa"/>
              <w:right w:w="45" w:type="dxa"/>
            </w:tcMar>
            <w:vAlign w:val="bottom"/>
            <w:hideMark/>
          </w:tcPr>
          <w:p w14:paraId="5070ADDC" w14:textId="77777777" w:rsidR="00BC2E4B" w:rsidRPr="00BC2E4B" w:rsidRDefault="00BC2E4B" w:rsidP="00BC2E4B">
            <w:pPr>
              <w:rPr>
                <w:lang w:val="en-NL"/>
              </w:rPr>
            </w:pPr>
            <w:r w:rsidRPr="00BC2E4B">
              <w:rPr>
                <w:lang w:val="en-NL"/>
              </w:rPr>
              <w:t>-37,24%</w:t>
            </w:r>
          </w:p>
        </w:tc>
        <w:tc>
          <w:tcPr>
            <w:tcW w:w="0" w:type="auto"/>
            <w:tcMar>
              <w:top w:w="0" w:type="dxa"/>
              <w:left w:w="45" w:type="dxa"/>
              <w:bottom w:w="0" w:type="dxa"/>
              <w:right w:w="45" w:type="dxa"/>
            </w:tcMar>
            <w:vAlign w:val="bottom"/>
            <w:hideMark/>
          </w:tcPr>
          <w:p w14:paraId="0DCAA9F1" w14:textId="77777777" w:rsidR="00BC2E4B" w:rsidRPr="00BC2E4B" w:rsidRDefault="00BC2E4B" w:rsidP="00BC2E4B">
            <w:pPr>
              <w:rPr>
                <w:lang w:val="en-NL"/>
              </w:rPr>
            </w:pPr>
            <w:r w:rsidRPr="00BC2E4B">
              <w:rPr>
                <w:lang w:val="en-NL"/>
              </w:rPr>
              <w:t>€150,00</w:t>
            </w:r>
          </w:p>
        </w:tc>
        <w:tc>
          <w:tcPr>
            <w:tcW w:w="553" w:type="dxa"/>
            <w:tcMar>
              <w:top w:w="0" w:type="dxa"/>
              <w:left w:w="45" w:type="dxa"/>
              <w:bottom w:w="0" w:type="dxa"/>
              <w:right w:w="45" w:type="dxa"/>
            </w:tcMar>
            <w:vAlign w:val="bottom"/>
            <w:hideMark/>
          </w:tcPr>
          <w:p w14:paraId="32E62DEF" w14:textId="77777777" w:rsidR="00BC2E4B" w:rsidRPr="00BC2E4B" w:rsidRDefault="00BC2E4B" w:rsidP="00BC2E4B">
            <w:pPr>
              <w:rPr>
                <w:lang w:val="en-NL"/>
              </w:rPr>
            </w:pPr>
            <w:r w:rsidRPr="00BC2E4B">
              <w:rPr>
                <w:lang w:val="en-NL"/>
              </w:rPr>
              <w:t>€90,93</w:t>
            </w:r>
          </w:p>
        </w:tc>
        <w:tc>
          <w:tcPr>
            <w:tcW w:w="553" w:type="dxa"/>
            <w:tcMar>
              <w:top w:w="0" w:type="dxa"/>
              <w:left w:w="45" w:type="dxa"/>
              <w:bottom w:w="0" w:type="dxa"/>
              <w:right w:w="45" w:type="dxa"/>
            </w:tcMar>
            <w:vAlign w:val="bottom"/>
            <w:hideMark/>
          </w:tcPr>
          <w:p w14:paraId="437D0A2F" w14:textId="77777777" w:rsidR="00BC2E4B" w:rsidRPr="00BC2E4B" w:rsidRDefault="00BC2E4B" w:rsidP="00BC2E4B">
            <w:pPr>
              <w:rPr>
                <w:lang w:val="en-NL"/>
              </w:rPr>
            </w:pPr>
            <w:r w:rsidRPr="00BC2E4B">
              <w:rPr>
                <w:lang w:val="en-NL"/>
              </w:rPr>
              <w:t>-€59,07</w:t>
            </w:r>
          </w:p>
        </w:tc>
        <w:tc>
          <w:tcPr>
            <w:tcW w:w="0" w:type="auto"/>
            <w:tcBorders>
              <w:right w:val="single" w:sz="6" w:space="0" w:color="000000"/>
            </w:tcBorders>
            <w:tcMar>
              <w:top w:w="0" w:type="dxa"/>
              <w:left w:w="45" w:type="dxa"/>
              <w:bottom w:w="0" w:type="dxa"/>
              <w:right w:w="45" w:type="dxa"/>
            </w:tcMar>
            <w:vAlign w:val="bottom"/>
            <w:hideMark/>
          </w:tcPr>
          <w:p w14:paraId="2EFC772E" w14:textId="77777777" w:rsidR="00BC2E4B" w:rsidRPr="00BC2E4B" w:rsidRDefault="00BC2E4B" w:rsidP="00BC2E4B">
            <w:pPr>
              <w:rPr>
                <w:lang w:val="en-NL"/>
              </w:rPr>
            </w:pPr>
            <w:r w:rsidRPr="00BC2E4B">
              <w:rPr>
                <w:lang w:val="en-NL"/>
              </w:rPr>
              <w:t>-39,38%</w:t>
            </w:r>
          </w:p>
        </w:tc>
        <w:tc>
          <w:tcPr>
            <w:tcW w:w="0" w:type="auto"/>
            <w:tcMar>
              <w:top w:w="0" w:type="dxa"/>
              <w:left w:w="45" w:type="dxa"/>
              <w:bottom w:w="0" w:type="dxa"/>
              <w:right w:w="45" w:type="dxa"/>
            </w:tcMar>
            <w:vAlign w:val="bottom"/>
            <w:hideMark/>
          </w:tcPr>
          <w:p w14:paraId="2674EBD7"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6E885F8F" w14:textId="77777777" w:rsidR="00BC2E4B" w:rsidRPr="00BC2E4B" w:rsidRDefault="00BC2E4B" w:rsidP="00BC2E4B">
            <w:pPr>
              <w:rPr>
                <w:lang w:val="en-NL"/>
              </w:rPr>
            </w:pPr>
            <w:r w:rsidRPr="00BC2E4B">
              <w:rPr>
                <w:lang w:val="en-NL"/>
              </w:rPr>
              <w:t>-€50,00</w:t>
            </w:r>
          </w:p>
        </w:tc>
        <w:tc>
          <w:tcPr>
            <w:tcW w:w="0" w:type="auto"/>
            <w:tcBorders>
              <w:right w:val="single" w:sz="6" w:space="0" w:color="000000"/>
            </w:tcBorders>
            <w:tcMar>
              <w:top w:w="0" w:type="dxa"/>
              <w:left w:w="45" w:type="dxa"/>
              <w:bottom w:w="0" w:type="dxa"/>
              <w:right w:w="45" w:type="dxa"/>
            </w:tcMar>
            <w:vAlign w:val="bottom"/>
            <w:hideMark/>
          </w:tcPr>
          <w:p w14:paraId="00C6E398" w14:textId="77777777" w:rsidR="00BC2E4B" w:rsidRPr="00BC2E4B" w:rsidRDefault="00BC2E4B" w:rsidP="00BC2E4B">
            <w:pPr>
              <w:rPr>
                <w:lang w:val="en-NL"/>
              </w:rPr>
            </w:pPr>
            <w:r w:rsidRPr="00BC2E4B">
              <w:rPr>
                <w:lang w:val="en-NL"/>
              </w:rPr>
              <w:t>-33,33%</w:t>
            </w:r>
          </w:p>
        </w:tc>
      </w:tr>
      <w:tr w:rsidR="00BC2E4B" w:rsidRPr="00BC2E4B" w14:paraId="06B00C5C" w14:textId="77777777" w:rsidTr="00BC2E4B">
        <w:trPr>
          <w:trHeight w:val="375"/>
          <w:tblCellSpacing w:w="0" w:type="dxa"/>
        </w:trPr>
        <w:tc>
          <w:tcPr>
            <w:tcW w:w="876" w:type="dxa"/>
            <w:tcMar>
              <w:top w:w="0" w:type="dxa"/>
              <w:left w:w="45" w:type="dxa"/>
              <w:bottom w:w="0" w:type="dxa"/>
              <w:right w:w="45" w:type="dxa"/>
            </w:tcMar>
            <w:vAlign w:val="bottom"/>
            <w:hideMark/>
          </w:tcPr>
          <w:p w14:paraId="09679108"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653393E8" w14:textId="77777777" w:rsidR="00BC2E4B" w:rsidRPr="00BC2E4B" w:rsidRDefault="00BC2E4B" w:rsidP="00BC2E4B">
            <w:pPr>
              <w:rPr>
                <w:lang w:val="en-NL"/>
              </w:rPr>
            </w:pPr>
            <w:proofErr w:type="spellStart"/>
            <w:r w:rsidRPr="00BC2E4B">
              <w:rPr>
                <w:lang w:val="en-NL"/>
              </w:rPr>
              <w:t>Introductieactiviteiten</w:t>
            </w:r>
            <w:proofErr w:type="spellEnd"/>
          </w:p>
        </w:tc>
        <w:tc>
          <w:tcPr>
            <w:tcW w:w="0" w:type="auto"/>
            <w:tcMar>
              <w:top w:w="0" w:type="dxa"/>
              <w:left w:w="45" w:type="dxa"/>
              <w:bottom w:w="0" w:type="dxa"/>
              <w:right w:w="45" w:type="dxa"/>
            </w:tcMar>
            <w:vAlign w:val="bottom"/>
            <w:hideMark/>
          </w:tcPr>
          <w:p w14:paraId="06BE075F" w14:textId="77777777" w:rsidR="00BC2E4B" w:rsidRPr="00BC2E4B" w:rsidRDefault="00BC2E4B" w:rsidP="00BC2E4B">
            <w:pPr>
              <w:rPr>
                <w:lang w:val="en-NL"/>
              </w:rPr>
            </w:pPr>
            <w:r w:rsidRPr="00BC2E4B">
              <w:rPr>
                <w:lang w:val="en-NL"/>
              </w:rPr>
              <w:t>€ 100,00</w:t>
            </w:r>
          </w:p>
        </w:tc>
        <w:tc>
          <w:tcPr>
            <w:tcW w:w="0" w:type="auto"/>
            <w:tcMar>
              <w:top w:w="0" w:type="dxa"/>
              <w:left w:w="45" w:type="dxa"/>
              <w:bottom w:w="0" w:type="dxa"/>
              <w:right w:w="45" w:type="dxa"/>
            </w:tcMar>
            <w:vAlign w:val="bottom"/>
            <w:hideMark/>
          </w:tcPr>
          <w:p w14:paraId="432D840E"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442FDDEF" w14:textId="77777777" w:rsidR="00BC2E4B" w:rsidRPr="00BC2E4B" w:rsidRDefault="00BC2E4B" w:rsidP="00BC2E4B">
            <w:pPr>
              <w:rPr>
                <w:lang w:val="en-NL"/>
              </w:rPr>
            </w:pPr>
            <w:r w:rsidRPr="00BC2E4B">
              <w:rPr>
                <w:lang w:val="en-NL"/>
              </w:rPr>
              <w:t>-€100,00</w:t>
            </w:r>
          </w:p>
        </w:tc>
        <w:tc>
          <w:tcPr>
            <w:tcW w:w="0" w:type="auto"/>
            <w:tcBorders>
              <w:right w:val="single" w:sz="6" w:space="0" w:color="000000"/>
            </w:tcBorders>
            <w:tcMar>
              <w:top w:w="0" w:type="dxa"/>
              <w:left w:w="45" w:type="dxa"/>
              <w:bottom w:w="0" w:type="dxa"/>
              <w:right w:w="45" w:type="dxa"/>
            </w:tcMar>
            <w:vAlign w:val="bottom"/>
            <w:hideMark/>
          </w:tcPr>
          <w:p w14:paraId="7B61F349"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77BF3313" w14:textId="77777777" w:rsidR="00BC2E4B" w:rsidRPr="00BC2E4B" w:rsidRDefault="00BC2E4B" w:rsidP="00BC2E4B">
            <w:pPr>
              <w:rPr>
                <w:lang w:val="en-NL"/>
              </w:rPr>
            </w:pPr>
            <w:r w:rsidRPr="00BC2E4B">
              <w:rPr>
                <w:lang w:val="en-NL"/>
              </w:rPr>
              <w:t>€200,00</w:t>
            </w:r>
          </w:p>
        </w:tc>
        <w:tc>
          <w:tcPr>
            <w:tcW w:w="0" w:type="auto"/>
            <w:tcMar>
              <w:top w:w="0" w:type="dxa"/>
              <w:left w:w="45" w:type="dxa"/>
              <w:bottom w:w="0" w:type="dxa"/>
              <w:right w:w="45" w:type="dxa"/>
            </w:tcMar>
            <w:vAlign w:val="bottom"/>
            <w:hideMark/>
          </w:tcPr>
          <w:p w14:paraId="7D174DF8" w14:textId="77777777" w:rsidR="00BC2E4B" w:rsidRPr="00BC2E4B" w:rsidRDefault="00BC2E4B" w:rsidP="00BC2E4B">
            <w:pPr>
              <w:rPr>
                <w:lang w:val="en-NL"/>
              </w:rPr>
            </w:pPr>
            <w:r w:rsidRPr="00BC2E4B">
              <w:rPr>
                <w:lang w:val="en-NL"/>
              </w:rPr>
              <w:t>€129,60</w:t>
            </w:r>
          </w:p>
        </w:tc>
        <w:tc>
          <w:tcPr>
            <w:tcW w:w="0" w:type="auto"/>
            <w:tcMar>
              <w:top w:w="0" w:type="dxa"/>
              <w:left w:w="45" w:type="dxa"/>
              <w:bottom w:w="0" w:type="dxa"/>
              <w:right w:w="45" w:type="dxa"/>
            </w:tcMar>
            <w:vAlign w:val="bottom"/>
            <w:hideMark/>
          </w:tcPr>
          <w:p w14:paraId="02171CDB" w14:textId="77777777" w:rsidR="00BC2E4B" w:rsidRPr="00BC2E4B" w:rsidRDefault="00BC2E4B" w:rsidP="00BC2E4B">
            <w:pPr>
              <w:rPr>
                <w:lang w:val="en-NL"/>
              </w:rPr>
            </w:pPr>
            <w:r w:rsidRPr="00BC2E4B">
              <w:rPr>
                <w:lang w:val="en-NL"/>
              </w:rPr>
              <w:t>-€70,40</w:t>
            </w:r>
          </w:p>
        </w:tc>
        <w:tc>
          <w:tcPr>
            <w:tcW w:w="0" w:type="auto"/>
            <w:tcBorders>
              <w:right w:val="single" w:sz="6" w:space="0" w:color="000000"/>
            </w:tcBorders>
            <w:tcMar>
              <w:top w:w="0" w:type="dxa"/>
              <w:left w:w="45" w:type="dxa"/>
              <w:bottom w:w="0" w:type="dxa"/>
              <w:right w:w="45" w:type="dxa"/>
            </w:tcMar>
            <w:vAlign w:val="bottom"/>
            <w:hideMark/>
          </w:tcPr>
          <w:p w14:paraId="4BBAB77A" w14:textId="77777777" w:rsidR="00BC2E4B" w:rsidRPr="00BC2E4B" w:rsidRDefault="00BC2E4B" w:rsidP="00BC2E4B">
            <w:pPr>
              <w:rPr>
                <w:lang w:val="en-NL"/>
              </w:rPr>
            </w:pPr>
            <w:r w:rsidRPr="00BC2E4B">
              <w:rPr>
                <w:lang w:val="en-NL"/>
              </w:rPr>
              <w:t>-35,20%</w:t>
            </w:r>
          </w:p>
        </w:tc>
        <w:tc>
          <w:tcPr>
            <w:tcW w:w="0" w:type="auto"/>
            <w:tcMar>
              <w:top w:w="0" w:type="dxa"/>
              <w:left w:w="45" w:type="dxa"/>
              <w:bottom w:w="0" w:type="dxa"/>
              <w:right w:w="45" w:type="dxa"/>
            </w:tcMar>
            <w:vAlign w:val="bottom"/>
            <w:hideMark/>
          </w:tcPr>
          <w:p w14:paraId="551DACD2" w14:textId="77777777" w:rsidR="00BC2E4B" w:rsidRPr="00BC2E4B" w:rsidRDefault="00BC2E4B" w:rsidP="00BC2E4B">
            <w:pPr>
              <w:rPr>
                <w:lang w:val="en-NL"/>
              </w:rPr>
            </w:pPr>
            <w:r w:rsidRPr="00BC2E4B">
              <w:rPr>
                <w:lang w:val="en-NL"/>
              </w:rPr>
              <w:t>€150,00</w:t>
            </w:r>
          </w:p>
        </w:tc>
        <w:tc>
          <w:tcPr>
            <w:tcW w:w="553" w:type="dxa"/>
            <w:tcMar>
              <w:top w:w="0" w:type="dxa"/>
              <w:left w:w="45" w:type="dxa"/>
              <w:bottom w:w="0" w:type="dxa"/>
              <w:right w:w="45" w:type="dxa"/>
            </w:tcMar>
            <w:vAlign w:val="bottom"/>
            <w:hideMark/>
          </w:tcPr>
          <w:p w14:paraId="6E7BDB8A" w14:textId="77777777" w:rsidR="00BC2E4B" w:rsidRPr="00BC2E4B" w:rsidRDefault="00BC2E4B" w:rsidP="00BC2E4B">
            <w:pPr>
              <w:rPr>
                <w:lang w:val="en-NL"/>
              </w:rPr>
            </w:pPr>
            <w:r w:rsidRPr="00BC2E4B">
              <w:rPr>
                <w:lang w:val="en-NL"/>
              </w:rPr>
              <w:t>€33,00</w:t>
            </w:r>
          </w:p>
        </w:tc>
        <w:tc>
          <w:tcPr>
            <w:tcW w:w="553" w:type="dxa"/>
            <w:tcMar>
              <w:top w:w="0" w:type="dxa"/>
              <w:left w:w="45" w:type="dxa"/>
              <w:bottom w:w="0" w:type="dxa"/>
              <w:right w:w="45" w:type="dxa"/>
            </w:tcMar>
            <w:vAlign w:val="bottom"/>
            <w:hideMark/>
          </w:tcPr>
          <w:p w14:paraId="20A22283" w14:textId="77777777" w:rsidR="00BC2E4B" w:rsidRPr="00BC2E4B" w:rsidRDefault="00BC2E4B" w:rsidP="00BC2E4B">
            <w:pPr>
              <w:rPr>
                <w:lang w:val="en-NL"/>
              </w:rPr>
            </w:pPr>
            <w:r w:rsidRPr="00BC2E4B">
              <w:rPr>
                <w:lang w:val="en-NL"/>
              </w:rPr>
              <w:t>-€117,00</w:t>
            </w:r>
          </w:p>
        </w:tc>
        <w:tc>
          <w:tcPr>
            <w:tcW w:w="0" w:type="auto"/>
            <w:tcBorders>
              <w:right w:val="single" w:sz="6" w:space="0" w:color="000000"/>
            </w:tcBorders>
            <w:tcMar>
              <w:top w:w="0" w:type="dxa"/>
              <w:left w:w="45" w:type="dxa"/>
              <w:bottom w:w="0" w:type="dxa"/>
              <w:right w:w="45" w:type="dxa"/>
            </w:tcMar>
            <w:vAlign w:val="bottom"/>
            <w:hideMark/>
          </w:tcPr>
          <w:p w14:paraId="0712CC4B" w14:textId="77777777" w:rsidR="00BC2E4B" w:rsidRPr="00BC2E4B" w:rsidRDefault="00BC2E4B" w:rsidP="00BC2E4B">
            <w:pPr>
              <w:rPr>
                <w:lang w:val="en-NL"/>
              </w:rPr>
            </w:pPr>
            <w:r w:rsidRPr="00BC2E4B">
              <w:rPr>
                <w:lang w:val="en-NL"/>
              </w:rPr>
              <w:t>-78,00%</w:t>
            </w:r>
          </w:p>
        </w:tc>
        <w:tc>
          <w:tcPr>
            <w:tcW w:w="0" w:type="auto"/>
            <w:tcMar>
              <w:top w:w="0" w:type="dxa"/>
              <w:left w:w="45" w:type="dxa"/>
              <w:bottom w:w="0" w:type="dxa"/>
              <w:right w:w="45" w:type="dxa"/>
            </w:tcMar>
            <w:vAlign w:val="bottom"/>
            <w:hideMark/>
          </w:tcPr>
          <w:p w14:paraId="7733FE68"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20B3DF95" w14:textId="77777777" w:rsidR="00BC2E4B" w:rsidRPr="00BC2E4B" w:rsidRDefault="00BC2E4B" w:rsidP="00BC2E4B">
            <w:pPr>
              <w:rPr>
                <w:lang w:val="en-NL"/>
              </w:rPr>
            </w:pPr>
            <w:r w:rsidRPr="00BC2E4B">
              <w:rPr>
                <w:lang w:val="en-NL"/>
              </w:rPr>
              <w:t>-€50,00</w:t>
            </w:r>
          </w:p>
        </w:tc>
        <w:tc>
          <w:tcPr>
            <w:tcW w:w="0" w:type="auto"/>
            <w:tcBorders>
              <w:right w:val="single" w:sz="6" w:space="0" w:color="000000"/>
            </w:tcBorders>
            <w:tcMar>
              <w:top w:w="0" w:type="dxa"/>
              <w:left w:w="45" w:type="dxa"/>
              <w:bottom w:w="0" w:type="dxa"/>
              <w:right w:w="45" w:type="dxa"/>
            </w:tcMar>
            <w:vAlign w:val="bottom"/>
            <w:hideMark/>
          </w:tcPr>
          <w:p w14:paraId="2F951E16" w14:textId="77777777" w:rsidR="00BC2E4B" w:rsidRPr="00BC2E4B" w:rsidRDefault="00BC2E4B" w:rsidP="00BC2E4B">
            <w:pPr>
              <w:rPr>
                <w:lang w:val="en-NL"/>
              </w:rPr>
            </w:pPr>
            <w:r w:rsidRPr="00BC2E4B">
              <w:rPr>
                <w:lang w:val="en-NL"/>
              </w:rPr>
              <w:t>-33,33%</w:t>
            </w:r>
          </w:p>
        </w:tc>
      </w:tr>
      <w:tr w:rsidR="00BC2E4B" w:rsidRPr="00BC2E4B" w14:paraId="5681F318" w14:textId="77777777" w:rsidTr="00BC2E4B">
        <w:trPr>
          <w:trHeight w:val="375"/>
          <w:tblCellSpacing w:w="0" w:type="dxa"/>
        </w:trPr>
        <w:tc>
          <w:tcPr>
            <w:tcW w:w="876" w:type="dxa"/>
            <w:tcMar>
              <w:top w:w="0" w:type="dxa"/>
              <w:left w:w="45" w:type="dxa"/>
              <w:bottom w:w="0" w:type="dxa"/>
              <w:right w:w="45" w:type="dxa"/>
            </w:tcMar>
            <w:vAlign w:val="bottom"/>
            <w:hideMark/>
          </w:tcPr>
          <w:p w14:paraId="2AD6DB26"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0FA1FD5A" w14:textId="77777777" w:rsidR="00BC2E4B" w:rsidRPr="00BC2E4B" w:rsidRDefault="00BC2E4B" w:rsidP="00BC2E4B">
            <w:pPr>
              <w:rPr>
                <w:lang w:val="en-NL"/>
              </w:rPr>
            </w:pPr>
            <w:proofErr w:type="spellStart"/>
            <w:r w:rsidRPr="00BC2E4B">
              <w:rPr>
                <w:lang w:val="en-NL"/>
              </w:rPr>
              <w:t>Gezelligheidsactiviteiten</w:t>
            </w:r>
            <w:proofErr w:type="spellEnd"/>
          </w:p>
        </w:tc>
        <w:tc>
          <w:tcPr>
            <w:tcW w:w="0" w:type="auto"/>
            <w:tcMar>
              <w:top w:w="0" w:type="dxa"/>
              <w:left w:w="45" w:type="dxa"/>
              <w:bottom w:w="0" w:type="dxa"/>
              <w:right w:w="45" w:type="dxa"/>
            </w:tcMar>
            <w:vAlign w:val="bottom"/>
            <w:hideMark/>
          </w:tcPr>
          <w:p w14:paraId="5481102E" w14:textId="77777777" w:rsidR="00BC2E4B" w:rsidRPr="00BC2E4B" w:rsidRDefault="00BC2E4B" w:rsidP="00BC2E4B">
            <w:pPr>
              <w:rPr>
                <w:lang w:val="en-NL"/>
              </w:rPr>
            </w:pPr>
            <w:r w:rsidRPr="00BC2E4B">
              <w:rPr>
                <w:lang w:val="en-NL"/>
              </w:rPr>
              <w:t>€250,00</w:t>
            </w:r>
          </w:p>
        </w:tc>
        <w:tc>
          <w:tcPr>
            <w:tcW w:w="0" w:type="auto"/>
            <w:tcMar>
              <w:top w:w="0" w:type="dxa"/>
              <w:left w:w="45" w:type="dxa"/>
              <w:bottom w:w="0" w:type="dxa"/>
              <w:right w:w="45" w:type="dxa"/>
            </w:tcMar>
            <w:vAlign w:val="bottom"/>
            <w:hideMark/>
          </w:tcPr>
          <w:p w14:paraId="76568E2C" w14:textId="77777777" w:rsidR="00BC2E4B" w:rsidRPr="00BC2E4B" w:rsidRDefault="00BC2E4B" w:rsidP="00BC2E4B">
            <w:pPr>
              <w:rPr>
                <w:lang w:val="en-NL"/>
              </w:rPr>
            </w:pPr>
            <w:r w:rsidRPr="00BC2E4B">
              <w:rPr>
                <w:lang w:val="en-NL"/>
              </w:rPr>
              <w:t>€105,00</w:t>
            </w:r>
          </w:p>
        </w:tc>
        <w:tc>
          <w:tcPr>
            <w:tcW w:w="0" w:type="auto"/>
            <w:tcMar>
              <w:top w:w="0" w:type="dxa"/>
              <w:left w:w="45" w:type="dxa"/>
              <w:bottom w:w="0" w:type="dxa"/>
              <w:right w:w="45" w:type="dxa"/>
            </w:tcMar>
            <w:vAlign w:val="bottom"/>
            <w:hideMark/>
          </w:tcPr>
          <w:p w14:paraId="7199298A" w14:textId="77777777" w:rsidR="00BC2E4B" w:rsidRPr="00BC2E4B" w:rsidRDefault="00BC2E4B" w:rsidP="00BC2E4B">
            <w:pPr>
              <w:rPr>
                <w:lang w:val="en-NL"/>
              </w:rPr>
            </w:pPr>
            <w:r w:rsidRPr="00BC2E4B">
              <w:rPr>
                <w:lang w:val="en-NL"/>
              </w:rPr>
              <w:t>-€145,00</w:t>
            </w:r>
          </w:p>
        </w:tc>
        <w:tc>
          <w:tcPr>
            <w:tcW w:w="0" w:type="auto"/>
            <w:tcBorders>
              <w:right w:val="single" w:sz="6" w:space="0" w:color="000000"/>
            </w:tcBorders>
            <w:tcMar>
              <w:top w:w="0" w:type="dxa"/>
              <w:left w:w="45" w:type="dxa"/>
              <w:bottom w:w="0" w:type="dxa"/>
              <w:right w:w="45" w:type="dxa"/>
            </w:tcMar>
            <w:vAlign w:val="bottom"/>
            <w:hideMark/>
          </w:tcPr>
          <w:p w14:paraId="1BDB8134" w14:textId="77777777" w:rsidR="00BC2E4B" w:rsidRPr="00BC2E4B" w:rsidRDefault="00BC2E4B" w:rsidP="00BC2E4B">
            <w:pPr>
              <w:rPr>
                <w:lang w:val="en-NL"/>
              </w:rPr>
            </w:pPr>
            <w:r w:rsidRPr="00BC2E4B">
              <w:rPr>
                <w:lang w:val="en-NL"/>
              </w:rPr>
              <w:t>-58,00%</w:t>
            </w:r>
          </w:p>
        </w:tc>
        <w:tc>
          <w:tcPr>
            <w:tcW w:w="0" w:type="auto"/>
            <w:tcMar>
              <w:top w:w="0" w:type="dxa"/>
              <w:left w:w="45" w:type="dxa"/>
              <w:bottom w:w="0" w:type="dxa"/>
              <w:right w:w="45" w:type="dxa"/>
            </w:tcMar>
            <w:vAlign w:val="bottom"/>
            <w:hideMark/>
          </w:tcPr>
          <w:p w14:paraId="4EF87B49" w14:textId="77777777" w:rsidR="00BC2E4B" w:rsidRPr="00BC2E4B" w:rsidRDefault="00BC2E4B" w:rsidP="00BC2E4B">
            <w:pPr>
              <w:rPr>
                <w:lang w:val="en-NL"/>
              </w:rPr>
            </w:pPr>
            <w:r w:rsidRPr="00BC2E4B">
              <w:rPr>
                <w:lang w:val="en-NL"/>
              </w:rPr>
              <w:t>€214,80</w:t>
            </w:r>
          </w:p>
        </w:tc>
        <w:tc>
          <w:tcPr>
            <w:tcW w:w="0" w:type="auto"/>
            <w:tcMar>
              <w:top w:w="0" w:type="dxa"/>
              <w:left w:w="45" w:type="dxa"/>
              <w:bottom w:w="0" w:type="dxa"/>
              <w:right w:w="45" w:type="dxa"/>
            </w:tcMar>
            <w:vAlign w:val="bottom"/>
            <w:hideMark/>
          </w:tcPr>
          <w:p w14:paraId="2D9E7FBB" w14:textId="77777777" w:rsidR="00BC2E4B" w:rsidRPr="00BC2E4B" w:rsidRDefault="00BC2E4B" w:rsidP="00BC2E4B">
            <w:pPr>
              <w:rPr>
                <w:lang w:val="en-NL"/>
              </w:rPr>
            </w:pPr>
            <w:r w:rsidRPr="00BC2E4B">
              <w:rPr>
                <w:lang w:val="en-NL"/>
              </w:rPr>
              <w:t>€74,75</w:t>
            </w:r>
          </w:p>
        </w:tc>
        <w:tc>
          <w:tcPr>
            <w:tcW w:w="0" w:type="auto"/>
            <w:tcMar>
              <w:top w:w="0" w:type="dxa"/>
              <w:left w:w="45" w:type="dxa"/>
              <w:bottom w:w="0" w:type="dxa"/>
              <w:right w:w="45" w:type="dxa"/>
            </w:tcMar>
            <w:vAlign w:val="bottom"/>
            <w:hideMark/>
          </w:tcPr>
          <w:p w14:paraId="3496E51A" w14:textId="77777777" w:rsidR="00BC2E4B" w:rsidRPr="00BC2E4B" w:rsidRDefault="00BC2E4B" w:rsidP="00BC2E4B">
            <w:pPr>
              <w:rPr>
                <w:lang w:val="en-NL"/>
              </w:rPr>
            </w:pPr>
            <w:r w:rsidRPr="00BC2E4B">
              <w:rPr>
                <w:lang w:val="en-NL"/>
              </w:rPr>
              <w:t>-€140,05</w:t>
            </w:r>
          </w:p>
        </w:tc>
        <w:tc>
          <w:tcPr>
            <w:tcW w:w="0" w:type="auto"/>
            <w:tcBorders>
              <w:right w:val="single" w:sz="6" w:space="0" w:color="000000"/>
            </w:tcBorders>
            <w:tcMar>
              <w:top w:w="0" w:type="dxa"/>
              <w:left w:w="45" w:type="dxa"/>
              <w:bottom w:w="0" w:type="dxa"/>
              <w:right w:w="45" w:type="dxa"/>
            </w:tcMar>
            <w:vAlign w:val="bottom"/>
            <w:hideMark/>
          </w:tcPr>
          <w:p w14:paraId="1BDFEAD1" w14:textId="77777777" w:rsidR="00BC2E4B" w:rsidRPr="00BC2E4B" w:rsidRDefault="00BC2E4B" w:rsidP="00BC2E4B">
            <w:pPr>
              <w:rPr>
                <w:lang w:val="en-NL"/>
              </w:rPr>
            </w:pPr>
            <w:r w:rsidRPr="00BC2E4B">
              <w:rPr>
                <w:lang w:val="en-NL"/>
              </w:rPr>
              <w:t>-65,20%</w:t>
            </w:r>
          </w:p>
        </w:tc>
        <w:tc>
          <w:tcPr>
            <w:tcW w:w="0" w:type="auto"/>
            <w:tcMar>
              <w:top w:w="0" w:type="dxa"/>
              <w:left w:w="45" w:type="dxa"/>
              <w:bottom w:w="0" w:type="dxa"/>
              <w:right w:w="45" w:type="dxa"/>
            </w:tcMar>
            <w:vAlign w:val="bottom"/>
            <w:hideMark/>
          </w:tcPr>
          <w:p w14:paraId="78401BA1" w14:textId="77777777" w:rsidR="00BC2E4B" w:rsidRPr="00BC2E4B" w:rsidRDefault="00BC2E4B" w:rsidP="00BC2E4B">
            <w:pPr>
              <w:rPr>
                <w:lang w:val="en-NL"/>
              </w:rPr>
            </w:pPr>
            <w:r w:rsidRPr="00BC2E4B">
              <w:rPr>
                <w:lang w:val="en-NL"/>
              </w:rPr>
              <w:t>€300,00</w:t>
            </w:r>
          </w:p>
        </w:tc>
        <w:tc>
          <w:tcPr>
            <w:tcW w:w="553" w:type="dxa"/>
            <w:tcMar>
              <w:top w:w="0" w:type="dxa"/>
              <w:left w:w="45" w:type="dxa"/>
              <w:bottom w:w="0" w:type="dxa"/>
              <w:right w:w="45" w:type="dxa"/>
            </w:tcMar>
            <w:vAlign w:val="bottom"/>
            <w:hideMark/>
          </w:tcPr>
          <w:p w14:paraId="4E70E92C" w14:textId="77777777" w:rsidR="00BC2E4B" w:rsidRPr="00BC2E4B" w:rsidRDefault="00BC2E4B" w:rsidP="00BC2E4B">
            <w:pPr>
              <w:rPr>
                <w:lang w:val="en-NL"/>
              </w:rPr>
            </w:pPr>
            <w:r w:rsidRPr="00BC2E4B">
              <w:rPr>
                <w:lang w:val="en-NL"/>
              </w:rPr>
              <w:t>€244,80</w:t>
            </w:r>
          </w:p>
        </w:tc>
        <w:tc>
          <w:tcPr>
            <w:tcW w:w="553" w:type="dxa"/>
            <w:tcMar>
              <w:top w:w="0" w:type="dxa"/>
              <w:left w:w="45" w:type="dxa"/>
              <w:bottom w:w="0" w:type="dxa"/>
              <w:right w:w="45" w:type="dxa"/>
            </w:tcMar>
            <w:vAlign w:val="bottom"/>
            <w:hideMark/>
          </w:tcPr>
          <w:p w14:paraId="5CAE1639" w14:textId="77777777" w:rsidR="00BC2E4B" w:rsidRPr="00BC2E4B" w:rsidRDefault="00BC2E4B" w:rsidP="00BC2E4B">
            <w:pPr>
              <w:rPr>
                <w:lang w:val="en-NL"/>
              </w:rPr>
            </w:pPr>
            <w:r w:rsidRPr="00BC2E4B">
              <w:rPr>
                <w:lang w:val="en-NL"/>
              </w:rPr>
              <w:t>-€55,20</w:t>
            </w:r>
          </w:p>
        </w:tc>
        <w:tc>
          <w:tcPr>
            <w:tcW w:w="0" w:type="auto"/>
            <w:tcBorders>
              <w:right w:val="single" w:sz="6" w:space="0" w:color="000000"/>
            </w:tcBorders>
            <w:tcMar>
              <w:top w:w="0" w:type="dxa"/>
              <w:left w:w="45" w:type="dxa"/>
              <w:bottom w:w="0" w:type="dxa"/>
              <w:right w:w="45" w:type="dxa"/>
            </w:tcMar>
            <w:vAlign w:val="bottom"/>
            <w:hideMark/>
          </w:tcPr>
          <w:p w14:paraId="1D976F5C" w14:textId="77777777" w:rsidR="00BC2E4B" w:rsidRPr="00BC2E4B" w:rsidRDefault="00BC2E4B" w:rsidP="00BC2E4B">
            <w:pPr>
              <w:rPr>
                <w:lang w:val="en-NL"/>
              </w:rPr>
            </w:pPr>
            <w:r w:rsidRPr="00BC2E4B">
              <w:rPr>
                <w:lang w:val="en-NL"/>
              </w:rPr>
              <w:t>-18,40%</w:t>
            </w:r>
          </w:p>
        </w:tc>
        <w:tc>
          <w:tcPr>
            <w:tcW w:w="0" w:type="auto"/>
            <w:tcMar>
              <w:top w:w="0" w:type="dxa"/>
              <w:left w:w="45" w:type="dxa"/>
              <w:bottom w:w="0" w:type="dxa"/>
              <w:right w:w="45" w:type="dxa"/>
            </w:tcMar>
            <w:vAlign w:val="bottom"/>
            <w:hideMark/>
          </w:tcPr>
          <w:p w14:paraId="5597F06A" w14:textId="77777777" w:rsidR="00BC2E4B" w:rsidRPr="00BC2E4B" w:rsidRDefault="00BC2E4B" w:rsidP="00BC2E4B">
            <w:pPr>
              <w:rPr>
                <w:lang w:val="en-NL"/>
              </w:rPr>
            </w:pPr>
            <w:r w:rsidRPr="00BC2E4B">
              <w:rPr>
                <w:lang w:val="en-NL"/>
              </w:rPr>
              <w:t>€250,00</w:t>
            </w:r>
          </w:p>
        </w:tc>
        <w:tc>
          <w:tcPr>
            <w:tcW w:w="0" w:type="auto"/>
            <w:tcMar>
              <w:top w:w="0" w:type="dxa"/>
              <w:left w:w="45" w:type="dxa"/>
              <w:bottom w:w="0" w:type="dxa"/>
              <w:right w:w="45" w:type="dxa"/>
            </w:tcMar>
            <w:vAlign w:val="bottom"/>
            <w:hideMark/>
          </w:tcPr>
          <w:p w14:paraId="40EF0419" w14:textId="77777777" w:rsidR="00BC2E4B" w:rsidRPr="00BC2E4B" w:rsidRDefault="00BC2E4B" w:rsidP="00BC2E4B">
            <w:pPr>
              <w:rPr>
                <w:lang w:val="en-NL"/>
              </w:rPr>
            </w:pPr>
            <w:r w:rsidRPr="00BC2E4B">
              <w:rPr>
                <w:lang w:val="en-NL"/>
              </w:rPr>
              <w:t>-€50,00</w:t>
            </w:r>
          </w:p>
        </w:tc>
        <w:tc>
          <w:tcPr>
            <w:tcW w:w="0" w:type="auto"/>
            <w:tcBorders>
              <w:right w:val="single" w:sz="6" w:space="0" w:color="000000"/>
            </w:tcBorders>
            <w:tcMar>
              <w:top w:w="0" w:type="dxa"/>
              <w:left w:w="45" w:type="dxa"/>
              <w:bottom w:w="0" w:type="dxa"/>
              <w:right w:w="45" w:type="dxa"/>
            </w:tcMar>
            <w:vAlign w:val="bottom"/>
            <w:hideMark/>
          </w:tcPr>
          <w:p w14:paraId="2C7D1B02" w14:textId="77777777" w:rsidR="00BC2E4B" w:rsidRPr="00BC2E4B" w:rsidRDefault="00BC2E4B" w:rsidP="00BC2E4B">
            <w:pPr>
              <w:rPr>
                <w:lang w:val="en-NL"/>
              </w:rPr>
            </w:pPr>
            <w:r w:rsidRPr="00BC2E4B">
              <w:rPr>
                <w:lang w:val="en-NL"/>
              </w:rPr>
              <w:t>-16,67%</w:t>
            </w:r>
          </w:p>
        </w:tc>
      </w:tr>
      <w:tr w:rsidR="00BC2E4B" w:rsidRPr="00BC2E4B" w14:paraId="2BE045DD" w14:textId="77777777" w:rsidTr="00BC2E4B">
        <w:trPr>
          <w:trHeight w:val="375"/>
          <w:tblCellSpacing w:w="0" w:type="dxa"/>
        </w:trPr>
        <w:tc>
          <w:tcPr>
            <w:tcW w:w="876" w:type="dxa"/>
            <w:tcMar>
              <w:top w:w="0" w:type="dxa"/>
              <w:left w:w="45" w:type="dxa"/>
              <w:bottom w:w="0" w:type="dxa"/>
              <w:right w:w="45" w:type="dxa"/>
            </w:tcMar>
            <w:vAlign w:val="bottom"/>
            <w:hideMark/>
          </w:tcPr>
          <w:p w14:paraId="5257B19D"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0945C255" w14:textId="77777777" w:rsidR="00BC2E4B" w:rsidRPr="00BC2E4B" w:rsidRDefault="00BC2E4B" w:rsidP="00BC2E4B">
            <w:pPr>
              <w:rPr>
                <w:lang w:val="en-NL"/>
              </w:rPr>
            </w:pPr>
            <w:proofErr w:type="spellStart"/>
            <w:r w:rsidRPr="00BC2E4B">
              <w:rPr>
                <w:lang w:val="en-NL"/>
              </w:rPr>
              <w:t>Samenwerkingsactiviteiten</w:t>
            </w:r>
            <w:proofErr w:type="spellEnd"/>
          </w:p>
        </w:tc>
        <w:tc>
          <w:tcPr>
            <w:tcW w:w="0" w:type="auto"/>
            <w:tcMar>
              <w:top w:w="0" w:type="dxa"/>
              <w:left w:w="45" w:type="dxa"/>
              <w:bottom w:w="0" w:type="dxa"/>
              <w:right w:w="45" w:type="dxa"/>
            </w:tcMar>
            <w:vAlign w:val="bottom"/>
            <w:hideMark/>
          </w:tcPr>
          <w:p w14:paraId="543CF8BD"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421F5DE6"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48622855"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78B20E4E"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1DBC6D6" w14:textId="77777777" w:rsidR="00BC2E4B" w:rsidRPr="00BC2E4B" w:rsidRDefault="00BC2E4B" w:rsidP="00BC2E4B">
            <w:pPr>
              <w:rPr>
                <w:lang w:val="en-NL"/>
              </w:rPr>
            </w:pPr>
            <w:r w:rsidRPr="00BC2E4B">
              <w:rPr>
                <w:lang w:val="en-NL"/>
              </w:rPr>
              <w:t>€142,61</w:t>
            </w:r>
          </w:p>
        </w:tc>
        <w:tc>
          <w:tcPr>
            <w:tcW w:w="0" w:type="auto"/>
            <w:tcMar>
              <w:top w:w="0" w:type="dxa"/>
              <w:left w:w="45" w:type="dxa"/>
              <w:bottom w:w="0" w:type="dxa"/>
              <w:right w:w="45" w:type="dxa"/>
            </w:tcMar>
            <w:vAlign w:val="bottom"/>
            <w:hideMark/>
          </w:tcPr>
          <w:p w14:paraId="4767ED5D" w14:textId="77777777" w:rsidR="00BC2E4B" w:rsidRPr="00BC2E4B" w:rsidRDefault="00BC2E4B" w:rsidP="00BC2E4B">
            <w:pPr>
              <w:rPr>
                <w:lang w:val="en-NL"/>
              </w:rPr>
            </w:pPr>
            <w:r w:rsidRPr="00BC2E4B">
              <w:rPr>
                <w:lang w:val="en-NL"/>
              </w:rPr>
              <w:t>€176,46</w:t>
            </w:r>
          </w:p>
        </w:tc>
        <w:tc>
          <w:tcPr>
            <w:tcW w:w="0" w:type="auto"/>
            <w:tcMar>
              <w:top w:w="0" w:type="dxa"/>
              <w:left w:w="45" w:type="dxa"/>
              <w:bottom w:w="0" w:type="dxa"/>
              <w:right w:w="45" w:type="dxa"/>
            </w:tcMar>
            <w:vAlign w:val="bottom"/>
            <w:hideMark/>
          </w:tcPr>
          <w:p w14:paraId="7909D8A8" w14:textId="77777777" w:rsidR="00BC2E4B" w:rsidRPr="00BC2E4B" w:rsidRDefault="00BC2E4B" w:rsidP="00BC2E4B">
            <w:pPr>
              <w:rPr>
                <w:lang w:val="en-NL"/>
              </w:rPr>
            </w:pPr>
            <w:r w:rsidRPr="00BC2E4B">
              <w:rPr>
                <w:lang w:val="en-NL"/>
              </w:rPr>
              <w:t>€33,85</w:t>
            </w:r>
          </w:p>
        </w:tc>
        <w:tc>
          <w:tcPr>
            <w:tcW w:w="0" w:type="auto"/>
            <w:tcBorders>
              <w:right w:val="single" w:sz="6" w:space="0" w:color="000000"/>
            </w:tcBorders>
            <w:tcMar>
              <w:top w:w="0" w:type="dxa"/>
              <w:left w:w="45" w:type="dxa"/>
              <w:bottom w:w="0" w:type="dxa"/>
              <w:right w:w="45" w:type="dxa"/>
            </w:tcMar>
            <w:vAlign w:val="bottom"/>
            <w:hideMark/>
          </w:tcPr>
          <w:p w14:paraId="09C99700" w14:textId="77777777" w:rsidR="00BC2E4B" w:rsidRPr="00BC2E4B" w:rsidRDefault="00BC2E4B" w:rsidP="00BC2E4B">
            <w:pPr>
              <w:rPr>
                <w:lang w:val="en-NL"/>
              </w:rPr>
            </w:pPr>
            <w:r w:rsidRPr="00BC2E4B">
              <w:rPr>
                <w:lang w:val="en-NL"/>
              </w:rPr>
              <w:t>23,74%</w:t>
            </w:r>
          </w:p>
        </w:tc>
        <w:tc>
          <w:tcPr>
            <w:tcW w:w="0" w:type="auto"/>
            <w:tcMar>
              <w:top w:w="0" w:type="dxa"/>
              <w:left w:w="45" w:type="dxa"/>
              <w:bottom w:w="0" w:type="dxa"/>
              <w:right w:w="45" w:type="dxa"/>
            </w:tcMar>
            <w:vAlign w:val="bottom"/>
            <w:hideMark/>
          </w:tcPr>
          <w:p w14:paraId="15B2991E" w14:textId="77777777" w:rsidR="00BC2E4B" w:rsidRPr="00BC2E4B" w:rsidRDefault="00BC2E4B" w:rsidP="00BC2E4B">
            <w:pPr>
              <w:rPr>
                <w:lang w:val="en-NL"/>
              </w:rPr>
            </w:pPr>
            <w:r w:rsidRPr="00BC2E4B">
              <w:rPr>
                <w:lang w:val="en-NL"/>
              </w:rPr>
              <w:t>€150,00</w:t>
            </w:r>
          </w:p>
        </w:tc>
        <w:tc>
          <w:tcPr>
            <w:tcW w:w="553" w:type="dxa"/>
            <w:tcMar>
              <w:top w:w="0" w:type="dxa"/>
              <w:left w:w="45" w:type="dxa"/>
              <w:bottom w:w="0" w:type="dxa"/>
              <w:right w:w="45" w:type="dxa"/>
            </w:tcMar>
            <w:vAlign w:val="bottom"/>
            <w:hideMark/>
          </w:tcPr>
          <w:p w14:paraId="7FA8DDA0" w14:textId="77777777" w:rsidR="00BC2E4B" w:rsidRPr="00BC2E4B" w:rsidRDefault="00BC2E4B" w:rsidP="00BC2E4B">
            <w:pPr>
              <w:rPr>
                <w:lang w:val="en-NL"/>
              </w:rPr>
            </w:pPr>
            <w:r w:rsidRPr="00BC2E4B">
              <w:rPr>
                <w:lang w:val="en-NL"/>
              </w:rPr>
              <w:t>€150,10</w:t>
            </w:r>
          </w:p>
        </w:tc>
        <w:tc>
          <w:tcPr>
            <w:tcW w:w="553" w:type="dxa"/>
            <w:tcMar>
              <w:top w:w="0" w:type="dxa"/>
              <w:left w:w="45" w:type="dxa"/>
              <w:bottom w:w="0" w:type="dxa"/>
              <w:right w:w="45" w:type="dxa"/>
            </w:tcMar>
            <w:vAlign w:val="bottom"/>
            <w:hideMark/>
          </w:tcPr>
          <w:p w14:paraId="0C4B3924" w14:textId="77777777" w:rsidR="00BC2E4B" w:rsidRPr="00BC2E4B" w:rsidRDefault="00BC2E4B" w:rsidP="00BC2E4B">
            <w:pPr>
              <w:rPr>
                <w:lang w:val="en-NL"/>
              </w:rPr>
            </w:pPr>
            <w:r w:rsidRPr="00BC2E4B">
              <w:rPr>
                <w:lang w:val="en-NL"/>
              </w:rPr>
              <w:t>€0,10</w:t>
            </w:r>
          </w:p>
        </w:tc>
        <w:tc>
          <w:tcPr>
            <w:tcW w:w="0" w:type="auto"/>
            <w:tcBorders>
              <w:right w:val="single" w:sz="6" w:space="0" w:color="000000"/>
            </w:tcBorders>
            <w:tcMar>
              <w:top w:w="0" w:type="dxa"/>
              <w:left w:w="45" w:type="dxa"/>
              <w:bottom w:w="0" w:type="dxa"/>
              <w:right w:w="45" w:type="dxa"/>
            </w:tcMar>
            <w:vAlign w:val="bottom"/>
            <w:hideMark/>
          </w:tcPr>
          <w:p w14:paraId="3CDBD0DA" w14:textId="77777777" w:rsidR="00BC2E4B" w:rsidRPr="00BC2E4B" w:rsidRDefault="00BC2E4B" w:rsidP="00BC2E4B">
            <w:pPr>
              <w:rPr>
                <w:lang w:val="en-NL"/>
              </w:rPr>
            </w:pPr>
            <w:r w:rsidRPr="00BC2E4B">
              <w:rPr>
                <w:lang w:val="en-NL"/>
              </w:rPr>
              <w:t>0,07%</w:t>
            </w:r>
          </w:p>
        </w:tc>
        <w:tc>
          <w:tcPr>
            <w:tcW w:w="0" w:type="auto"/>
            <w:tcMar>
              <w:top w:w="0" w:type="dxa"/>
              <w:left w:w="45" w:type="dxa"/>
              <w:bottom w:w="0" w:type="dxa"/>
              <w:right w:w="45" w:type="dxa"/>
            </w:tcMar>
            <w:vAlign w:val="bottom"/>
            <w:hideMark/>
          </w:tcPr>
          <w:p w14:paraId="57E80C91" w14:textId="77777777" w:rsidR="00BC2E4B" w:rsidRPr="00BC2E4B" w:rsidRDefault="00BC2E4B" w:rsidP="00BC2E4B">
            <w:pPr>
              <w:rPr>
                <w:lang w:val="en-NL"/>
              </w:rPr>
            </w:pPr>
            <w:r w:rsidRPr="00BC2E4B">
              <w:rPr>
                <w:lang w:val="en-NL"/>
              </w:rPr>
              <w:t>€150,00</w:t>
            </w:r>
          </w:p>
        </w:tc>
        <w:tc>
          <w:tcPr>
            <w:tcW w:w="0" w:type="auto"/>
            <w:tcMar>
              <w:top w:w="0" w:type="dxa"/>
              <w:left w:w="45" w:type="dxa"/>
              <w:bottom w:w="0" w:type="dxa"/>
              <w:right w:w="45" w:type="dxa"/>
            </w:tcMar>
            <w:vAlign w:val="bottom"/>
            <w:hideMark/>
          </w:tcPr>
          <w:p w14:paraId="7C36FA8D"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6436F84B" w14:textId="77777777" w:rsidR="00BC2E4B" w:rsidRPr="00BC2E4B" w:rsidRDefault="00BC2E4B" w:rsidP="00BC2E4B">
            <w:pPr>
              <w:rPr>
                <w:lang w:val="en-NL"/>
              </w:rPr>
            </w:pPr>
            <w:r w:rsidRPr="00BC2E4B">
              <w:rPr>
                <w:lang w:val="en-NL"/>
              </w:rPr>
              <w:t>0,00%</w:t>
            </w:r>
          </w:p>
        </w:tc>
      </w:tr>
      <w:tr w:rsidR="00BC2E4B" w:rsidRPr="00BC2E4B" w14:paraId="46359A9F" w14:textId="77777777" w:rsidTr="00BC2E4B">
        <w:trPr>
          <w:trHeight w:val="375"/>
          <w:tblCellSpacing w:w="0" w:type="dxa"/>
        </w:trPr>
        <w:tc>
          <w:tcPr>
            <w:tcW w:w="876" w:type="dxa"/>
            <w:tcMar>
              <w:top w:w="0" w:type="dxa"/>
              <w:left w:w="45" w:type="dxa"/>
              <w:bottom w:w="0" w:type="dxa"/>
              <w:right w:w="45" w:type="dxa"/>
            </w:tcMar>
            <w:vAlign w:val="bottom"/>
            <w:hideMark/>
          </w:tcPr>
          <w:p w14:paraId="55E50959"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4EA481E9" w14:textId="77777777" w:rsidR="00BC2E4B" w:rsidRPr="00BC2E4B" w:rsidRDefault="00BC2E4B" w:rsidP="00BC2E4B">
            <w:pPr>
              <w:rPr>
                <w:lang w:val="en-NL"/>
              </w:rPr>
            </w:pPr>
            <w:proofErr w:type="spellStart"/>
            <w:r w:rsidRPr="00BC2E4B">
              <w:rPr>
                <w:lang w:val="en-NL"/>
              </w:rPr>
              <w:t>Politieke</w:t>
            </w:r>
            <w:proofErr w:type="spellEnd"/>
            <w:r w:rsidRPr="00BC2E4B">
              <w:rPr>
                <w:lang w:val="en-NL"/>
              </w:rPr>
              <w:t xml:space="preserve"> </w:t>
            </w:r>
            <w:proofErr w:type="spellStart"/>
            <w:r w:rsidRPr="00BC2E4B">
              <w:rPr>
                <w:lang w:val="en-NL"/>
              </w:rPr>
              <w:t>activiteiten</w:t>
            </w:r>
            <w:proofErr w:type="spellEnd"/>
          </w:p>
        </w:tc>
        <w:tc>
          <w:tcPr>
            <w:tcW w:w="0" w:type="auto"/>
            <w:tcMar>
              <w:top w:w="0" w:type="dxa"/>
              <w:left w:w="45" w:type="dxa"/>
              <w:bottom w:w="0" w:type="dxa"/>
              <w:right w:w="45" w:type="dxa"/>
            </w:tcMar>
            <w:vAlign w:val="bottom"/>
            <w:hideMark/>
          </w:tcPr>
          <w:p w14:paraId="181894AC"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020C59D6"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2EDF27EE"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20BB05A"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557943D6"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282C4C19"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46702F60" w14:textId="77777777" w:rsidR="00BC2E4B" w:rsidRPr="00BC2E4B" w:rsidRDefault="00BC2E4B" w:rsidP="00BC2E4B">
            <w:pPr>
              <w:rPr>
                <w:lang w:val="en-NL"/>
              </w:rPr>
            </w:pPr>
            <w:r w:rsidRPr="00BC2E4B">
              <w:rPr>
                <w:lang w:val="en-NL"/>
              </w:rPr>
              <w:t>-€100,00</w:t>
            </w:r>
          </w:p>
        </w:tc>
        <w:tc>
          <w:tcPr>
            <w:tcW w:w="0" w:type="auto"/>
            <w:tcBorders>
              <w:right w:val="single" w:sz="6" w:space="0" w:color="000000"/>
            </w:tcBorders>
            <w:tcMar>
              <w:top w:w="0" w:type="dxa"/>
              <w:left w:w="45" w:type="dxa"/>
              <w:bottom w:w="0" w:type="dxa"/>
              <w:right w:w="45" w:type="dxa"/>
            </w:tcMar>
            <w:vAlign w:val="bottom"/>
            <w:hideMark/>
          </w:tcPr>
          <w:p w14:paraId="58D65CFA"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32B9BA43" w14:textId="77777777" w:rsidR="00BC2E4B" w:rsidRPr="00BC2E4B" w:rsidRDefault="00BC2E4B" w:rsidP="00BC2E4B">
            <w:pPr>
              <w:rPr>
                <w:lang w:val="en-NL"/>
              </w:rPr>
            </w:pPr>
            <w:r w:rsidRPr="00BC2E4B">
              <w:rPr>
                <w:lang w:val="en-NL"/>
              </w:rPr>
              <w:t>€75,00</w:t>
            </w:r>
          </w:p>
        </w:tc>
        <w:tc>
          <w:tcPr>
            <w:tcW w:w="553" w:type="dxa"/>
            <w:tcMar>
              <w:top w:w="0" w:type="dxa"/>
              <w:left w:w="45" w:type="dxa"/>
              <w:bottom w:w="0" w:type="dxa"/>
              <w:right w:w="45" w:type="dxa"/>
            </w:tcMar>
            <w:vAlign w:val="bottom"/>
            <w:hideMark/>
          </w:tcPr>
          <w:p w14:paraId="1A2B7535"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103C3611" w14:textId="77777777" w:rsidR="00BC2E4B" w:rsidRPr="00BC2E4B" w:rsidRDefault="00BC2E4B" w:rsidP="00BC2E4B">
            <w:pPr>
              <w:rPr>
                <w:lang w:val="en-NL"/>
              </w:rPr>
            </w:pPr>
            <w:r w:rsidRPr="00BC2E4B">
              <w:rPr>
                <w:lang w:val="en-NL"/>
              </w:rPr>
              <w:t>-€75,00</w:t>
            </w:r>
          </w:p>
        </w:tc>
        <w:tc>
          <w:tcPr>
            <w:tcW w:w="0" w:type="auto"/>
            <w:tcBorders>
              <w:right w:val="single" w:sz="6" w:space="0" w:color="000000"/>
            </w:tcBorders>
            <w:tcMar>
              <w:top w:w="0" w:type="dxa"/>
              <w:left w:w="45" w:type="dxa"/>
              <w:bottom w:w="0" w:type="dxa"/>
              <w:right w:w="45" w:type="dxa"/>
            </w:tcMar>
            <w:vAlign w:val="bottom"/>
            <w:hideMark/>
          </w:tcPr>
          <w:p w14:paraId="70F2EC69"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326467DD"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50F15C88" w14:textId="77777777" w:rsidR="00BC2E4B" w:rsidRPr="00BC2E4B" w:rsidRDefault="00BC2E4B" w:rsidP="00BC2E4B">
            <w:pPr>
              <w:rPr>
                <w:lang w:val="en-NL"/>
              </w:rPr>
            </w:pPr>
            <w:r w:rsidRPr="00BC2E4B">
              <w:rPr>
                <w:lang w:val="en-NL"/>
              </w:rPr>
              <w:t>-€75,00</w:t>
            </w:r>
          </w:p>
        </w:tc>
        <w:tc>
          <w:tcPr>
            <w:tcW w:w="0" w:type="auto"/>
            <w:tcBorders>
              <w:right w:val="single" w:sz="6" w:space="0" w:color="000000"/>
            </w:tcBorders>
            <w:tcMar>
              <w:top w:w="0" w:type="dxa"/>
              <w:left w:w="45" w:type="dxa"/>
              <w:bottom w:w="0" w:type="dxa"/>
              <w:right w:w="45" w:type="dxa"/>
            </w:tcMar>
            <w:vAlign w:val="bottom"/>
            <w:hideMark/>
          </w:tcPr>
          <w:p w14:paraId="56779FAD" w14:textId="77777777" w:rsidR="00BC2E4B" w:rsidRPr="00BC2E4B" w:rsidRDefault="00BC2E4B" w:rsidP="00BC2E4B">
            <w:pPr>
              <w:rPr>
                <w:lang w:val="en-NL"/>
              </w:rPr>
            </w:pPr>
            <w:r w:rsidRPr="00BC2E4B">
              <w:rPr>
                <w:lang w:val="en-NL"/>
              </w:rPr>
              <w:t>-100,00%</w:t>
            </w:r>
          </w:p>
        </w:tc>
      </w:tr>
      <w:tr w:rsidR="00BC2E4B" w:rsidRPr="00BC2E4B" w14:paraId="494AEFBD" w14:textId="77777777" w:rsidTr="00BC2E4B">
        <w:trPr>
          <w:trHeight w:val="375"/>
          <w:tblCellSpacing w:w="0" w:type="dxa"/>
        </w:trPr>
        <w:tc>
          <w:tcPr>
            <w:tcW w:w="876" w:type="dxa"/>
            <w:tcMar>
              <w:top w:w="0" w:type="dxa"/>
              <w:left w:w="45" w:type="dxa"/>
              <w:bottom w:w="0" w:type="dxa"/>
              <w:right w:w="45" w:type="dxa"/>
            </w:tcMar>
            <w:vAlign w:val="bottom"/>
            <w:hideMark/>
          </w:tcPr>
          <w:p w14:paraId="11799963"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00FE135B" w14:textId="77777777" w:rsidR="00BC2E4B" w:rsidRPr="00BC2E4B" w:rsidRDefault="00BC2E4B" w:rsidP="00BC2E4B">
            <w:pPr>
              <w:rPr>
                <w:lang w:val="en-NL"/>
              </w:rPr>
            </w:pPr>
            <w:proofErr w:type="spellStart"/>
            <w:r w:rsidRPr="00BC2E4B">
              <w:rPr>
                <w:lang w:val="en-NL"/>
              </w:rPr>
              <w:t>Bitterballenbierbudget</w:t>
            </w:r>
            <w:proofErr w:type="spellEnd"/>
          </w:p>
        </w:tc>
        <w:tc>
          <w:tcPr>
            <w:tcW w:w="0" w:type="auto"/>
            <w:tcMar>
              <w:top w:w="0" w:type="dxa"/>
              <w:left w:w="45" w:type="dxa"/>
              <w:bottom w:w="0" w:type="dxa"/>
              <w:right w:w="45" w:type="dxa"/>
            </w:tcMar>
            <w:vAlign w:val="bottom"/>
            <w:hideMark/>
          </w:tcPr>
          <w:p w14:paraId="2E3939DD" w14:textId="77777777" w:rsidR="00BC2E4B" w:rsidRPr="00BC2E4B" w:rsidRDefault="00BC2E4B" w:rsidP="00BC2E4B">
            <w:pPr>
              <w:rPr>
                <w:lang w:val="en-NL"/>
              </w:rPr>
            </w:pPr>
            <w:r w:rsidRPr="00BC2E4B">
              <w:rPr>
                <w:lang w:val="en-NL"/>
              </w:rPr>
              <w:t>€ 201,80</w:t>
            </w:r>
          </w:p>
        </w:tc>
        <w:tc>
          <w:tcPr>
            <w:tcW w:w="0" w:type="auto"/>
            <w:tcMar>
              <w:top w:w="0" w:type="dxa"/>
              <w:left w:w="45" w:type="dxa"/>
              <w:bottom w:w="0" w:type="dxa"/>
              <w:right w:w="45" w:type="dxa"/>
            </w:tcMar>
            <w:vAlign w:val="bottom"/>
            <w:hideMark/>
          </w:tcPr>
          <w:p w14:paraId="646DA8C7" w14:textId="77777777" w:rsidR="00BC2E4B" w:rsidRPr="00BC2E4B" w:rsidRDefault="00BC2E4B" w:rsidP="00BC2E4B">
            <w:pPr>
              <w:rPr>
                <w:lang w:val="en-NL"/>
              </w:rPr>
            </w:pPr>
            <w:r w:rsidRPr="00BC2E4B">
              <w:rPr>
                <w:lang w:val="en-NL"/>
              </w:rPr>
              <w:t>€ 189,62</w:t>
            </w:r>
          </w:p>
        </w:tc>
        <w:tc>
          <w:tcPr>
            <w:tcW w:w="0" w:type="auto"/>
            <w:tcMar>
              <w:top w:w="0" w:type="dxa"/>
              <w:left w:w="45" w:type="dxa"/>
              <w:bottom w:w="0" w:type="dxa"/>
              <w:right w:w="45" w:type="dxa"/>
            </w:tcMar>
            <w:vAlign w:val="bottom"/>
            <w:hideMark/>
          </w:tcPr>
          <w:p w14:paraId="5DF0C94C" w14:textId="77777777" w:rsidR="00BC2E4B" w:rsidRPr="00BC2E4B" w:rsidRDefault="00BC2E4B" w:rsidP="00BC2E4B">
            <w:pPr>
              <w:rPr>
                <w:lang w:val="en-NL"/>
              </w:rPr>
            </w:pPr>
            <w:r w:rsidRPr="00BC2E4B">
              <w:rPr>
                <w:lang w:val="en-NL"/>
              </w:rPr>
              <w:t>-€12,18</w:t>
            </w:r>
          </w:p>
        </w:tc>
        <w:tc>
          <w:tcPr>
            <w:tcW w:w="0" w:type="auto"/>
            <w:tcBorders>
              <w:right w:val="single" w:sz="6" w:space="0" w:color="000000"/>
            </w:tcBorders>
            <w:tcMar>
              <w:top w:w="0" w:type="dxa"/>
              <w:left w:w="45" w:type="dxa"/>
              <w:bottom w:w="0" w:type="dxa"/>
              <w:right w:w="45" w:type="dxa"/>
            </w:tcMar>
            <w:vAlign w:val="bottom"/>
            <w:hideMark/>
          </w:tcPr>
          <w:p w14:paraId="79675973" w14:textId="77777777" w:rsidR="00BC2E4B" w:rsidRPr="00BC2E4B" w:rsidRDefault="00BC2E4B" w:rsidP="00BC2E4B">
            <w:pPr>
              <w:rPr>
                <w:lang w:val="en-NL"/>
              </w:rPr>
            </w:pPr>
            <w:r w:rsidRPr="00BC2E4B">
              <w:rPr>
                <w:lang w:val="en-NL"/>
              </w:rPr>
              <w:t>-6,04%</w:t>
            </w:r>
          </w:p>
        </w:tc>
        <w:tc>
          <w:tcPr>
            <w:tcW w:w="0" w:type="auto"/>
            <w:tcMar>
              <w:top w:w="0" w:type="dxa"/>
              <w:left w:w="45" w:type="dxa"/>
              <w:bottom w:w="0" w:type="dxa"/>
              <w:right w:w="45" w:type="dxa"/>
            </w:tcMar>
            <w:vAlign w:val="bottom"/>
            <w:hideMark/>
          </w:tcPr>
          <w:p w14:paraId="0CDF7FC0" w14:textId="77777777" w:rsidR="00BC2E4B" w:rsidRPr="00BC2E4B" w:rsidRDefault="00BC2E4B" w:rsidP="00BC2E4B">
            <w:pPr>
              <w:rPr>
                <w:lang w:val="en-NL"/>
              </w:rPr>
            </w:pPr>
            <w:r w:rsidRPr="00BC2E4B">
              <w:rPr>
                <w:lang w:val="en-NL"/>
              </w:rPr>
              <w:t>€133,62</w:t>
            </w:r>
          </w:p>
        </w:tc>
        <w:tc>
          <w:tcPr>
            <w:tcW w:w="0" w:type="auto"/>
            <w:tcMar>
              <w:top w:w="0" w:type="dxa"/>
              <w:left w:w="45" w:type="dxa"/>
              <w:bottom w:w="0" w:type="dxa"/>
              <w:right w:w="45" w:type="dxa"/>
            </w:tcMar>
            <w:vAlign w:val="bottom"/>
            <w:hideMark/>
          </w:tcPr>
          <w:p w14:paraId="75349CAC" w14:textId="77777777" w:rsidR="00BC2E4B" w:rsidRPr="00BC2E4B" w:rsidRDefault="00BC2E4B" w:rsidP="00BC2E4B">
            <w:pPr>
              <w:rPr>
                <w:lang w:val="en-NL"/>
              </w:rPr>
            </w:pPr>
            <w:r w:rsidRPr="00BC2E4B">
              <w:rPr>
                <w:lang w:val="en-NL"/>
              </w:rPr>
              <w:t>€150,10</w:t>
            </w:r>
          </w:p>
        </w:tc>
        <w:tc>
          <w:tcPr>
            <w:tcW w:w="0" w:type="auto"/>
            <w:tcMar>
              <w:top w:w="0" w:type="dxa"/>
              <w:left w:w="45" w:type="dxa"/>
              <w:bottom w:w="0" w:type="dxa"/>
              <w:right w:w="45" w:type="dxa"/>
            </w:tcMar>
            <w:vAlign w:val="bottom"/>
            <w:hideMark/>
          </w:tcPr>
          <w:p w14:paraId="7E6B6DF6" w14:textId="77777777" w:rsidR="00BC2E4B" w:rsidRPr="00BC2E4B" w:rsidRDefault="00BC2E4B" w:rsidP="00BC2E4B">
            <w:pPr>
              <w:rPr>
                <w:lang w:val="en-NL"/>
              </w:rPr>
            </w:pPr>
            <w:r w:rsidRPr="00BC2E4B">
              <w:rPr>
                <w:lang w:val="en-NL"/>
              </w:rPr>
              <w:t>€16,48</w:t>
            </w:r>
          </w:p>
        </w:tc>
        <w:tc>
          <w:tcPr>
            <w:tcW w:w="0" w:type="auto"/>
            <w:tcBorders>
              <w:right w:val="single" w:sz="6" w:space="0" w:color="000000"/>
            </w:tcBorders>
            <w:tcMar>
              <w:top w:w="0" w:type="dxa"/>
              <w:left w:w="45" w:type="dxa"/>
              <w:bottom w:w="0" w:type="dxa"/>
              <w:right w:w="45" w:type="dxa"/>
            </w:tcMar>
            <w:vAlign w:val="bottom"/>
            <w:hideMark/>
          </w:tcPr>
          <w:p w14:paraId="7A6683C1" w14:textId="77777777" w:rsidR="00BC2E4B" w:rsidRPr="00BC2E4B" w:rsidRDefault="00BC2E4B" w:rsidP="00BC2E4B">
            <w:pPr>
              <w:rPr>
                <w:lang w:val="en-NL"/>
              </w:rPr>
            </w:pPr>
            <w:r w:rsidRPr="00BC2E4B">
              <w:rPr>
                <w:lang w:val="en-NL"/>
              </w:rPr>
              <w:t>12,33%</w:t>
            </w:r>
          </w:p>
        </w:tc>
        <w:tc>
          <w:tcPr>
            <w:tcW w:w="0" w:type="auto"/>
            <w:tcMar>
              <w:top w:w="0" w:type="dxa"/>
              <w:left w:w="45" w:type="dxa"/>
              <w:bottom w:w="0" w:type="dxa"/>
              <w:right w:w="45" w:type="dxa"/>
            </w:tcMar>
            <w:vAlign w:val="bottom"/>
            <w:hideMark/>
          </w:tcPr>
          <w:p w14:paraId="49D97A06" w14:textId="77777777" w:rsidR="00BC2E4B" w:rsidRPr="00BC2E4B" w:rsidRDefault="00BC2E4B" w:rsidP="00BC2E4B">
            <w:pPr>
              <w:rPr>
                <w:lang w:val="en-NL"/>
              </w:rPr>
            </w:pPr>
            <w:r w:rsidRPr="00BC2E4B">
              <w:rPr>
                <w:lang w:val="en-NL"/>
              </w:rPr>
              <w:t>€246,47</w:t>
            </w:r>
          </w:p>
        </w:tc>
        <w:tc>
          <w:tcPr>
            <w:tcW w:w="553" w:type="dxa"/>
            <w:tcMar>
              <w:top w:w="0" w:type="dxa"/>
              <w:left w:w="45" w:type="dxa"/>
              <w:bottom w:w="0" w:type="dxa"/>
              <w:right w:w="45" w:type="dxa"/>
            </w:tcMar>
            <w:vAlign w:val="bottom"/>
            <w:hideMark/>
          </w:tcPr>
          <w:p w14:paraId="372B1C36" w14:textId="77777777" w:rsidR="00BC2E4B" w:rsidRPr="00BC2E4B" w:rsidRDefault="00BC2E4B" w:rsidP="00BC2E4B">
            <w:pPr>
              <w:rPr>
                <w:lang w:val="en-NL"/>
              </w:rPr>
            </w:pPr>
            <w:r w:rsidRPr="00BC2E4B">
              <w:rPr>
                <w:lang w:val="en-NL"/>
              </w:rPr>
              <w:t>€166,55</w:t>
            </w:r>
          </w:p>
        </w:tc>
        <w:tc>
          <w:tcPr>
            <w:tcW w:w="553" w:type="dxa"/>
            <w:tcMar>
              <w:top w:w="0" w:type="dxa"/>
              <w:left w:w="45" w:type="dxa"/>
              <w:bottom w:w="0" w:type="dxa"/>
              <w:right w:w="45" w:type="dxa"/>
            </w:tcMar>
            <w:vAlign w:val="bottom"/>
            <w:hideMark/>
          </w:tcPr>
          <w:p w14:paraId="0BE609E7" w14:textId="77777777" w:rsidR="00BC2E4B" w:rsidRPr="00BC2E4B" w:rsidRDefault="00BC2E4B" w:rsidP="00BC2E4B">
            <w:pPr>
              <w:rPr>
                <w:lang w:val="en-NL"/>
              </w:rPr>
            </w:pPr>
            <w:r w:rsidRPr="00BC2E4B">
              <w:rPr>
                <w:lang w:val="en-NL"/>
              </w:rPr>
              <w:t>-€79,92</w:t>
            </w:r>
          </w:p>
        </w:tc>
        <w:tc>
          <w:tcPr>
            <w:tcW w:w="0" w:type="auto"/>
            <w:tcBorders>
              <w:right w:val="single" w:sz="6" w:space="0" w:color="000000"/>
            </w:tcBorders>
            <w:tcMar>
              <w:top w:w="0" w:type="dxa"/>
              <w:left w:w="45" w:type="dxa"/>
              <w:bottom w:w="0" w:type="dxa"/>
              <w:right w:w="45" w:type="dxa"/>
            </w:tcMar>
            <w:vAlign w:val="bottom"/>
            <w:hideMark/>
          </w:tcPr>
          <w:p w14:paraId="1316A4EF" w14:textId="77777777" w:rsidR="00BC2E4B" w:rsidRPr="00BC2E4B" w:rsidRDefault="00BC2E4B" w:rsidP="00BC2E4B">
            <w:pPr>
              <w:rPr>
                <w:lang w:val="en-NL"/>
              </w:rPr>
            </w:pPr>
            <w:r w:rsidRPr="00BC2E4B">
              <w:rPr>
                <w:lang w:val="en-NL"/>
              </w:rPr>
              <w:t>-32,43%</w:t>
            </w:r>
          </w:p>
        </w:tc>
        <w:tc>
          <w:tcPr>
            <w:tcW w:w="0" w:type="auto"/>
            <w:tcMar>
              <w:top w:w="0" w:type="dxa"/>
              <w:left w:w="45" w:type="dxa"/>
              <w:bottom w:w="0" w:type="dxa"/>
              <w:right w:w="45" w:type="dxa"/>
            </w:tcMar>
            <w:vAlign w:val="bottom"/>
            <w:hideMark/>
          </w:tcPr>
          <w:p w14:paraId="66C21946" w14:textId="77777777" w:rsidR="00BC2E4B" w:rsidRPr="00BC2E4B" w:rsidRDefault="00BC2E4B" w:rsidP="00BC2E4B">
            <w:pPr>
              <w:rPr>
                <w:lang w:val="en-NL"/>
              </w:rPr>
            </w:pPr>
            <w:r w:rsidRPr="00BC2E4B">
              <w:rPr>
                <w:lang w:val="en-NL"/>
              </w:rPr>
              <w:t>€245,00</w:t>
            </w:r>
          </w:p>
        </w:tc>
        <w:tc>
          <w:tcPr>
            <w:tcW w:w="0" w:type="auto"/>
            <w:tcMar>
              <w:top w:w="0" w:type="dxa"/>
              <w:left w:w="45" w:type="dxa"/>
              <w:bottom w:w="0" w:type="dxa"/>
              <w:right w:w="45" w:type="dxa"/>
            </w:tcMar>
            <w:vAlign w:val="bottom"/>
            <w:hideMark/>
          </w:tcPr>
          <w:p w14:paraId="3F5071F7" w14:textId="77777777" w:rsidR="00BC2E4B" w:rsidRPr="00BC2E4B" w:rsidRDefault="00BC2E4B" w:rsidP="00BC2E4B">
            <w:pPr>
              <w:rPr>
                <w:lang w:val="en-NL"/>
              </w:rPr>
            </w:pPr>
            <w:r w:rsidRPr="00BC2E4B">
              <w:rPr>
                <w:lang w:val="en-NL"/>
              </w:rPr>
              <w:t>-€1,47</w:t>
            </w:r>
          </w:p>
        </w:tc>
        <w:tc>
          <w:tcPr>
            <w:tcW w:w="0" w:type="auto"/>
            <w:tcBorders>
              <w:right w:val="single" w:sz="6" w:space="0" w:color="000000"/>
            </w:tcBorders>
            <w:tcMar>
              <w:top w:w="0" w:type="dxa"/>
              <w:left w:w="45" w:type="dxa"/>
              <w:bottom w:w="0" w:type="dxa"/>
              <w:right w:w="45" w:type="dxa"/>
            </w:tcMar>
            <w:vAlign w:val="bottom"/>
            <w:hideMark/>
          </w:tcPr>
          <w:p w14:paraId="0C30DAEA" w14:textId="77777777" w:rsidR="00BC2E4B" w:rsidRPr="00BC2E4B" w:rsidRDefault="00BC2E4B" w:rsidP="00BC2E4B">
            <w:pPr>
              <w:rPr>
                <w:lang w:val="en-NL"/>
              </w:rPr>
            </w:pPr>
            <w:r w:rsidRPr="00BC2E4B">
              <w:rPr>
                <w:lang w:val="en-NL"/>
              </w:rPr>
              <w:t>-0,60%</w:t>
            </w:r>
          </w:p>
        </w:tc>
      </w:tr>
      <w:tr w:rsidR="00BC2E4B" w:rsidRPr="00BC2E4B" w14:paraId="3B33E286" w14:textId="77777777" w:rsidTr="00BC2E4B">
        <w:trPr>
          <w:trHeight w:val="375"/>
          <w:tblCellSpacing w:w="0" w:type="dxa"/>
        </w:trPr>
        <w:tc>
          <w:tcPr>
            <w:tcW w:w="876" w:type="dxa"/>
            <w:tcMar>
              <w:top w:w="0" w:type="dxa"/>
              <w:left w:w="45" w:type="dxa"/>
              <w:bottom w:w="0" w:type="dxa"/>
              <w:right w:w="45" w:type="dxa"/>
            </w:tcMar>
            <w:vAlign w:val="bottom"/>
            <w:hideMark/>
          </w:tcPr>
          <w:p w14:paraId="5ADC105B"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476C6613"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activiteiten</w:t>
            </w:r>
            <w:proofErr w:type="spellEnd"/>
          </w:p>
        </w:tc>
        <w:tc>
          <w:tcPr>
            <w:tcW w:w="0" w:type="auto"/>
            <w:tcMar>
              <w:top w:w="0" w:type="dxa"/>
              <w:left w:w="45" w:type="dxa"/>
              <w:bottom w:w="0" w:type="dxa"/>
              <w:right w:w="45" w:type="dxa"/>
            </w:tcMar>
            <w:vAlign w:val="bottom"/>
            <w:hideMark/>
          </w:tcPr>
          <w:p w14:paraId="2494B9C6"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78A7B6B8"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5519B039"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558A4C74"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35A3DE80"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6A9B9E9A"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6F206C6F"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9ECCD25"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C86D0CC"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7B04D91A"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0409C717"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06276E96"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31CA30EF"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34C3FC65"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5DB671AD" w14:textId="77777777" w:rsidR="00BC2E4B" w:rsidRPr="00BC2E4B" w:rsidRDefault="00BC2E4B" w:rsidP="00BC2E4B">
            <w:pPr>
              <w:rPr>
                <w:lang w:val="en-NL"/>
              </w:rPr>
            </w:pPr>
          </w:p>
        </w:tc>
      </w:tr>
      <w:tr w:rsidR="00BC2E4B" w:rsidRPr="00BC2E4B" w14:paraId="46FDE78D" w14:textId="77777777" w:rsidTr="00BC2E4B">
        <w:trPr>
          <w:trHeight w:val="375"/>
          <w:tblCellSpacing w:w="0" w:type="dxa"/>
        </w:trPr>
        <w:tc>
          <w:tcPr>
            <w:tcW w:w="876" w:type="dxa"/>
            <w:shd w:val="clear" w:color="auto" w:fill="E9474C"/>
            <w:tcMar>
              <w:top w:w="0" w:type="dxa"/>
              <w:left w:w="45" w:type="dxa"/>
              <w:bottom w:w="0" w:type="dxa"/>
              <w:right w:w="45" w:type="dxa"/>
            </w:tcMar>
            <w:vAlign w:val="bottom"/>
            <w:hideMark/>
          </w:tcPr>
          <w:p w14:paraId="5085FF01" w14:textId="77777777" w:rsidR="00BC2E4B" w:rsidRPr="00BC2E4B" w:rsidRDefault="00BC2E4B" w:rsidP="00BC2E4B">
            <w:pPr>
              <w:rPr>
                <w:lang w:val="en-NL"/>
              </w:rPr>
            </w:pPr>
          </w:p>
        </w:tc>
        <w:tc>
          <w:tcPr>
            <w:tcW w:w="0" w:type="auto"/>
            <w:gridSpan w:val="2"/>
            <w:tcBorders>
              <w:right w:val="single" w:sz="6" w:space="0" w:color="000000"/>
            </w:tcBorders>
            <w:shd w:val="clear" w:color="auto" w:fill="E9474C"/>
            <w:tcMar>
              <w:top w:w="0" w:type="dxa"/>
              <w:left w:w="45" w:type="dxa"/>
              <w:bottom w:w="0" w:type="dxa"/>
              <w:right w:w="45" w:type="dxa"/>
            </w:tcMar>
            <w:vAlign w:val="bottom"/>
            <w:hideMark/>
          </w:tcPr>
          <w:p w14:paraId="3F94986A" w14:textId="77777777" w:rsidR="00BC2E4B" w:rsidRPr="00BC2E4B" w:rsidRDefault="00BC2E4B" w:rsidP="00BC2E4B">
            <w:pPr>
              <w:rPr>
                <w:b/>
                <w:bCs/>
                <w:lang w:val="en-NL"/>
              </w:rPr>
            </w:pPr>
            <w:proofErr w:type="spellStart"/>
            <w:r w:rsidRPr="00BC2E4B">
              <w:rPr>
                <w:b/>
                <w:bCs/>
                <w:lang w:val="en-NL"/>
              </w:rPr>
              <w:t>Evenementen</w:t>
            </w:r>
            <w:proofErr w:type="spellEnd"/>
          </w:p>
        </w:tc>
        <w:tc>
          <w:tcPr>
            <w:tcW w:w="0" w:type="auto"/>
            <w:shd w:val="clear" w:color="auto" w:fill="E9474C"/>
            <w:tcMar>
              <w:top w:w="0" w:type="dxa"/>
              <w:left w:w="45" w:type="dxa"/>
              <w:bottom w:w="0" w:type="dxa"/>
              <w:right w:w="45" w:type="dxa"/>
            </w:tcMar>
            <w:vAlign w:val="bottom"/>
            <w:hideMark/>
          </w:tcPr>
          <w:p w14:paraId="42A7E630" w14:textId="77777777" w:rsidR="00BC2E4B" w:rsidRPr="00BC2E4B" w:rsidRDefault="00BC2E4B" w:rsidP="00BC2E4B">
            <w:pPr>
              <w:rPr>
                <w:b/>
                <w:bCs/>
                <w:lang w:val="en-NL"/>
              </w:rPr>
            </w:pPr>
            <w:r w:rsidRPr="00BC2E4B">
              <w:rPr>
                <w:b/>
                <w:bCs/>
                <w:lang w:val="en-NL"/>
              </w:rPr>
              <w:t>€3.550,00</w:t>
            </w:r>
          </w:p>
        </w:tc>
        <w:tc>
          <w:tcPr>
            <w:tcW w:w="0" w:type="auto"/>
            <w:shd w:val="clear" w:color="auto" w:fill="E9474C"/>
            <w:tcMar>
              <w:top w:w="0" w:type="dxa"/>
              <w:left w:w="45" w:type="dxa"/>
              <w:bottom w:w="0" w:type="dxa"/>
              <w:right w:w="45" w:type="dxa"/>
            </w:tcMar>
            <w:vAlign w:val="bottom"/>
            <w:hideMark/>
          </w:tcPr>
          <w:p w14:paraId="3E368472" w14:textId="77777777" w:rsidR="00BC2E4B" w:rsidRPr="00BC2E4B" w:rsidRDefault="00BC2E4B" w:rsidP="00BC2E4B">
            <w:pPr>
              <w:rPr>
                <w:b/>
                <w:bCs/>
                <w:lang w:val="en-NL"/>
              </w:rPr>
            </w:pPr>
            <w:r w:rsidRPr="00BC2E4B">
              <w:rPr>
                <w:b/>
                <w:bCs/>
                <w:lang w:val="en-NL"/>
              </w:rPr>
              <w:t>€3.516,72</w:t>
            </w:r>
          </w:p>
        </w:tc>
        <w:tc>
          <w:tcPr>
            <w:tcW w:w="0" w:type="auto"/>
            <w:shd w:val="clear" w:color="auto" w:fill="E9474C"/>
            <w:tcMar>
              <w:top w:w="0" w:type="dxa"/>
              <w:left w:w="45" w:type="dxa"/>
              <w:bottom w:w="0" w:type="dxa"/>
              <w:right w:w="45" w:type="dxa"/>
            </w:tcMar>
            <w:vAlign w:val="bottom"/>
            <w:hideMark/>
          </w:tcPr>
          <w:p w14:paraId="4C83EE6B" w14:textId="77777777" w:rsidR="00BC2E4B" w:rsidRPr="00BC2E4B" w:rsidRDefault="00BC2E4B" w:rsidP="00BC2E4B">
            <w:pPr>
              <w:rPr>
                <w:b/>
                <w:bCs/>
                <w:lang w:val="en-NL"/>
              </w:rPr>
            </w:pPr>
            <w:r w:rsidRPr="00BC2E4B">
              <w:rPr>
                <w:b/>
                <w:bCs/>
                <w:lang w:val="en-NL"/>
              </w:rPr>
              <w:t>-€33,28</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7C5E5303" w14:textId="77777777" w:rsidR="00BC2E4B" w:rsidRPr="00BC2E4B" w:rsidRDefault="00BC2E4B" w:rsidP="00BC2E4B">
            <w:pPr>
              <w:rPr>
                <w:b/>
                <w:bCs/>
                <w:lang w:val="en-NL"/>
              </w:rPr>
            </w:pPr>
            <w:r w:rsidRPr="00BC2E4B">
              <w:rPr>
                <w:b/>
                <w:bCs/>
                <w:lang w:val="en-NL"/>
              </w:rPr>
              <w:t>-0,94%</w:t>
            </w:r>
          </w:p>
        </w:tc>
        <w:tc>
          <w:tcPr>
            <w:tcW w:w="0" w:type="auto"/>
            <w:shd w:val="clear" w:color="auto" w:fill="E9474C"/>
            <w:tcMar>
              <w:top w:w="0" w:type="dxa"/>
              <w:left w:w="45" w:type="dxa"/>
              <w:bottom w:w="0" w:type="dxa"/>
              <w:right w:w="45" w:type="dxa"/>
            </w:tcMar>
            <w:vAlign w:val="bottom"/>
            <w:hideMark/>
          </w:tcPr>
          <w:p w14:paraId="49A3999E" w14:textId="77777777" w:rsidR="00BC2E4B" w:rsidRPr="00BC2E4B" w:rsidRDefault="00BC2E4B" w:rsidP="00BC2E4B">
            <w:pPr>
              <w:rPr>
                <w:b/>
                <w:bCs/>
                <w:lang w:val="en-NL"/>
              </w:rPr>
            </w:pPr>
            <w:r w:rsidRPr="00BC2E4B">
              <w:rPr>
                <w:b/>
                <w:bCs/>
                <w:lang w:val="en-NL"/>
              </w:rPr>
              <w:t>€5.100,00</w:t>
            </w:r>
          </w:p>
        </w:tc>
        <w:tc>
          <w:tcPr>
            <w:tcW w:w="0" w:type="auto"/>
            <w:shd w:val="clear" w:color="auto" w:fill="E9474C"/>
            <w:tcMar>
              <w:top w:w="0" w:type="dxa"/>
              <w:left w:w="45" w:type="dxa"/>
              <w:bottom w:w="0" w:type="dxa"/>
              <w:right w:w="45" w:type="dxa"/>
            </w:tcMar>
            <w:vAlign w:val="bottom"/>
            <w:hideMark/>
          </w:tcPr>
          <w:p w14:paraId="2449223C" w14:textId="77777777" w:rsidR="00BC2E4B" w:rsidRPr="00BC2E4B" w:rsidRDefault="00BC2E4B" w:rsidP="00BC2E4B">
            <w:pPr>
              <w:rPr>
                <w:b/>
                <w:bCs/>
                <w:lang w:val="en-NL"/>
              </w:rPr>
            </w:pPr>
            <w:r w:rsidRPr="00BC2E4B">
              <w:rPr>
                <w:b/>
                <w:bCs/>
                <w:lang w:val="en-NL"/>
              </w:rPr>
              <w:t>€3.915,39</w:t>
            </w:r>
          </w:p>
        </w:tc>
        <w:tc>
          <w:tcPr>
            <w:tcW w:w="0" w:type="auto"/>
            <w:shd w:val="clear" w:color="auto" w:fill="E9474C"/>
            <w:tcMar>
              <w:top w:w="0" w:type="dxa"/>
              <w:left w:w="45" w:type="dxa"/>
              <w:bottom w:w="0" w:type="dxa"/>
              <w:right w:w="45" w:type="dxa"/>
            </w:tcMar>
            <w:vAlign w:val="bottom"/>
            <w:hideMark/>
          </w:tcPr>
          <w:p w14:paraId="24B3177D" w14:textId="77777777" w:rsidR="00BC2E4B" w:rsidRPr="00BC2E4B" w:rsidRDefault="00BC2E4B" w:rsidP="00BC2E4B">
            <w:pPr>
              <w:rPr>
                <w:b/>
                <w:bCs/>
                <w:lang w:val="en-NL"/>
              </w:rPr>
            </w:pPr>
            <w:r w:rsidRPr="00BC2E4B">
              <w:rPr>
                <w:b/>
                <w:bCs/>
                <w:lang w:val="en-NL"/>
              </w:rPr>
              <w:t>-€1.184,61</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0598D906" w14:textId="77777777" w:rsidR="00BC2E4B" w:rsidRPr="00BC2E4B" w:rsidRDefault="00BC2E4B" w:rsidP="00BC2E4B">
            <w:pPr>
              <w:rPr>
                <w:b/>
                <w:bCs/>
                <w:lang w:val="en-NL"/>
              </w:rPr>
            </w:pPr>
            <w:r w:rsidRPr="00BC2E4B">
              <w:rPr>
                <w:b/>
                <w:bCs/>
                <w:lang w:val="en-NL"/>
              </w:rPr>
              <w:t>-23,23%</w:t>
            </w:r>
          </w:p>
        </w:tc>
        <w:tc>
          <w:tcPr>
            <w:tcW w:w="0" w:type="auto"/>
            <w:shd w:val="clear" w:color="auto" w:fill="E9474C"/>
            <w:tcMar>
              <w:top w:w="0" w:type="dxa"/>
              <w:left w:w="45" w:type="dxa"/>
              <w:bottom w:w="0" w:type="dxa"/>
              <w:right w:w="45" w:type="dxa"/>
            </w:tcMar>
            <w:vAlign w:val="bottom"/>
            <w:hideMark/>
          </w:tcPr>
          <w:p w14:paraId="53CA8103" w14:textId="77777777" w:rsidR="00BC2E4B" w:rsidRPr="00BC2E4B" w:rsidRDefault="00BC2E4B" w:rsidP="00BC2E4B">
            <w:pPr>
              <w:rPr>
                <w:b/>
                <w:bCs/>
                <w:lang w:val="en-NL"/>
              </w:rPr>
            </w:pPr>
            <w:r w:rsidRPr="00BC2E4B">
              <w:rPr>
                <w:b/>
                <w:bCs/>
                <w:lang w:val="en-NL"/>
              </w:rPr>
              <w:t>€3.964,53</w:t>
            </w:r>
          </w:p>
        </w:tc>
        <w:tc>
          <w:tcPr>
            <w:tcW w:w="553" w:type="dxa"/>
            <w:shd w:val="clear" w:color="auto" w:fill="E9474C"/>
            <w:tcMar>
              <w:top w:w="0" w:type="dxa"/>
              <w:left w:w="45" w:type="dxa"/>
              <w:bottom w:w="0" w:type="dxa"/>
              <w:right w:w="45" w:type="dxa"/>
            </w:tcMar>
            <w:vAlign w:val="bottom"/>
            <w:hideMark/>
          </w:tcPr>
          <w:p w14:paraId="1AC43505" w14:textId="77777777" w:rsidR="00BC2E4B" w:rsidRPr="00BC2E4B" w:rsidRDefault="00BC2E4B" w:rsidP="00BC2E4B">
            <w:pPr>
              <w:rPr>
                <w:b/>
                <w:bCs/>
                <w:lang w:val="en-NL"/>
              </w:rPr>
            </w:pPr>
            <w:r w:rsidRPr="00BC2E4B">
              <w:rPr>
                <w:b/>
                <w:bCs/>
                <w:lang w:val="en-NL"/>
              </w:rPr>
              <w:t>€4.712,90</w:t>
            </w:r>
          </w:p>
        </w:tc>
        <w:tc>
          <w:tcPr>
            <w:tcW w:w="553" w:type="dxa"/>
            <w:shd w:val="clear" w:color="auto" w:fill="E9474C"/>
            <w:tcMar>
              <w:top w:w="0" w:type="dxa"/>
              <w:left w:w="45" w:type="dxa"/>
              <w:bottom w:w="0" w:type="dxa"/>
              <w:right w:w="45" w:type="dxa"/>
            </w:tcMar>
            <w:vAlign w:val="bottom"/>
            <w:hideMark/>
          </w:tcPr>
          <w:p w14:paraId="7432CDFD" w14:textId="77777777" w:rsidR="00BC2E4B" w:rsidRPr="00BC2E4B" w:rsidRDefault="00BC2E4B" w:rsidP="00BC2E4B">
            <w:pPr>
              <w:rPr>
                <w:b/>
                <w:bCs/>
                <w:lang w:val="en-NL"/>
              </w:rPr>
            </w:pPr>
            <w:r w:rsidRPr="00BC2E4B">
              <w:rPr>
                <w:b/>
                <w:bCs/>
                <w:lang w:val="en-NL"/>
              </w:rPr>
              <w:t>€748,37</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5C15668F" w14:textId="77777777" w:rsidR="00BC2E4B" w:rsidRPr="00BC2E4B" w:rsidRDefault="00BC2E4B" w:rsidP="00BC2E4B">
            <w:pPr>
              <w:rPr>
                <w:b/>
                <w:bCs/>
                <w:lang w:val="en-NL"/>
              </w:rPr>
            </w:pPr>
            <w:r w:rsidRPr="00BC2E4B">
              <w:rPr>
                <w:b/>
                <w:bCs/>
                <w:lang w:val="en-NL"/>
              </w:rPr>
              <w:t>18,88%</w:t>
            </w:r>
          </w:p>
        </w:tc>
        <w:tc>
          <w:tcPr>
            <w:tcW w:w="0" w:type="auto"/>
            <w:shd w:val="clear" w:color="auto" w:fill="E9474C"/>
            <w:tcMar>
              <w:top w:w="0" w:type="dxa"/>
              <w:left w:w="45" w:type="dxa"/>
              <w:bottom w:w="0" w:type="dxa"/>
              <w:right w:w="45" w:type="dxa"/>
            </w:tcMar>
            <w:vAlign w:val="bottom"/>
            <w:hideMark/>
          </w:tcPr>
          <w:p w14:paraId="3C0C5B55" w14:textId="77777777" w:rsidR="00BC2E4B" w:rsidRPr="00BC2E4B" w:rsidRDefault="00BC2E4B" w:rsidP="00BC2E4B">
            <w:pPr>
              <w:rPr>
                <w:b/>
                <w:bCs/>
                <w:lang w:val="en-NL"/>
              </w:rPr>
            </w:pPr>
            <w:r w:rsidRPr="00BC2E4B">
              <w:rPr>
                <w:b/>
                <w:bCs/>
                <w:lang w:val="en-NL"/>
              </w:rPr>
              <w:t>€4.315,00</w:t>
            </w:r>
          </w:p>
        </w:tc>
        <w:tc>
          <w:tcPr>
            <w:tcW w:w="0" w:type="auto"/>
            <w:shd w:val="clear" w:color="auto" w:fill="E9474C"/>
            <w:tcMar>
              <w:top w:w="0" w:type="dxa"/>
              <w:left w:w="45" w:type="dxa"/>
              <w:bottom w:w="0" w:type="dxa"/>
              <w:right w:w="45" w:type="dxa"/>
            </w:tcMar>
            <w:vAlign w:val="bottom"/>
            <w:hideMark/>
          </w:tcPr>
          <w:p w14:paraId="4118AE7C" w14:textId="77777777" w:rsidR="00BC2E4B" w:rsidRPr="00BC2E4B" w:rsidRDefault="00BC2E4B" w:rsidP="00BC2E4B">
            <w:pPr>
              <w:rPr>
                <w:b/>
                <w:bCs/>
                <w:lang w:val="en-NL"/>
              </w:rPr>
            </w:pPr>
            <w:r w:rsidRPr="00BC2E4B">
              <w:rPr>
                <w:b/>
                <w:bCs/>
                <w:lang w:val="en-NL"/>
              </w:rPr>
              <w:t>€350,47</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6AEAA662" w14:textId="77777777" w:rsidR="00BC2E4B" w:rsidRPr="00BC2E4B" w:rsidRDefault="00BC2E4B" w:rsidP="00BC2E4B">
            <w:pPr>
              <w:rPr>
                <w:b/>
                <w:bCs/>
                <w:lang w:val="en-NL"/>
              </w:rPr>
            </w:pPr>
            <w:r w:rsidRPr="00BC2E4B">
              <w:rPr>
                <w:b/>
                <w:bCs/>
                <w:lang w:val="en-NL"/>
              </w:rPr>
              <w:t>8,84%</w:t>
            </w:r>
          </w:p>
        </w:tc>
      </w:tr>
      <w:tr w:rsidR="00BC2E4B" w:rsidRPr="00BC2E4B" w14:paraId="6140FE78" w14:textId="77777777" w:rsidTr="00BC2E4B">
        <w:trPr>
          <w:trHeight w:val="375"/>
          <w:tblCellSpacing w:w="0" w:type="dxa"/>
        </w:trPr>
        <w:tc>
          <w:tcPr>
            <w:tcW w:w="876" w:type="dxa"/>
            <w:tcMar>
              <w:top w:w="0" w:type="dxa"/>
              <w:left w:w="45" w:type="dxa"/>
              <w:bottom w:w="0" w:type="dxa"/>
              <w:right w:w="45" w:type="dxa"/>
            </w:tcMar>
            <w:vAlign w:val="bottom"/>
            <w:hideMark/>
          </w:tcPr>
          <w:p w14:paraId="15A8E012" w14:textId="77777777" w:rsidR="00BC2E4B" w:rsidRPr="00BC2E4B" w:rsidRDefault="00BC2E4B" w:rsidP="00BC2E4B">
            <w:pPr>
              <w:rPr>
                <w:b/>
                <w:bCs/>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0AA8CFD6" w14:textId="77777777" w:rsidR="00BC2E4B" w:rsidRPr="00BC2E4B" w:rsidRDefault="00BC2E4B" w:rsidP="00BC2E4B">
            <w:pPr>
              <w:rPr>
                <w:lang w:val="en-NL"/>
              </w:rPr>
            </w:pPr>
            <w:r w:rsidRPr="00BC2E4B">
              <w:rPr>
                <w:lang w:val="en-NL"/>
              </w:rPr>
              <w:t>(Zomer)BBQ</w:t>
            </w:r>
          </w:p>
        </w:tc>
        <w:tc>
          <w:tcPr>
            <w:tcW w:w="0" w:type="auto"/>
            <w:tcMar>
              <w:top w:w="0" w:type="dxa"/>
              <w:left w:w="45" w:type="dxa"/>
              <w:bottom w:w="0" w:type="dxa"/>
              <w:right w:w="45" w:type="dxa"/>
            </w:tcMar>
            <w:vAlign w:val="bottom"/>
            <w:hideMark/>
          </w:tcPr>
          <w:p w14:paraId="0939E830" w14:textId="77777777" w:rsidR="00BC2E4B" w:rsidRPr="00BC2E4B" w:rsidRDefault="00BC2E4B" w:rsidP="00BC2E4B">
            <w:pPr>
              <w:rPr>
                <w:lang w:val="en-NL"/>
              </w:rPr>
            </w:pPr>
            <w:r w:rsidRPr="00BC2E4B">
              <w:rPr>
                <w:lang w:val="en-NL"/>
              </w:rPr>
              <w:t>€ 300,00</w:t>
            </w:r>
          </w:p>
        </w:tc>
        <w:tc>
          <w:tcPr>
            <w:tcW w:w="0" w:type="auto"/>
            <w:tcMar>
              <w:top w:w="0" w:type="dxa"/>
              <w:left w:w="45" w:type="dxa"/>
              <w:bottom w:w="0" w:type="dxa"/>
              <w:right w:w="45" w:type="dxa"/>
            </w:tcMar>
            <w:vAlign w:val="bottom"/>
            <w:hideMark/>
          </w:tcPr>
          <w:p w14:paraId="0D8D29B2" w14:textId="77777777" w:rsidR="00BC2E4B" w:rsidRPr="00BC2E4B" w:rsidRDefault="00BC2E4B" w:rsidP="00BC2E4B">
            <w:pPr>
              <w:rPr>
                <w:lang w:val="en-NL"/>
              </w:rPr>
            </w:pPr>
            <w:r w:rsidRPr="00BC2E4B">
              <w:rPr>
                <w:lang w:val="en-NL"/>
              </w:rPr>
              <w:t>€ 68,35</w:t>
            </w:r>
          </w:p>
        </w:tc>
        <w:tc>
          <w:tcPr>
            <w:tcW w:w="0" w:type="auto"/>
            <w:tcMar>
              <w:top w:w="0" w:type="dxa"/>
              <w:left w:w="45" w:type="dxa"/>
              <w:bottom w:w="0" w:type="dxa"/>
              <w:right w:w="45" w:type="dxa"/>
            </w:tcMar>
            <w:vAlign w:val="bottom"/>
            <w:hideMark/>
          </w:tcPr>
          <w:p w14:paraId="7B85443D" w14:textId="77777777" w:rsidR="00BC2E4B" w:rsidRPr="00BC2E4B" w:rsidRDefault="00BC2E4B" w:rsidP="00BC2E4B">
            <w:pPr>
              <w:rPr>
                <w:lang w:val="en-NL"/>
              </w:rPr>
            </w:pPr>
            <w:r w:rsidRPr="00BC2E4B">
              <w:rPr>
                <w:lang w:val="en-NL"/>
              </w:rPr>
              <w:t>-€231,65</w:t>
            </w:r>
          </w:p>
        </w:tc>
        <w:tc>
          <w:tcPr>
            <w:tcW w:w="0" w:type="auto"/>
            <w:tcBorders>
              <w:right w:val="single" w:sz="6" w:space="0" w:color="000000"/>
            </w:tcBorders>
            <w:tcMar>
              <w:top w:w="0" w:type="dxa"/>
              <w:left w:w="45" w:type="dxa"/>
              <w:bottom w:w="0" w:type="dxa"/>
              <w:right w:w="45" w:type="dxa"/>
            </w:tcMar>
            <w:vAlign w:val="bottom"/>
            <w:hideMark/>
          </w:tcPr>
          <w:p w14:paraId="4297C94D" w14:textId="77777777" w:rsidR="00BC2E4B" w:rsidRPr="00BC2E4B" w:rsidRDefault="00BC2E4B" w:rsidP="00BC2E4B">
            <w:pPr>
              <w:rPr>
                <w:lang w:val="en-NL"/>
              </w:rPr>
            </w:pPr>
            <w:r w:rsidRPr="00BC2E4B">
              <w:rPr>
                <w:lang w:val="en-NL"/>
              </w:rPr>
              <w:t>-77,22%</w:t>
            </w:r>
          </w:p>
        </w:tc>
        <w:tc>
          <w:tcPr>
            <w:tcW w:w="0" w:type="auto"/>
            <w:tcMar>
              <w:top w:w="0" w:type="dxa"/>
              <w:left w:w="45" w:type="dxa"/>
              <w:bottom w:w="0" w:type="dxa"/>
              <w:right w:w="45" w:type="dxa"/>
            </w:tcMar>
            <w:vAlign w:val="bottom"/>
            <w:hideMark/>
          </w:tcPr>
          <w:p w14:paraId="5412739A" w14:textId="77777777" w:rsidR="00BC2E4B" w:rsidRPr="00BC2E4B" w:rsidRDefault="00BC2E4B" w:rsidP="00BC2E4B">
            <w:pPr>
              <w:rPr>
                <w:lang w:val="en-NL"/>
              </w:rPr>
            </w:pPr>
            <w:r w:rsidRPr="00BC2E4B">
              <w:rPr>
                <w:lang w:val="en-NL"/>
              </w:rPr>
              <w:t>€200,00</w:t>
            </w:r>
          </w:p>
        </w:tc>
        <w:tc>
          <w:tcPr>
            <w:tcW w:w="0" w:type="auto"/>
            <w:tcMar>
              <w:top w:w="0" w:type="dxa"/>
              <w:left w:w="45" w:type="dxa"/>
              <w:bottom w:w="0" w:type="dxa"/>
              <w:right w:w="45" w:type="dxa"/>
            </w:tcMar>
            <w:vAlign w:val="bottom"/>
            <w:hideMark/>
          </w:tcPr>
          <w:p w14:paraId="62E9B29C" w14:textId="77777777" w:rsidR="00BC2E4B" w:rsidRPr="00BC2E4B" w:rsidRDefault="00BC2E4B" w:rsidP="00BC2E4B">
            <w:pPr>
              <w:rPr>
                <w:lang w:val="en-NL"/>
              </w:rPr>
            </w:pPr>
            <w:r w:rsidRPr="00BC2E4B">
              <w:rPr>
                <w:lang w:val="en-NL"/>
              </w:rPr>
              <w:t>€248,47</w:t>
            </w:r>
          </w:p>
        </w:tc>
        <w:tc>
          <w:tcPr>
            <w:tcW w:w="0" w:type="auto"/>
            <w:tcMar>
              <w:top w:w="0" w:type="dxa"/>
              <w:left w:w="45" w:type="dxa"/>
              <w:bottom w:w="0" w:type="dxa"/>
              <w:right w:w="45" w:type="dxa"/>
            </w:tcMar>
            <w:vAlign w:val="bottom"/>
            <w:hideMark/>
          </w:tcPr>
          <w:p w14:paraId="3A75F871" w14:textId="77777777" w:rsidR="00BC2E4B" w:rsidRPr="00BC2E4B" w:rsidRDefault="00BC2E4B" w:rsidP="00BC2E4B">
            <w:pPr>
              <w:rPr>
                <w:lang w:val="en-NL"/>
              </w:rPr>
            </w:pPr>
            <w:r w:rsidRPr="00BC2E4B">
              <w:rPr>
                <w:lang w:val="en-NL"/>
              </w:rPr>
              <w:t>€48,47</w:t>
            </w:r>
          </w:p>
        </w:tc>
        <w:tc>
          <w:tcPr>
            <w:tcW w:w="0" w:type="auto"/>
            <w:tcBorders>
              <w:right w:val="single" w:sz="6" w:space="0" w:color="000000"/>
            </w:tcBorders>
            <w:tcMar>
              <w:top w:w="0" w:type="dxa"/>
              <w:left w:w="45" w:type="dxa"/>
              <w:bottom w:w="0" w:type="dxa"/>
              <w:right w:w="45" w:type="dxa"/>
            </w:tcMar>
            <w:vAlign w:val="bottom"/>
            <w:hideMark/>
          </w:tcPr>
          <w:p w14:paraId="5AC8E4DC" w14:textId="77777777" w:rsidR="00BC2E4B" w:rsidRPr="00BC2E4B" w:rsidRDefault="00BC2E4B" w:rsidP="00BC2E4B">
            <w:pPr>
              <w:rPr>
                <w:lang w:val="en-NL"/>
              </w:rPr>
            </w:pPr>
            <w:r w:rsidRPr="00BC2E4B">
              <w:rPr>
                <w:lang w:val="en-NL"/>
              </w:rPr>
              <w:t>24,24%</w:t>
            </w:r>
          </w:p>
        </w:tc>
        <w:tc>
          <w:tcPr>
            <w:tcW w:w="0" w:type="auto"/>
            <w:tcMar>
              <w:top w:w="0" w:type="dxa"/>
              <w:left w:w="45" w:type="dxa"/>
              <w:bottom w:w="0" w:type="dxa"/>
              <w:right w:w="45" w:type="dxa"/>
            </w:tcMar>
            <w:vAlign w:val="bottom"/>
            <w:hideMark/>
          </w:tcPr>
          <w:p w14:paraId="6800B5A5" w14:textId="77777777" w:rsidR="00BC2E4B" w:rsidRPr="00BC2E4B" w:rsidRDefault="00BC2E4B" w:rsidP="00BC2E4B">
            <w:pPr>
              <w:rPr>
                <w:lang w:val="en-NL"/>
              </w:rPr>
            </w:pPr>
            <w:r w:rsidRPr="00BC2E4B">
              <w:rPr>
                <w:lang w:val="en-NL"/>
              </w:rPr>
              <w:t>€264,53</w:t>
            </w:r>
          </w:p>
        </w:tc>
        <w:tc>
          <w:tcPr>
            <w:tcW w:w="553" w:type="dxa"/>
            <w:tcMar>
              <w:top w:w="0" w:type="dxa"/>
              <w:left w:w="45" w:type="dxa"/>
              <w:bottom w:w="0" w:type="dxa"/>
              <w:right w:w="45" w:type="dxa"/>
            </w:tcMar>
            <w:vAlign w:val="bottom"/>
            <w:hideMark/>
          </w:tcPr>
          <w:p w14:paraId="7E456017"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46845ACD" w14:textId="77777777" w:rsidR="00BC2E4B" w:rsidRPr="00BC2E4B" w:rsidRDefault="00BC2E4B" w:rsidP="00BC2E4B">
            <w:pPr>
              <w:rPr>
                <w:lang w:val="en-NL"/>
              </w:rPr>
            </w:pPr>
            <w:r w:rsidRPr="00BC2E4B">
              <w:rPr>
                <w:lang w:val="en-NL"/>
              </w:rPr>
              <w:t>-€264,53</w:t>
            </w:r>
          </w:p>
        </w:tc>
        <w:tc>
          <w:tcPr>
            <w:tcW w:w="0" w:type="auto"/>
            <w:tcBorders>
              <w:right w:val="single" w:sz="6" w:space="0" w:color="000000"/>
            </w:tcBorders>
            <w:tcMar>
              <w:top w:w="0" w:type="dxa"/>
              <w:left w:w="45" w:type="dxa"/>
              <w:bottom w:w="0" w:type="dxa"/>
              <w:right w:w="45" w:type="dxa"/>
            </w:tcMar>
            <w:vAlign w:val="bottom"/>
            <w:hideMark/>
          </w:tcPr>
          <w:p w14:paraId="5E9C3B78"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2AA251FF"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30307097" w14:textId="77777777" w:rsidR="00BC2E4B" w:rsidRPr="00BC2E4B" w:rsidRDefault="00BC2E4B" w:rsidP="00BC2E4B">
            <w:pPr>
              <w:rPr>
                <w:lang w:val="en-NL"/>
              </w:rPr>
            </w:pPr>
            <w:r w:rsidRPr="00BC2E4B">
              <w:rPr>
                <w:lang w:val="en-NL"/>
              </w:rPr>
              <w:t>-€264,53</w:t>
            </w:r>
          </w:p>
        </w:tc>
        <w:tc>
          <w:tcPr>
            <w:tcW w:w="0" w:type="auto"/>
            <w:tcBorders>
              <w:right w:val="single" w:sz="6" w:space="0" w:color="000000"/>
            </w:tcBorders>
            <w:tcMar>
              <w:top w:w="0" w:type="dxa"/>
              <w:left w:w="45" w:type="dxa"/>
              <w:bottom w:w="0" w:type="dxa"/>
              <w:right w:w="45" w:type="dxa"/>
            </w:tcMar>
            <w:vAlign w:val="bottom"/>
            <w:hideMark/>
          </w:tcPr>
          <w:p w14:paraId="4D5C193C" w14:textId="77777777" w:rsidR="00BC2E4B" w:rsidRPr="00BC2E4B" w:rsidRDefault="00BC2E4B" w:rsidP="00BC2E4B">
            <w:pPr>
              <w:rPr>
                <w:lang w:val="en-NL"/>
              </w:rPr>
            </w:pPr>
            <w:r w:rsidRPr="00BC2E4B">
              <w:rPr>
                <w:lang w:val="en-NL"/>
              </w:rPr>
              <w:t>-100,00%</w:t>
            </w:r>
          </w:p>
        </w:tc>
      </w:tr>
      <w:tr w:rsidR="00BC2E4B" w:rsidRPr="00BC2E4B" w14:paraId="2C88E519" w14:textId="77777777" w:rsidTr="00BC2E4B">
        <w:trPr>
          <w:trHeight w:val="375"/>
          <w:tblCellSpacing w:w="0" w:type="dxa"/>
        </w:trPr>
        <w:tc>
          <w:tcPr>
            <w:tcW w:w="876" w:type="dxa"/>
            <w:tcMar>
              <w:top w:w="0" w:type="dxa"/>
              <w:left w:w="45" w:type="dxa"/>
              <w:bottom w:w="0" w:type="dxa"/>
              <w:right w:w="45" w:type="dxa"/>
            </w:tcMar>
            <w:vAlign w:val="bottom"/>
            <w:hideMark/>
          </w:tcPr>
          <w:p w14:paraId="156F1C1C"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629621D5" w14:textId="77777777" w:rsidR="00BC2E4B" w:rsidRPr="00BC2E4B" w:rsidRDefault="00BC2E4B" w:rsidP="00BC2E4B">
            <w:pPr>
              <w:rPr>
                <w:lang w:val="en-NL"/>
              </w:rPr>
            </w:pPr>
            <w:proofErr w:type="spellStart"/>
            <w:r w:rsidRPr="00BC2E4B">
              <w:rPr>
                <w:lang w:val="en-NL"/>
              </w:rPr>
              <w:t>Bedankmoment</w:t>
            </w:r>
            <w:proofErr w:type="spellEnd"/>
          </w:p>
        </w:tc>
        <w:tc>
          <w:tcPr>
            <w:tcW w:w="0" w:type="auto"/>
            <w:tcMar>
              <w:top w:w="0" w:type="dxa"/>
              <w:left w:w="45" w:type="dxa"/>
              <w:bottom w:w="0" w:type="dxa"/>
              <w:right w:w="45" w:type="dxa"/>
            </w:tcMar>
            <w:vAlign w:val="bottom"/>
            <w:hideMark/>
          </w:tcPr>
          <w:p w14:paraId="349CC30B" w14:textId="77777777" w:rsidR="00BC2E4B" w:rsidRPr="00BC2E4B" w:rsidRDefault="00BC2E4B" w:rsidP="00BC2E4B">
            <w:pPr>
              <w:rPr>
                <w:lang w:val="en-NL"/>
              </w:rPr>
            </w:pPr>
            <w:r w:rsidRPr="00BC2E4B">
              <w:rPr>
                <w:lang w:val="en-NL"/>
              </w:rPr>
              <w:t>€ 100,00</w:t>
            </w:r>
          </w:p>
        </w:tc>
        <w:tc>
          <w:tcPr>
            <w:tcW w:w="0" w:type="auto"/>
            <w:tcMar>
              <w:top w:w="0" w:type="dxa"/>
              <w:left w:w="45" w:type="dxa"/>
              <w:bottom w:w="0" w:type="dxa"/>
              <w:right w:w="45" w:type="dxa"/>
            </w:tcMar>
            <w:vAlign w:val="bottom"/>
            <w:hideMark/>
          </w:tcPr>
          <w:p w14:paraId="7CF34E97"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1D1AEFA4" w14:textId="77777777" w:rsidR="00BC2E4B" w:rsidRPr="00BC2E4B" w:rsidRDefault="00BC2E4B" w:rsidP="00BC2E4B">
            <w:pPr>
              <w:rPr>
                <w:lang w:val="en-NL"/>
              </w:rPr>
            </w:pPr>
            <w:r w:rsidRPr="00BC2E4B">
              <w:rPr>
                <w:lang w:val="en-NL"/>
              </w:rPr>
              <w:t>-€100,00</w:t>
            </w:r>
          </w:p>
        </w:tc>
        <w:tc>
          <w:tcPr>
            <w:tcW w:w="0" w:type="auto"/>
            <w:tcBorders>
              <w:right w:val="single" w:sz="6" w:space="0" w:color="000000"/>
            </w:tcBorders>
            <w:tcMar>
              <w:top w:w="0" w:type="dxa"/>
              <w:left w:w="45" w:type="dxa"/>
              <w:bottom w:w="0" w:type="dxa"/>
              <w:right w:w="45" w:type="dxa"/>
            </w:tcMar>
            <w:vAlign w:val="bottom"/>
            <w:hideMark/>
          </w:tcPr>
          <w:p w14:paraId="2D6838ED"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125CA77B"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0791C2D3"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7DEBC169"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5867D227"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1F6097F"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76D7131E"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340558C4"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C2B1C36"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CE6289F"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14B12FE9" w14:textId="77777777" w:rsidR="00BC2E4B" w:rsidRPr="00BC2E4B" w:rsidRDefault="00BC2E4B" w:rsidP="00BC2E4B">
            <w:pPr>
              <w:rPr>
                <w:lang w:val="en-NL"/>
              </w:rPr>
            </w:pPr>
            <w:r w:rsidRPr="00BC2E4B">
              <w:rPr>
                <w:lang w:val="en-NL"/>
              </w:rPr>
              <w:t>€100,00</w:t>
            </w:r>
          </w:p>
        </w:tc>
        <w:tc>
          <w:tcPr>
            <w:tcW w:w="0" w:type="auto"/>
            <w:tcBorders>
              <w:right w:val="single" w:sz="6" w:space="0" w:color="000000"/>
            </w:tcBorders>
            <w:tcMar>
              <w:top w:w="0" w:type="dxa"/>
              <w:left w:w="45" w:type="dxa"/>
              <w:bottom w:w="0" w:type="dxa"/>
              <w:right w:w="45" w:type="dxa"/>
            </w:tcMar>
            <w:vAlign w:val="bottom"/>
            <w:hideMark/>
          </w:tcPr>
          <w:p w14:paraId="6C87B072" w14:textId="77777777" w:rsidR="00BC2E4B" w:rsidRPr="00BC2E4B" w:rsidRDefault="00BC2E4B" w:rsidP="00BC2E4B">
            <w:pPr>
              <w:rPr>
                <w:lang w:val="en-NL"/>
              </w:rPr>
            </w:pPr>
          </w:p>
        </w:tc>
      </w:tr>
      <w:tr w:rsidR="00BC2E4B" w:rsidRPr="00BC2E4B" w14:paraId="23C8A811" w14:textId="77777777" w:rsidTr="00BC2E4B">
        <w:trPr>
          <w:trHeight w:val="375"/>
          <w:tblCellSpacing w:w="0" w:type="dxa"/>
        </w:trPr>
        <w:tc>
          <w:tcPr>
            <w:tcW w:w="876" w:type="dxa"/>
            <w:tcMar>
              <w:top w:w="0" w:type="dxa"/>
              <w:left w:w="45" w:type="dxa"/>
              <w:bottom w:w="0" w:type="dxa"/>
              <w:right w:w="45" w:type="dxa"/>
            </w:tcMar>
            <w:vAlign w:val="bottom"/>
            <w:hideMark/>
          </w:tcPr>
          <w:p w14:paraId="1AC9C846"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4A14F740" w14:textId="77777777" w:rsidR="00BC2E4B" w:rsidRPr="00BC2E4B" w:rsidRDefault="00BC2E4B" w:rsidP="00BC2E4B">
            <w:pPr>
              <w:rPr>
                <w:lang w:val="en-NL"/>
              </w:rPr>
            </w:pPr>
            <w:proofErr w:type="spellStart"/>
            <w:r w:rsidRPr="00BC2E4B">
              <w:rPr>
                <w:lang w:val="en-NL"/>
              </w:rPr>
              <w:t>Winterevenement</w:t>
            </w:r>
            <w:proofErr w:type="spellEnd"/>
          </w:p>
        </w:tc>
        <w:tc>
          <w:tcPr>
            <w:tcW w:w="0" w:type="auto"/>
            <w:tcMar>
              <w:top w:w="0" w:type="dxa"/>
              <w:left w:w="45" w:type="dxa"/>
              <w:bottom w:w="0" w:type="dxa"/>
              <w:right w:w="45" w:type="dxa"/>
            </w:tcMar>
            <w:vAlign w:val="bottom"/>
            <w:hideMark/>
          </w:tcPr>
          <w:p w14:paraId="215E3994" w14:textId="77777777" w:rsidR="00BC2E4B" w:rsidRPr="00BC2E4B" w:rsidRDefault="00BC2E4B" w:rsidP="00BC2E4B">
            <w:pPr>
              <w:rPr>
                <w:lang w:val="en-NL"/>
              </w:rPr>
            </w:pPr>
            <w:r w:rsidRPr="00BC2E4B">
              <w:rPr>
                <w:lang w:val="en-NL"/>
              </w:rPr>
              <w:t>€ 400,00</w:t>
            </w:r>
          </w:p>
        </w:tc>
        <w:tc>
          <w:tcPr>
            <w:tcW w:w="0" w:type="auto"/>
            <w:tcMar>
              <w:top w:w="0" w:type="dxa"/>
              <w:left w:w="45" w:type="dxa"/>
              <w:bottom w:w="0" w:type="dxa"/>
              <w:right w:w="45" w:type="dxa"/>
            </w:tcMar>
            <w:vAlign w:val="bottom"/>
            <w:hideMark/>
          </w:tcPr>
          <w:p w14:paraId="36D3A8C0"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70FD9A40" w14:textId="77777777" w:rsidR="00BC2E4B" w:rsidRPr="00BC2E4B" w:rsidRDefault="00BC2E4B" w:rsidP="00BC2E4B">
            <w:pPr>
              <w:rPr>
                <w:lang w:val="en-NL"/>
              </w:rPr>
            </w:pPr>
            <w:r w:rsidRPr="00BC2E4B">
              <w:rPr>
                <w:lang w:val="en-NL"/>
              </w:rPr>
              <w:t>-€400,00</w:t>
            </w:r>
          </w:p>
        </w:tc>
        <w:tc>
          <w:tcPr>
            <w:tcW w:w="0" w:type="auto"/>
            <w:tcBorders>
              <w:right w:val="single" w:sz="6" w:space="0" w:color="000000"/>
            </w:tcBorders>
            <w:tcMar>
              <w:top w:w="0" w:type="dxa"/>
              <w:left w:w="45" w:type="dxa"/>
              <w:bottom w:w="0" w:type="dxa"/>
              <w:right w:w="45" w:type="dxa"/>
            </w:tcMar>
            <w:vAlign w:val="bottom"/>
            <w:hideMark/>
          </w:tcPr>
          <w:p w14:paraId="4C13748C"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216AFCE6" w14:textId="77777777" w:rsidR="00BC2E4B" w:rsidRPr="00BC2E4B" w:rsidRDefault="00BC2E4B" w:rsidP="00BC2E4B">
            <w:pPr>
              <w:rPr>
                <w:lang w:val="en-NL"/>
              </w:rPr>
            </w:pPr>
            <w:r w:rsidRPr="00BC2E4B">
              <w:rPr>
                <w:lang w:val="en-NL"/>
              </w:rPr>
              <w:t>€400,00</w:t>
            </w:r>
          </w:p>
        </w:tc>
        <w:tc>
          <w:tcPr>
            <w:tcW w:w="0" w:type="auto"/>
            <w:tcMar>
              <w:top w:w="0" w:type="dxa"/>
              <w:left w:w="45" w:type="dxa"/>
              <w:bottom w:w="0" w:type="dxa"/>
              <w:right w:w="45" w:type="dxa"/>
            </w:tcMar>
            <w:vAlign w:val="bottom"/>
            <w:hideMark/>
          </w:tcPr>
          <w:p w14:paraId="2074B576" w14:textId="77777777" w:rsidR="00BC2E4B" w:rsidRPr="00BC2E4B" w:rsidRDefault="00BC2E4B" w:rsidP="00BC2E4B">
            <w:pPr>
              <w:rPr>
                <w:lang w:val="en-NL"/>
              </w:rPr>
            </w:pPr>
            <w:r w:rsidRPr="00BC2E4B">
              <w:rPr>
                <w:lang w:val="en-NL"/>
              </w:rPr>
              <w:t>€203,01</w:t>
            </w:r>
          </w:p>
        </w:tc>
        <w:tc>
          <w:tcPr>
            <w:tcW w:w="0" w:type="auto"/>
            <w:tcMar>
              <w:top w:w="0" w:type="dxa"/>
              <w:left w:w="45" w:type="dxa"/>
              <w:bottom w:w="0" w:type="dxa"/>
              <w:right w:w="45" w:type="dxa"/>
            </w:tcMar>
            <w:vAlign w:val="bottom"/>
            <w:hideMark/>
          </w:tcPr>
          <w:p w14:paraId="3862224B" w14:textId="77777777" w:rsidR="00BC2E4B" w:rsidRPr="00BC2E4B" w:rsidRDefault="00BC2E4B" w:rsidP="00BC2E4B">
            <w:pPr>
              <w:rPr>
                <w:lang w:val="en-NL"/>
              </w:rPr>
            </w:pPr>
            <w:r w:rsidRPr="00BC2E4B">
              <w:rPr>
                <w:lang w:val="en-NL"/>
              </w:rPr>
              <w:t>-€196,99</w:t>
            </w:r>
          </w:p>
        </w:tc>
        <w:tc>
          <w:tcPr>
            <w:tcW w:w="0" w:type="auto"/>
            <w:tcBorders>
              <w:right w:val="single" w:sz="6" w:space="0" w:color="000000"/>
            </w:tcBorders>
            <w:tcMar>
              <w:top w:w="0" w:type="dxa"/>
              <w:left w:w="45" w:type="dxa"/>
              <w:bottom w:w="0" w:type="dxa"/>
              <w:right w:w="45" w:type="dxa"/>
            </w:tcMar>
            <w:vAlign w:val="bottom"/>
            <w:hideMark/>
          </w:tcPr>
          <w:p w14:paraId="27CA7A74" w14:textId="77777777" w:rsidR="00BC2E4B" w:rsidRPr="00BC2E4B" w:rsidRDefault="00BC2E4B" w:rsidP="00BC2E4B">
            <w:pPr>
              <w:rPr>
                <w:lang w:val="en-NL"/>
              </w:rPr>
            </w:pPr>
            <w:r w:rsidRPr="00BC2E4B">
              <w:rPr>
                <w:lang w:val="en-NL"/>
              </w:rPr>
              <w:t>-49,25%</w:t>
            </w:r>
          </w:p>
        </w:tc>
        <w:tc>
          <w:tcPr>
            <w:tcW w:w="0" w:type="auto"/>
            <w:tcMar>
              <w:top w:w="0" w:type="dxa"/>
              <w:left w:w="45" w:type="dxa"/>
              <w:bottom w:w="0" w:type="dxa"/>
              <w:right w:w="45" w:type="dxa"/>
            </w:tcMar>
            <w:vAlign w:val="bottom"/>
            <w:hideMark/>
          </w:tcPr>
          <w:p w14:paraId="1DC87A80" w14:textId="77777777" w:rsidR="00BC2E4B" w:rsidRPr="00BC2E4B" w:rsidRDefault="00BC2E4B" w:rsidP="00BC2E4B">
            <w:pPr>
              <w:rPr>
                <w:lang w:val="en-NL"/>
              </w:rPr>
            </w:pPr>
            <w:r w:rsidRPr="00BC2E4B">
              <w:rPr>
                <w:lang w:val="en-NL"/>
              </w:rPr>
              <w:t>€400,00</w:t>
            </w:r>
          </w:p>
        </w:tc>
        <w:tc>
          <w:tcPr>
            <w:tcW w:w="553" w:type="dxa"/>
            <w:tcMar>
              <w:top w:w="0" w:type="dxa"/>
              <w:left w:w="45" w:type="dxa"/>
              <w:bottom w:w="0" w:type="dxa"/>
              <w:right w:w="45" w:type="dxa"/>
            </w:tcMar>
            <w:vAlign w:val="bottom"/>
            <w:hideMark/>
          </w:tcPr>
          <w:p w14:paraId="2F10497B"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1EDFCA61" w14:textId="77777777" w:rsidR="00BC2E4B" w:rsidRPr="00BC2E4B" w:rsidRDefault="00BC2E4B" w:rsidP="00BC2E4B">
            <w:pPr>
              <w:rPr>
                <w:lang w:val="en-NL"/>
              </w:rPr>
            </w:pPr>
            <w:r w:rsidRPr="00BC2E4B">
              <w:rPr>
                <w:lang w:val="en-NL"/>
              </w:rPr>
              <w:t>-€400,00</w:t>
            </w:r>
          </w:p>
        </w:tc>
        <w:tc>
          <w:tcPr>
            <w:tcW w:w="0" w:type="auto"/>
            <w:tcBorders>
              <w:right w:val="single" w:sz="6" w:space="0" w:color="000000"/>
            </w:tcBorders>
            <w:tcMar>
              <w:top w:w="0" w:type="dxa"/>
              <w:left w:w="45" w:type="dxa"/>
              <w:bottom w:w="0" w:type="dxa"/>
              <w:right w:w="45" w:type="dxa"/>
            </w:tcMar>
            <w:vAlign w:val="bottom"/>
            <w:hideMark/>
          </w:tcPr>
          <w:p w14:paraId="0A63A4C9"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2BB579AE" w14:textId="77777777" w:rsidR="00BC2E4B" w:rsidRPr="00BC2E4B" w:rsidRDefault="00BC2E4B" w:rsidP="00BC2E4B">
            <w:pPr>
              <w:rPr>
                <w:lang w:val="en-NL"/>
              </w:rPr>
            </w:pPr>
            <w:r w:rsidRPr="00BC2E4B">
              <w:rPr>
                <w:lang w:val="en-NL"/>
              </w:rPr>
              <w:t>€400,00</w:t>
            </w:r>
          </w:p>
        </w:tc>
        <w:tc>
          <w:tcPr>
            <w:tcW w:w="0" w:type="auto"/>
            <w:tcMar>
              <w:top w:w="0" w:type="dxa"/>
              <w:left w:w="45" w:type="dxa"/>
              <w:bottom w:w="0" w:type="dxa"/>
              <w:right w:w="45" w:type="dxa"/>
            </w:tcMar>
            <w:vAlign w:val="bottom"/>
            <w:hideMark/>
          </w:tcPr>
          <w:p w14:paraId="6C09C6B3"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E18AD99" w14:textId="77777777" w:rsidR="00BC2E4B" w:rsidRPr="00BC2E4B" w:rsidRDefault="00BC2E4B" w:rsidP="00BC2E4B">
            <w:pPr>
              <w:rPr>
                <w:lang w:val="en-NL"/>
              </w:rPr>
            </w:pPr>
            <w:r w:rsidRPr="00BC2E4B">
              <w:rPr>
                <w:lang w:val="en-NL"/>
              </w:rPr>
              <w:t>0,00%</w:t>
            </w:r>
          </w:p>
        </w:tc>
      </w:tr>
      <w:tr w:rsidR="00BC2E4B" w:rsidRPr="00BC2E4B" w14:paraId="08F57A78" w14:textId="77777777" w:rsidTr="00BC2E4B">
        <w:trPr>
          <w:trHeight w:val="375"/>
          <w:tblCellSpacing w:w="0" w:type="dxa"/>
        </w:trPr>
        <w:tc>
          <w:tcPr>
            <w:tcW w:w="876" w:type="dxa"/>
            <w:tcMar>
              <w:top w:w="0" w:type="dxa"/>
              <w:left w:w="45" w:type="dxa"/>
              <w:bottom w:w="0" w:type="dxa"/>
              <w:right w:w="45" w:type="dxa"/>
            </w:tcMar>
            <w:vAlign w:val="bottom"/>
            <w:hideMark/>
          </w:tcPr>
          <w:p w14:paraId="63E453B7"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496C6E85" w14:textId="77777777" w:rsidR="00BC2E4B" w:rsidRPr="00BC2E4B" w:rsidRDefault="00BC2E4B" w:rsidP="00BC2E4B">
            <w:pPr>
              <w:rPr>
                <w:lang w:val="en-NL"/>
              </w:rPr>
            </w:pPr>
            <w:r w:rsidRPr="00BC2E4B">
              <w:rPr>
                <w:lang w:val="en-NL"/>
              </w:rPr>
              <w:t>Symposia</w:t>
            </w:r>
          </w:p>
        </w:tc>
        <w:tc>
          <w:tcPr>
            <w:tcW w:w="0" w:type="auto"/>
            <w:tcMar>
              <w:top w:w="0" w:type="dxa"/>
              <w:left w:w="45" w:type="dxa"/>
              <w:bottom w:w="0" w:type="dxa"/>
              <w:right w:w="45" w:type="dxa"/>
            </w:tcMar>
            <w:vAlign w:val="bottom"/>
            <w:hideMark/>
          </w:tcPr>
          <w:p w14:paraId="5FD8B264"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17408A83"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220E7173"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1F23028D"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D25906D"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452257BA"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518C41E7"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0CC911C3"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8BB2D53"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5FC68791"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5E4BAB47"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17F6A853"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CA43059"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71DFA903"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2C63BA79" w14:textId="77777777" w:rsidR="00BC2E4B" w:rsidRPr="00BC2E4B" w:rsidRDefault="00BC2E4B" w:rsidP="00BC2E4B">
            <w:pPr>
              <w:rPr>
                <w:lang w:val="en-NL"/>
              </w:rPr>
            </w:pPr>
          </w:p>
        </w:tc>
      </w:tr>
      <w:tr w:rsidR="00BC2E4B" w:rsidRPr="00BC2E4B" w14:paraId="29208C59" w14:textId="77777777" w:rsidTr="00BC2E4B">
        <w:trPr>
          <w:trHeight w:val="375"/>
          <w:tblCellSpacing w:w="0" w:type="dxa"/>
        </w:trPr>
        <w:tc>
          <w:tcPr>
            <w:tcW w:w="876" w:type="dxa"/>
            <w:tcMar>
              <w:top w:w="0" w:type="dxa"/>
              <w:left w:w="45" w:type="dxa"/>
              <w:bottom w:w="0" w:type="dxa"/>
              <w:right w:w="45" w:type="dxa"/>
            </w:tcMar>
            <w:vAlign w:val="bottom"/>
            <w:hideMark/>
          </w:tcPr>
          <w:p w14:paraId="4C67FE26"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4C8DC641" w14:textId="77777777" w:rsidR="00BC2E4B" w:rsidRPr="00BC2E4B" w:rsidRDefault="00BC2E4B" w:rsidP="00BC2E4B">
            <w:pPr>
              <w:rPr>
                <w:lang w:val="en-NL"/>
              </w:rPr>
            </w:pPr>
            <w:r w:rsidRPr="00BC2E4B">
              <w:rPr>
                <w:lang w:val="en-NL"/>
              </w:rPr>
              <w:t>Twinning</w:t>
            </w:r>
          </w:p>
        </w:tc>
        <w:tc>
          <w:tcPr>
            <w:tcW w:w="0" w:type="auto"/>
            <w:tcMar>
              <w:top w:w="0" w:type="dxa"/>
              <w:left w:w="45" w:type="dxa"/>
              <w:bottom w:w="0" w:type="dxa"/>
              <w:right w:w="45" w:type="dxa"/>
            </w:tcMar>
            <w:vAlign w:val="bottom"/>
            <w:hideMark/>
          </w:tcPr>
          <w:p w14:paraId="75FB8C45" w14:textId="77777777" w:rsidR="00BC2E4B" w:rsidRPr="00BC2E4B" w:rsidRDefault="00BC2E4B" w:rsidP="00BC2E4B">
            <w:pPr>
              <w:rPr>
                <w:lang w:val="en-NL"/>
              </w:rPr>
            </w:pPr>
            <w:r w:rsidRPr="00BC2E4B">
              <w:rPr>
                <w:lang w:val="en-NL"/>
              </w:rPr>
              <w:t>€ 2.750,00</w:t>
            </w:r>
          </w:p>
        </w:tc>
        <w:tc>
          <w:tcPr>
            <w:tcW w:w="0" w:type="auto"/>
            <w:tcMar>
              <w:top w:w="0" w:type="dxa"/>
              <w:left w:w="45" w:type="dxa"/>
              <w:bottom w:w="0" w:type="dxa"/>
              <w:right w:w="45" w:type="dxa"/>
            </w:tcMar>
            <w:vAlign w:val="bottom"/>
            <w:hideMark/>
          </w:tcPr>
          <w:p w14:paraId="4E41190B" w14:textId="77777777" w:rsidR="00BC2E4B" w:rsidRPr="00BC2E4B" w:rsidRDefault="00BC2E4B" w:rsidP="00BC2E4B">
            <w:pPr>
              <w:rPr>
                <w:lang w:val="en-NL"/>
              </w:rPr>
            </w:pPr>
            <w:r w:rsidRPr="00BC2E4B">
              <w:rPr>
                <w:lang w:val="en-NL"/>
              </w:rPr>
              <w:t>€ 2.719,20</w:t>
            </w:r>
          </w:p>
        </w:tc>
        <w:tc>
          <w:tcPr>
            <w:tcW w:w="0" w:type="auto"/>
            <w:tcMar>
              <w:top w:w="0" w:type="dxa"/>
              <w:left w:w="45" w:type="dxa"/>
              <w:bottom w:w="0" w:type="dxa"/>
              <w:right w:w="45" w:type="dxa"/>
            </w:tcMar>
            <w:vAlign w:val="bottom"/>
            <w:hideMark/>
          </w:tcPr>
          <w:p w14:paraId="326A9D14" w14:textId="77777777" w:rsidR="00BC2E4B" w:rsidRPr="00BC2E4B" w:rsidRDefault="00BC2E4B" w:rsidP="00BC2E4B">
            <w:pPr>
              <w:rPr>
                <w:lang w:val="en-NL"/>
              </w:rPr>
            </w:pPr>
            <w:r w:rsidRPr="00BC2E4B">
              <w:rPr>
                <w:lang w:val="en-NL"/>
              </w:rPr>
              <w:t>-€30,80</w:t>
            </w:r>
          </w:p>
        </w:tc>
        <w:tc>
          <w:tcPr>
            <w:tcW w:w="0" w:type="auto"/>
            <w:tcBorders>
              <w:right w:val="single" w:sz="6" w:space="0" w:color="000000"/>
            </w:tcBorders>
            <w:tcMar>
              <w:top w:w="0" w:type="dxa"/>
              <w:left w:w="45" w:type="dxa"/>
              <w:bottom w:w="0" w:type="dxa"/>
              <w:right w:w="45" w:type="dxa"/>
            </w:tcMar>
            <w:vAlign w:val="bottom"/>
            <w:hideMark/>
          </w:tcPr>
          <w:p w14:paraId="3F18D930" w14:textId="77777777" w:rsidR="00BC2E4B" w:rsidRPr="00BC2E4B" w:rsidRDefault="00BC2E4B" w:rsidP="00BC2E4B">
            <w:pPr>
              <w:rPr>
                <w:lang w:val="en-NL"/>
              </w:rPr>
            </w:pPr>
            <w:r w:rsidRPr="00BC2E4B">
              <w:rPr>
                <w:lang w:val="en-NL"/>
              </w:rPr>
              <w:t>-1,12%</w:t>
            </w:r>
          </w:p>
        </w:tc>
        <w:tc>
          <w:tcPr>
            <w:tcW w:w="0" w:type="auto"/>
            <w:tcMar>
              <w:top w:w="0" w:type="dxa"/>
              <w:left w:w="45" w:type="dxa"/>
              <w:bottom w:w="0" w:type="dxa"/>
              <w:right w:w="45" w:type="dxa"/>
            </w:tcMar>
            <w:vAlign w:val="bottom"/>
            <w:hideMark/>
          </w:tcPr>
          <w:p w14:paraId="3750E6DF" w14:textId="77777777" w:rsidR="00BC2E4B" w:rsidRPr="00BC2E4B" w:rsidRDefault="00BC2E4B" w:rsidP="00BC2E4B">
            <w:pPr>
              <w:rPr>
                <w:lang w:val="en-NL"/>
              </w:rPr>
            </w:pPr>
            <w:r w:rsidRPr="00BC2E4B">
              <w:rPr>
                <w:lang w:val="en-NL"/>
              </w:rPr>
              <w:t>€2.600,00</w:t>
            </w:r>
          </w:p>
        </w:tc>
        <w:tc>
          <w:tcPr>
            <w:tcW w:w="0" w:type="auto"/>
            <w:tcMar>
              <w:top w:w="0" w:type="dxa"/>
              <w:left w:w="45" w:type="dxa"/>
              <w:bottom w:w="0" w:type="dxa"/>
              <w:right w:w="45" w:type="dxa"/>
            </w:tcMar>
            <w:vAlign w:val="bottom"/>
            <w:hideMark/>
          </w:tcPr>
          <w:p w14:paraId="35B5CA16" w14:textId="77777777" w:rsidR="00BC2E4B" w:rsidRPr="00BC2E4B" w:rsidRDefault="00BC2E4B" w:rsidP="00BC2E4B">
            <w:pPr>
              <w:rPr>
                <w:lang w:val="en-NL"/>
              </w:rPr>
            </w:pPr>
            <w:r w:rsidRPr="00BC2E4B">
              <w:rPr>
                <w:lang w:val="en-NL"/>
              </w:rPr>
              <w:t>€1.973,91</w:t>
            </w:r>
          </w:p>
        </w:tc>
        <w:tc>
          <w:tcPr>
            <w:tcW w:w="0" w:type="auto"/>
            <w:tcMar>
              <w:top w:w="0" w:type="dxa"/>
              <w:left w:w="45" w:type="dxa"/>
              <w:bottom w:w="0" w:type="dxa"/>
              <w:right w:w="45" w:type="dxa"/>
            </w:tcMar>
            <w:vAlign w:val="bottom"/>
            <w:hideMark/>
          </w:tcPr>
          <w:p w14:paraId="1A167600" w14:textId="77777777" w:rsidR="00BC2E4B" w:rsidRPr="00BC2E4B" w:rsidRDefault="00BC2E4B" w:rsidP="00BC2E4B">
            <w:pPr>
              <w:rPr>
                <w:lang w:val="en-NL"/>
              </w:rPr>
            </w:pPr>
            <w:r w:rsidRPr="00BC2E4B">
              <w:rPr>
                <w:lang w:val="en-NL"/>
              </w:rPr>
              <w:t>-€626,09</w:t>
            </w:r>
          </w:p>
        </w:tc>
        <w:tc>
          <w:tcPr>
            <w:tcW w:w="0" w:type="auto"/>
            <w:tcBorders>
              <w:right w:val="single" w:sz="6" w:space="0" w:color="000000"/>
            </w:tcBorders>
            <w:tcMar>
              <w:top w:w="0" w:type="dxa"/>
              <w:left w:w="45" w:type="dxa"/>
              <w:bottom w:w="0" w:type="dxa"/>
              <w:right w:w="45" w:type="dxa"/>
            </w:tcMar>
            <w:vAlign w:val="bottom"/>
            <w:hideMark/>
          </w:tcPr>
          <w:p w14:paraId="6AB9A6D4" w14:textId="77777777" w:rsidR="00BC2E4B" w:rsidRPr="00BC2E4B" w:rsidRDefault="00BC2E4B" w:rsidP="00BC2E4B">
            <w:pPr>
              <w:rPr>
                <w:lang w:val="en-NL"/>
              </w:rPr>
            </w:pPr>
            <w:r w:rsidRPr="00BC2E4B">
              <w:rPr>
                <w:lang w:val="en-NL"/>
              </w:rPr>
              <w:t>-24,08%</w:t>
            </w:r>
          </w:p>
        </w:tc>
        <w:tc>
          <w:tcPr>
            <w:tcW w:w="0" w:type="auto"/>
            <w:tcMar>
              <w:top w:w="0" w:type="dxa"/>
              <w:left w:w="45" w:type="dxa"/>
              <w:bottom w:w="0" w:type="dxa"/>
              <w:right w:w="45" w:type="dxa"/>
            </w:tcMar>
            <w:vAlign w:val="bottom"/>
            <w:hideMark/>
          </w:tcPr>
          <w:p w14:paraId="6F420222" w14:textId="77777777" w:rsidR="00BC2E4B" w:rsidRPr="00BC2E4B" w:rsidRDefault="00BC2E4B" w:rsidP="00BC2E4B">
            <w:pPr>
              <w:rPr>
                <w:lang w:val="en-NL"/>
              </w:rPr>
            </w:pPr>
            <w:r w:rsidRPr="00BC2E4B">
              <w:rPr>
                <w:lang w:val="en-NL"/>
              </w:rPr>
              <w:t>€2.500,00</w:t>
            </w:r>
          </w:p>
        </w:tc>
        <w:tc>
          <w:tcPr>
            <w:tcW w:w="553" w:type="dxa"/>
            <w:tcMar>
              <w:top w:w="0" w:type="dxa"/>
              <w:left w:w="45" w:type="dxa"/>
              <w:bottom w:w="0" w:type="dxa"/>
              <w:right w:w="45" w:type="dxa"/>
            </w:tcMar>
            <w:vAlign w:val="bottom"/>
            <w:hideMark/>
          </w:tcPr>
          <w:p w14:paraId="5258BA80" w14:textId="77777777" w:rsidR="00BC2E4B" w:rsidRPr="00BC2E4B" w:rsidRDefault="00BC2E4B" w:rsidP="00BC2E4B">
            <w:pPr>
              <w:rPr>
                <w:lang w:val="en-NL"/>
              </w:rPr>
            </w:pPr>
            <w:r w:rsidRPr="00BC2E4B">
              <w:rPr>
                <w:lang w:val="en-NL"/>
              </w:rPr>
              <w:t>€2.801,40</w:t>
            </w:r>
          </w:p>
        </w:tc>
        <w:tc>
          <w:tcPr>
            <w:tcW w:w="553" w:type="dxa"/>
            <w:tcMar>
              <w:top w:w="0" w:type="dxa"/>
              <w:left w:w="45" w:type="dxa"/>
              <w:bottom w:w="0" w:type="dxa"/>
              <w:right w:w="45" w:type="dxa"/>
            </w:tcMar>
            <w:vAlign w:val="bottom"/>
            <w:hideMark/>
          </w:tcPr>
          <w:p w14:paraId="30F7ACEC" w14:textId="77777777" w:rsidR="00BC2E4B" w:rsidRPr="00BC2E4B" w:rsidRDefault="00BC2E4B" w:rsidP="00BC2E4B">
            <w:pPr>
              <w:rPr>
                <w:lang w:val="en-NL"/>
              </w:rPr>
            </w:pPr>
            <w:r w:rsidRPr="00BC2E4B">
              <w:rPr>
                <w:lang w:val="en-NL"/>
              </w:rPr>
              <w:t>€301,40</w:t>
            </w:r>
          </w:p>
        </w:tc>
        <w:tc>
          <w:tcPr>
            <w:tcW w:w="0" w:type="auto"/>
            <w:tcBorders>
              <w:right w:val="single" w:sz="6" w:space="0" w:color="000000"/>
            </w:tcBorders>
            <w:tcMar>
              <w:top w:w="0" w:type="dxa"/>
              <w:left w:w="45" w:type="dxa"/>
              <w:bottom w:w="0" w:type="dxa"/>
              <w:right w:w="45" w:type="dxa"/>
            </w:tcMar>
            <w:vAlign w:val="bottom"/>
            <w:hideMark/>
          </w:tcPr>
          <w:p w14:paraId="28B1AD35" w14:textId="77777777" w:rsidR="00BC2E4B" w:rsidRPr="00BC2E4B" w:rsidRDefault="00BC2E4B" w:rsidP="00BC2E4B">
            <w:pPr>
              <w:rPr>
                <w:lang w:val="en-NL"/>
              </w:rPr>
            </w:pPr>
            <w:r w:rsidRPr="00BC2E4B">
              <w:rPr>
                <w:lang w:val="en-NL"/>
              </w:rPr>
              <w:t>12,06%</w:t>
            </w:r>
          </w:p>
        </w:tc>
        <w:tc>
          <w:tcPr>
            <w:tcW w:w="0" w:type="auto"/>
            <w:tcMar>
              <w:top w:w="0" w:type="dxa"/>
              <w:left w:w="45" w:type="dxa"/>
              <w:bottom w:w="0" w:type="dxa"/>
              <w:right w:w="45" w:type="dxa"/>
            </w:tcMar>
            <w:vAlign w:val="bottom"/>
            <w:hideMark/>
          </w:tcPr>
          <w:p w14:paraId="434E8B11" w14:textId="77777777" w:rsidR="00BC2E4B" w:rsidRPr="00BC2E4B" w:rsidRDefault="00BC2E4B" w:rsidP="00BC2E4B">
            <w:pPr>
              <w:rPr>
                <w:lang w:val="en-NL"/>
              </w:rPr>
            </w:pPr>
            <w:r w:rsidRPr="00BC2E4B">
              <w:rPr>
                <w:lang w:val="en-NL"/>
              </w:rPr>
              <w:t>€2.600,00</w:t>
            </w:r>
          </w:p>
        </w:tc>
        <w:tc>
          <w:tcPr>
            <w:tcW w:w="0" w:type="auto"/>
            <w:tcMar>
              <w:top w:w="0" w:type="dxa"/>
              <w:left w:w="45" w:type="dxa"/>
              <w:bottom w:w="0" w:type="dxa"/>
              <w:right w:w="45" w:type="dxa"/>
            </w:tcMar>
            <w:vAlign w:val="bottom"/>
            <w:hideMark/>
          </w:tcPr>
          <w:p w14:paraId="3739E996" w14:textId="77777777" w:rsidR="00BC2E4B" w:rsidRPr="00BC2E4B" w:rsidRDefault="00BC2E4B" w:rsidP="00BC2E4B">
            <w:pPr>
              <w:rPr>
                <w:lang w:val="en-NL"/>
              </w:rPr>
            </w:pPr>
            <w:r w:rsidRPr="00BC2E4B">
              <w:rPr>
                <w:lang w:val="en-NL"/>
              </w:rPr>
              <w:t>€100,00</w:t>
            </w:r>
          </w:p>
        </w:tc>
        <w:tc>
          <w:tcPr>
            <w:tcW w:w="0" w:type="auto"/>
            <w:tcBorders>
              <w:right w:val="single" w:sz="6" w:space="0" w:color="000000"/>
            </w:tcBorders>
            <w:tcMar>
              <w:top w:w="0" w:type="dxa"/>
              <w:left w:w="45" w:type="dxa"/>
              <w:bottom w:w="0" w:type="dxa"/>
              <w:right w:w="45" w:type="dxa"/>
            </w:tcMar>
            <w:vAlign w:val="bottom"/>
            <w:hideMark/>
          </w:tcPr>
          <w:p w14:paraId="43C2F43C" w14:textId="77777777" w:rsidR="00BC2E4B" w:rsidRPr="00BC2E4B" w:rsidRDefault="00BC2E4B" w:rsidP="00BC2E4B">
            <w:pPr>
              <w:rPr>
                <w:lang w:val="en-NL"/>
              </w:rPr>
            </w:pPr>
            <w:r w:rsidRPr="00BC2E4B">
              <w:rPr>
                <w:lang w:val="en-NL"/>
              </w:rPr>
              <w:t>4,00%</w:t>
            </w:r>
          </w:p>
        </w:tc>
      </w:tr>
      <w:tr w:rsidR="00BC2E4B" w:rsidRPr="00BC2E4B" w14:paraId="75665FAB" w14:textId="77777777" w:rsidTr="00BC2E4B">
        <w:trPr>
          <w:trHeight w:val="375"/>
          <w:tblCellSpacing w:w="0" w:type="dxa"/>
        </w:trPr>
        <w:tc>
          <w:tcPr>
            <w:tcW w:w="876" w:type="dxa"/>
            <w:tcMar>
              <w:top w:w="0" w:type="dxa"/>
              <w:left w:w="45" w:type="dxa"/>
              <w:bottom w:w="0" w:type="dxa"/>
              <w:right w:w="45" w:type="dxa"/>
            </w:tcMar>
            <w:vAlign w:val="bottom"/>
            <w:hideMark/>
          </w:tcPr>
          <w:p w14:paraId="60B4F10C"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1890347A"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evenementen</w:t>
            </w:r>
            <w:proofErr w:type="spellEnd"/>
          </w:p>
        </w:tc>
        <w:tc>
          <w:tcPr>
            <w:tcW w:w="0" w:type="auto"/>
            <w:tcMar>
              <w:top w:w="0" w:type="dxa"/>
              <w:left w:w="45" w:type="dxa"/>
              <w:bottom w:w="0" w:type="dxa"/>
              <w:right w:w="45" w:type="dxa"/>
            </w:tcMar>
            <w:vAlign w:val="bottom"/>
            <w:hideMark/>
          </w:tcPr>
          <w:p w14:paraId="6F39DB00"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19936F10"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48186731"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6B3BAD59"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B761468" w14:textId="77777777" w:rsidR="00BC2E4B" w:rsidRPr="00BC2E4B" w:rsidRDefault="00BC2E4B" w:rsidP="00BC2E4B">
            <w:pPr>
              <w:rPr>
                <w:lang w:val="en-NL"/>
              </w:rPr>
            </w:pPr>
            <w:r w:rsidRPr="00BC2E4B">
              <w:rPr>
                <w:lang w:val="en-NL"/>
              </w:rPr>
              <w:t>€ 950,00</w:t>
            </w:r>
          </w:p>
        </w:tc>
        <w:tc>
          <w:tcPr>
            <w:tcW w:w="0" w:type="auto"/>
            <w:tcMar>
              <w:top w:w="0" w:type="dxa"/>
              <w:left w:w="45" w:type="dxa"/>
              <w:bottom w:w="0" w:type="dxa"/>
              <w:right w:w="45" w:type="dxa"/>
            </w:tcMar>
            <w:vAlign w:val="bottom"/>
            <w:hideMark/>
          </w:tcPr>
          <w:p w14:paraId="2BF9DB55" w14:textId="77777777" w:rsidR="00BC2E4B" w:rsidRPr="00BC2E4B" w:rsidRDefault="00BC2E4B" w:rsidP="00BC2E4B">
            <w:pPr>
              <w:rPr>
                <w:lang w:val="en-NL"/>
              </w:rPr>
            </w:pPr>
            <w:r w:rsidRPr="00BC2E4B">
              <w:rPr>
                <w:lang w:val="en-NL"/>
              </w:rPr>
              <w:t>€ 745,00</w:t>
            </w:r>
          </w:p>
        </w:tc>
        <w:tc>
          <w:tcPr>
            <w:tcW w:w="0" w:type="auto"/>
            <w:tcMar>
              <w:top w:w="0" w:type="dxa"/>
              <w:left w:w="45" w:type="dxa"/>
              <w:bottom w:w="0" w:type="dxa"/>
              <w:right w:w="45" w:type="dxa"/>
            </w:tcMar>
            <w:vAlign w:val="bottom"/>
            <w:hideMark/>
          </w:tcPr>
          <w:p w14:paraId="2B6027F8" w14:textId="77777777" w:rsidR="00BC2E4B" w:rsidRPr="00BC2E4B" w:rsidRDefault="00BC2E4B" w:rsidP="00BC2E4B">
            <w:pPr>
              <w:rPr>
                <w:lang w:val="en-NL"/>
              </w:rPr>
            </w:pPr>
            <w:r w:rsidRPr="00BC2E4B">
              <w:rPr>
                <w:lang w:val="en-NL"/>
              </w:rPr>
              <w:t>-€205,00</w:t>
            </w:r>
          </w:p>
        </w:tc>
        <w:tc>
          <w:tcPr>
            <w:tcW w:w="0" w:type="auto"/>
            <w:tcBorders>
              <w:right w:val="single" w:sz="6" w:space="0" w:color="000000"/>
            </w:tcBorders>
            <w:tcMar>
              <w:top w:w="0" w:type="dxa"/>
              <w:left w:w="45" w:type="dxa"/>
              <w:bottom w:w="0" w:type="dxa"/>
              <w:right w:w="45" w:type="dxa"/>
            </w:tcMar>
            <w:vAlign w:val="bottom"/>
            <w:hideMark/>
          </w:tcPr>
          <w:p w14:paraId="22EA11A3" w14:textId="77777777" w:rsidR="00BC2E4B" w:rsidRPr="00BC2E4B" w:rsidRDefault="00BC2E4B" w:rsidP="00BC2E4B">
            <w:pPr>
              <w:rPr>
                <w:lang w:val="en-NL"/>
              </w:rPr>
            </w:pPr>
            <w:r w:rsidRPr="00BC2E4B">
              <w:rPr>
                <w:lang w:val="en-NL"/>
              </w:rPr>
              <w:t>-21,58%</w:t>
            </w:r>
          </w:p>
        </w:tc>
        <w:tc>
          <w:tcPr>
            <w:tcW w:w="0" w:type="auto"/>
            <w:tcMar>
              <w:top w:w="0" w:type="dxa"/>
              <w:left w:w="45" w:type="dxa"/>
              <w:bottom w:w="0" w:type="dxa"/>
              <w:right w:w="45" w:type="dxa"/>
            </w:tcMar>
            <w:vAlign w:val="bottom"/>
            <w:hideMark/>
          </w:tcPr>
          <w:p w14:paraId="08B36B11" w14:textId="77777777" w:rsidR="00BC2E4B" w:rsidRPr="00BC2E4B" w:rsidRDefault="00BC2E4B" w:rsidP="00BC2E4B">
            <w:pPr>
              <w:rPr>
                <w:lang w:val="en-NL"/>
              </w:rPr>
            </w:pPr>
            <w:r w:rsidRPr="00BC2E4B">
              <w:rPr>
                <w:lang w:val="en-NL"/>
              </w:rPr>
              <w:t>€ 0,00</w:t>
            </w:r>
          </w:p>
        </w:tc>
        <w:tc>
          <w:tcPr>
            <w:tcW w:w="553" w:type="dxa"/>
            <w:tcMar>
              <w:top w:w="0" w:type="dxa"/>
              <w:left w:w="45" w:type="dxa"/>
              <w:bottom w:w="0" w:type="dxa"/>
              <w:right w:w="45" w:type="dxa"/>
            </w:tcMar>
            <w:vAlign w:val="bottom"/>
            <w:hideMark/>
          </w:tcPr>
          <w:p w14:paraId="661F1E46" w14:textId="77777777" w:rsidR="00BC2E4B" w:rsidRPr="00BC2E4B" w:rsidRDefault="00BC2E4B" w:rsidP="00BC2E4B">
            <w:pPr>
              <w:rPr>
                <w:lang w:val="en-NL"/>
              </w:rPr>
            </w:pPr>
            <w:r w:rsidRPr="00BC2E4B">
              <w:rPr>
                <w:lang w:val="en-NL"/>
              </w:rPr>
              <w:t>€ 955,75</w:t>
            </w:r>
          </w:p>
        </w:tc>
        <w:tc>
          <w:tcPr>
            <w:tcW w:w="553" w:type="dxa"/>
            <w:tcMar>
              <w:top w:w="0" w:type="dxa"/>
              <w:left w:w="45" w:type="dxa"/>
              <w:bottom w:w="0" w:type="dxa"/>
              <w:right w:w="45" w:type="dxa"/>
            </w:tcMar>
            <w:vAlign w:val="bottom"/>
            <w:hideMark/>
          </w:tcPr>
          <w:p w14:paraId="52D95EFC" w14:textId="77777777" w:rsidR="00BC2E4B" w:rsidRPr="00BC2E4B" w:rsidRDefault="00BC2E4B" w:rsidP="00BC2E4B">
            <w:pPr>
              <w:rPr>
                <w:lang w:val="en-NL"/>
              </w:rPr>
            </w:pPr>
            <w:r w:rsidRPr="00BC2E4B">
              <w:rPr>
                <w:lang w:val="en-NL"/>
              </w:rPr>
              <w:t>€955,75</w:t>
            </w:r>
          </w:p>
        </w:tc>
        <w:tc>
          <w:tcPr>
            <w:tcW w:w="0" w:type="auto"/>
            <w:tcBorders>
              <w:right w:val="single" w:sz="6" w:space="0" w:color="000000"/>
            </w:tcBorders>
            <w:tcMar>
              <w:top w:w="0" w:type="dxa"/>
              <w:left w:w="45" w:type="dxa"/>
              <w:bottom w:w="0" w:type="dxa"/>
              <w:right w:w="45" w:type="dxa"/>
            </w:tcMar>
            <w:vAlign w:val="bottom"/>
            <w:hideMark/>
          </w:tcPr>
          <w:p w14:paraId="781DD78A"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BE2BBD9"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344D5145"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15338AF4" w14:textId="77777777" w:rsidR="00BC2E4B" w:rsidRPr="00BC2E4B" w:rsidRDefault="00BC2E4B" w:rsidP="00BC2E4B">
            <w:pPr>
              <w:rPr>
                <w:lang w:val="en-NL"/>
              </w:rPr>
            </w:pPr>
          </w:p>
        </w:tc>
      </w:tr>
      <w:tr w:rsidR="00BC2E4B" w:rsidRPr="00BC2E4B" w14:paraId="3BE3AF5E" w14:textId="77777777" w:rsidTr="00BC2E4B">
        <w:trPr>
          <w:trHeight w:val="375"/>
          <w:tblCellSpacing w:w="0" w:type="dxa"/>
        </w:trPr>
        <w:tc>
          <w:tcPr>
            <w:tcW w:w="876" w:type="dxa"/>
            <w:tcMar>
              <w:top w:w="0" w:type="dxa"/>
              <w:left w:w="45" w:type="dxa"/>
              <w:bottom w:w="0" w:type="dxa"/>
              <w:right w:w="45" w:type="dxa"/>
            </w:tcMar>
            <w:vAlign w:val="bottom"/>
            <w:hideMark/>
          </w:tcPr>
          <w:p w14:paraId="737129B1"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57594DD5" w14:textId="77777777" w:rsidR="00BC2E4B" w:rsidRPr="00BC2E4B" w:rsidRDefault="00BC2E4B" w:rsidP="00BC2E4B">
            <w:pPr>
              <w:rPr>
                <w:i/>
                <w:iCs/>
                <w:lang w:val="en-NL"/>
              </w:rPr>
            </w:pPr>
            <w:proofErr w:type="spellStart"/>
            <w:r w:rsidRPr="00BC2E4B">
              <w:rPr>
                <w:i/>
                <w:iCs/>
                <w:lang w:val="en-NL"/>
              </w:rPr>
              <w:t>Overig</w:t>
            </w:r>
            <w:proofErr w:type="spellEnd"/>
            <w:r w:rsidRPr="00BC2E4B">
              <w:rPr>
                <w:i/>
                <w:iCs/>
                <w:lang w:val="en-NL"/>
              </w:rPr>
              <w:t xml:space="preserve"> event 1 (Cantus)</w:t>
            </w:r>
          </w:p>
        </w:tc>
        <w:tc>
          <w:tcPr>
            <w:tcW w:w="0" w:type="auto"/>
            <w:tcMar>
              <w:top w:w="0" w:type="dxa"/>
              <w:left w:w="45" w:type="dxa"/>
              <w:bottom w:w="0" w:type="dxa"/>
              <w:right w:w="45" w:type="dxa"/>
            </w:tcMar>
            <w:vAlign w:val="bottom"/>
            <w:hideMark/>
          </w:tcPr>
          <w:p w14:paraId="180BB8D3"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14BE4554" w14:textId="77777777" w:rsidR="00BC2E4B" w:rsidRPr="00BC2E4B" w:rsidRDefault="00BC2E4B" w:rsidP="00BC2E4B">
            <w:pPr>
              <w:rPr>
                <w:lang w:val="en-NL"/>
              </w:rPr>
            </w:pPr>
            <w:r w:rsidRPr="00BC2E4B">
              <w:rPr>
                <w:lang w:val="en-NL"/>
              </w:rPr>
              <w:t>€ 729,17</w:t>
            </w:r>
          </w:p>
        </w:tc>
        <w:tc>
          <w:tcPr>
            <w:tcW w:w="0" w:type="auto"/>
            <w:tcMar>
              <w:top w:w="0" w:type="dxa"/>
              <w:left w:w="45" w:type="dxa"/>
              <w:bottom w:w="0" w:type="dxa"/>
              <w:right w:w="45" w:type="dxa"/>
            </w:tcMar>
            <w:vAlign w:val="bottom"/>
            <w:hideMark/>
          </w:tcPr>
          <w:p w14:paraId="627676B7" w14:textId="77777777" w:rsidR="00BC2E4B" w:rsidRPr="00BC2E4B" w:rsidRDefault="00BC2E4B" w:rsidP="00BC2E4B">
            <w:pPr>
              <w:rPr>
                <w:lang w:val="en-NL"/>
              </w:rPr>
            </w:pPr>
            <w:r w:rsidRPr="00BC2E4B">
              <w:rPr>
                <w:lang w:val="en-NL"/>
              </w:rPr>
              <w:t>€729,17</w:t>
            </w:r>
          </w:p>
        </w:tc>
        <w:tc>
          <w:tcPr>
            <w:tcW w:w="0" w:type="auto"/>
            <w:tcBorders>
              <w:right w:val="single" w:sz="6" w:space="0" w:color="000000"/>
            </w:tcBorders>
            <w:tcMar>
              <w:top w:w="0" w:type="dxa"/>
              <w:left w:w="45" w:type="dxa"/>
              <w:bottom w:w="0" w:type="dxa"/>
              <w:right w:w="45" w:type="dxa"/>
            </w:tcMar>
            <w:vAlign w:val="bottom"/>
            <w:hideMark/>
          </w:tcPr>
          <w:p w14:paraId="75B52417"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1368FD9" w14:textId="77777777" w:rsidR="00BC2E4B" w:rsidRPr="00BC2E4B" w:rsidRDefault="00BC2E4B" w:rsidP="00BC2E4B">
            <w:pPr>
              <w:rPr>
                <w:lang w:val="en-NL"/>
              </w:rPr>
            </w:pPr>
            <w:r w:rsidRPr="00BC2E4B">
              <w:rPr>
                <w:lang w:val="en-NL"/>
              </w:rPr>
              <w:t>€950,00</w:t>
            </w:r>
          </w:p>
        </w:tc>
        <w:tc>
          <w:tcPr>
            <w:tcW w:w="0" w:type="auto"/>
            <w:tcMar>
              <w:top w:w="0" w:type="dxa"/>
              <w:left w:w="45" w:type="dxa"/>
              <w:bottom w:w="0" w:type="dxa"/>
              <w:right w:w="45" w:type="dxa"/>
            </w:tcMar>
            <w:vAlign w:val="bottom"/>
            <w:hideMark/>
          </w:tcPr>
          <w:p w14:paraId="65395DA8" w14:textId="77777777" w:rsidR="00BC2E4B" w:rsidRPr="00BC2E4B" w:rsidRDefault="00BC2E4B" w:rsidP="00BC2E4B">
            <w:pPr>
              <w:rPr>
                <w:lang w:val="en-NL"/>
              </w:rPr>
            </w:pPr>
            <w:r w:rsidRPr="00BC2E4B">
              <w:rPr>
                <w:lang w:val="en-NL"/>
              </w:rPr>
              <w:t>€745,00</w:t>
            </w:r>
          </w:p>
        </w:tc>
        <w:tc>
          <w:tcPr>
            <w:tcW w:w="0" w:type="auto"/>
            <w:tcMar>
              <w:top w:w="0" w:type="dxa"/>
              <w:left w:w="45" w:type="dxa"/>
              <w:bottom w:w="0" w:type="dxa"/>
              <w:right w:w="45" w:type="dxa"/>
            </w:tcMar>
            <w:vAlign w:val="bottom"/>
            <w:hideMark/>
          </w:tcPr>
          <w:p w14:paraId="64CAF076" w14:textId="77777777" w:rsidR="00BC2E4B" w:rsidRPr="00BC2E4B" w:rsidRDefault="00BC2E4B" w:rsidP="00BC2E4B">
            <w:pPr>
              <w:rPr>
                <w:lang w:val="en-NL"/>
              </w:rPr>
            </w:pPr>
            <w:r w:rsidRPr="00BC2E4B">
              <w:rPr>
                <w:lang w:val="en-NL"/>
              </w:rPr>
              <w:t>-€205,00</w:t>
            </w:r>
          </w:p>
        </w:tc>
        <w:tc>
          <w:tcPr>
            <w:tcW w:w="0" w:type="auto"/>
            <w:tcBorders>
              <w:right w:val="single" w:sz="6" w:space="0" w:color="000000"/>
            </w:tcBorders>
            <w:tcMar>
              <w:top w:w="0" w:type="dxa"/>
              <w:left w:w="45" w:type="dxa"/>
              <w:bottom w:w="0" w:type="dxa"/>
              <w:right w:w="45" w:type="dxa"/>
            </w:tcMar>
            <w:vAlign w:val="bottom"/>
            <w:hideMark/>
          </w:tcPr>
          <w:p w14:paraId="5877D76D" w14:textId="77777777" w:rsidR="00BC2E4B" w:rsidRPr="00BC2E4B" w:rsidRDefault="00BC2E4B" w:rsidP="00BC2E4B">
            <w:pPr>
              <w:rPr>
                <w:lang w:val="en-NL"/>
              </w:rPr>
            </w:pPr>
            <w:r w:rsidRPr="00BC2E4B">
              <w:rPr>
                <w:lang w:val="en-NL"/>
              </w:rPr>
              <w:t>-21,58%</w:t>
            </w:r>
          </w:p>
        </w:tc>
        <w:tc>
          <w:tcPr>
            <w:tcW w:w="0" w:type="auto"/>
            <w:tcMar>
              <w:top w:w="0" w:type="dxa"/>
              <w:left w:w="45" w:type="dxa"/>
              <w:bottom w:w="0" w:type="dxa"/>
              <w:right w:w="45" w:type="dxa"/>
            </w:tcMar>
            <w:vAlign w:val="bottom"/>
            <w:hideMark/>
          </w:tcPr>
          <w:p w14:paraId="08905468" w14:textId="77777777" w:rsidR="00BC2E4B" w:rsidRPr="00BC2E4B" w:rsidRDefault="00BC2E4B" w:rsidP="00BC2E4B">
            <w:pPr>
              <w:rPr>
                <w:lang w:val="en-NL"/>
              </w:rPr>
            </w:pPr>
            <w:r w:rsidRPr="00BC2E4B">
              <w:rPr>
                <w:lang w:val="en-NL"/>
              </w:rPr>
              <w:t>€800,00</w:t>
            </w:r>
          </w:p>
        </w:tc>
        <w:tc>
          <w:tcPr>
            <w:tcW w:w="553" w:type="dxa"/>
            <w:tcMar>
              <w:top w:w="0" w:type="dxa"/>
              <w:left w:w="45" w:type="dxa"/>
              <w:bottom w:w="0" w:type="dxa"/>
              <w:right w:w="45" w:type="dxa"/>
            </w:tcMar>
            <w:vAlign w:val="bottom"/>
            <w:hideMark/>
          </w:tcPr>
          <w:p w14:paraId="2402CB29" w14:textId="77777777" w:rsidR="00BC2E4B" w:rsidRPr="00BC2E4B" w:rsidRDefault="00BC2E4B" w:rsidP="00BC2E4B">
            <w:pPr>
              <w:rPr>
                <w:lang w:val="en-NL"/>
              </w:rPr>
            </w:pPr>
            <w:r w:rsidRPr="00BC2E4B">
              <w:rPr>
                <w:lang w:val="en-NL"/>
              </w:rPr>
              <w:t>€955,75</w:t>
            </w:r>
          </w:p>
        </w:tc>
        <w:tc>
          <w:tcPr>
            <w:tcW w:w="553" w:type="dxa"/>
            <w:tcMar>
              <w:top w:w="0" w:type="dxa"/>
              <w:left w:w="45" w:type="dxa"/>
              <w:bottom w:w="0" w:type="dxa"/>
              <w:right w:w="45" w:type="dxa"/>
            </w:tcMar>
            <w:vAlign w:val="bottom"/>
            <w:hideMark/>
          </w:tcPr>
          <w:p w14:paraId="1A38B246" w14:textId="77777777" w:rsidR="00BC2E4B" w:rsidRPr="00BC2E4B" w:rsidRDefault="00BC2E4B" w:rsidP="00BC2E4B">
            <w:pPr>
              <w:rPr>
                <w:lang w:val="en-NL"/>
              </w:rPr>
            </w:pPr>
            <w:r w:rsidRPr="00BC2E4B">
              <w:rPr>
                <w:lang w:val="en-NL"/>
              </w:rPr>
              <w:t>€155,75</w:t>
            </w:r>
          </w:p>
        </w:tc>
        <w:tc>
          <w:tcPr>
            <w:tcW w:w="0" w:type="auto"/>
            <w:tcBorders>
              <w:right w:val="single" w:sz="6" w:space="0" w:color="000000"/>
            </w:tcBorders>
            <w:tcMar>
              <w:top w:w="0" w:type="dxa"/>
              <w:left w:w="45" w:type="dxa"/>
              <w:bottom w:w="0" w:type="dxa"/>
              <w:right w:w="45" w:type="dxa"/>
            </w:tcMar>
            <w:vAlign w:val="bottom"/>
            <w:hideMark/>
          </w:tcPr>
          <w:p w14:paraId="0C1BDAC2" w14:textId="77777777" w:rsidR="00BC2E4B" w:rsidRPr="00BC2E4B" w:rsidRDefault="00BC2E4B" w:rsidP="00BC2E4B">
            <w:pPr>
              <w:rPr>
                <w:lang w:val="en-NL"/>
              </w:rPr>
            </w:pPr>
            <w:r w:rsidRPr="00BC2E4B">
              <w:rPr>
                <w:lang w:val="en-NL"/>
              </w:rPr>
              <w:t>19,47%</w:t>
            </w:r>
          </w:p>
        </w:tc>
        <w:tc>
          <w:tcPr>
            <w:tcW w:w="0" w:type="auto"/>
            <w:tcMar>
              <w:top w:w="0" w:type="dxa"/>
              <w:left w:w="45" w:type="dxa"/>
              <w:bottom w:w="0" w:type="dxa"/>
              <w:right w:w="45" w:type="dxa"/>
            </w:tcMar>
            <w:vAlign w:val="bottom"/>
            <w:hideMark/>
          </w:tcPr>
          <w:p w14:paraId="23A40837" w14:textId="77777777" w:rsidR="00BC2E4B" w:rsidRPr="00BC2E4B" w:rsidRDefault="00BC2E4B" w:rsidP="00BC2E4B">
            <w:pPr>
              <w:rPr>
                <w:lang w:val="en-NL"/>
              </w:rPr>
            </w:pPr>
            <w:r w:rsidRPr="00BC2E4B">
              <w:rPr>
                <w:lang w:val="en-NL"/>
              </w:rPr>
              <w:t>€1.215,00</w:t>
            </w:r>
          </w:p>
        </w:tc>
        <w:tc>
          <w:tcPr>
            <w:tcW w:w="0" w:type="auto"/>
            <w:tcMar>
              <w:top w:w="0" w:type="dxa"/>
              <w:left w:w="45" w:type="dxa"/>
              <w:bottom w:w="0" w:type="dxa"/>
              <w:right w:w="45" w:type="dxa"/>
            </w:tcMar>
            <w:vAlign w:val="bottom"/>
            <w:hideMark/>
          </w:tcPr>
          <w:p w14:paraId="66DBE13F" w14:textId="77777777" w:rsidR="00BC2E4B" w:rsidRPr="00BC2E4B" w:rsidRDefault="00BC2E4B" w:rsidP="00BC2E4B">
            <w:pPr>
              <w:rPr>
                <w:lang w:val="en-NL"/>
              </w:rPr>
            </w:pPr>
            <w:r w:rsidRPr="00BC2E4B">
              <w:rPr>
                <w:lang w:val="en-NL"/>
              </w:rPr>
              <w:t>€415,00</w:t>
            </w:r>
          </w:p>
        </w:tc>
        <w:tc>
          <w:tcPr>
            <w:tcW w:w="0" w:type="auto"/>
            <w:tcBorders>
              <w:right w:val="single" w:sz="6" w:space="0" w:color="000000"/>
            </w:tcBorders>
            <w:tcMar>
              <w:top w:w="0" w:type="dxa"/>
              <w:left w:w="45" w:type="dxa"/>
              <w:bottom w:w="0" w:type="dxa"/>
              <w:right w:w="45" w:type="dxa"/>
            </w:tcMar>
            <w:vAlign w:val="bottom"/>
            <w:hideMark/>
          </w:tcPr>
          <w:p w14:paraId="1C5D21BA" w14:textId="77777777" w:rsidR="00BC2E4B" w:rsidRPr="00BC2E4B" w:rsidRDefault="00BC2E4B" w:rsidP="00BC2E4B">
            <w:pPr>
              <w:rPr>
                <w:lang w:val="en-NL"/>
              </w:rPr>
            </w:pPr>
            <w:r w:rsidRPr="00BC2E4B">
              <w:rPr>
                <w:lang w:val="en-NL"/>
              </w:rPr>
              <w:t>51,88%</w:t>
            </w:r>
          </w:p>
        </w:tc>
      </w:tr>
      <w:tr w:rsidR="00BC2E4B" w:rsidRPr="00BC2E4B" w14:paraId="1372FB53" w14:textId="77777777" w:rsidTr="00BC2E4B">
        <w:trPr>
          <w:trHeight w:val="375"/>
          <w:tblCellSpacing w:w="0" w:type="dxa"/>
        </w:trPr>
        <w:tc>
          <w:tcPr>
            <w:tcW w:w="876" w:type="dxa"/>
            <w:tcMar>
              <w:top w:w="0" w:type="dxa"/>
              <w:left w:w="45" w:type="dxa"/>
              <w:bottom w:w="0" w:type="dxa"/>
              <w:right w:w="45" w:type="dxa"/>
            </w:tcMar>
            <w:vAlign w:val="bottom"/>
            <w:hideMark/>
          </w:tcPr>
          <w:p w14:paraId="28CB77FA"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20C66898" w14:textId="77777777" w:rsidR="00BC2E4B" w:rsidRPr="00BC2E4B" w:rsidRDefault="00BC2E4B" w:rsidP="00BC2E4B">
            <w:pPr>
              <w:rPr>
                <w:i/>
                <w:iCs/>
                <w:lang w:val="en-NL"/>
              </w:rPr>
            </w:pPr>
            <w:proofErr w:type="spellStart"/>
            <w:r w:rsidRPr="00BC2E4B">
              <w:rPr>
                <w:i/>
                <w:iCs/>
                <w:lang w:val="en-NL"/>
              </w:rPr>
              <w:t>Overig</w:t>
            </w:r>
            <w:proofErr w:type="spellEnd"/>
            <w:r w:rsidRPr="00BC2E4B">
              <w:rPr>
                <w:i/>
                <w:iCs/>
                <w:lang w:val="en-NL"/>
              </w:rPr>
              <w:t xml:space="preserve"> event 2</w:t>
            </w:r>
          </w:p>
        </w:tc>
        <w:tc>
          <w:tcPr>
            <w:tcW w:w="0" w:type="auto"/>
            <w:tcMar>
              <w:top w:w="0" w:type="dxa"/>
              <w:left w:w="45" w:type="dxa"/>
              <w:bottom w:w="0" w:type="dxa"/>
              <w:right w:w="45" w:type="dxa"/>
            </w:tcMar>
            <w:vAlign w:val="bottom"/>
            <w:hideMark/>
          </w:tcPr>
          <w:p w14:paraId="76A76096"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0E3164BD"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17F25F15"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83679DA"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CED7623"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6CDA03AA"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02CB80C8"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54181B0C"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3BD28383"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160C1581"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68A1B254"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1E4330C3"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2B26011"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601C1AA1"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31368402" w14:textId="77777777" w:rsidR="00BC2E4B" w:rsidRPr="00BC2E4B" w:rsidRDefault="00BC2E4B" w:rsidP="00BC2E4B">
            <w:pPr>
              <w:rPr>
                <w:lang w:val="en-NL"/>
              </w:rPr>
            </w:pPr>
          </w:p>
        </w:tc>
      </w:tr>
      <w:tr w:rsidR="00BC2E4B" w:rsidRPr="00BC2E4B" w14:paraId="23DAC642" w14:textId="77777777" w:rsidTr="00BC2E4B">
        <w:trPr>
          <w:trHeight w:val="375"/>
          <w:tblCellSpacing w:w="0" w:type="dxa"/>
        </w:trPr>
        <w:tc>
          <w:tcPr>
            <w:tcW w:w="876" w:type="dxa"/>
            <w:tcMar>
              <w:top w:w="0" w:type="dxa"/>
              <w:left w:w="45" w:type="dxa"/>
              <w:bottom w:w="0" w:type="dxa"/>
              <w:right w:w="45" w:type="dxa"/>
            </w:tcMar>
            <w:vAlign w:val="bottom"/>
            <w:hideMark/>
          </w:tcPr>
          <w:p w14:paraId="3D205447"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1C4DF951" w14:textId="77777777" w:rsidR="00BC2E4B" w:rsidRPr="00BC2E4B" w:rsidRDefault="00BC2E4B" w:rsidP="00BC2E4B">
            <w:pPr>
              <w:rPr>
                <w:i/>
                <w:iCs/>
                <w:lang w:val="en-NL"/>
              </w:rPr>
            </w:pPr>
            <w:proofErr w:type="spellStart"/>
            <w:r w:rsidRPr="00BC2E4B">
              <w:rPr>
                <w:i/>
                <w:iCs/>
                <w:lang w:val="en-NL"/>
              </w:rPr>
              <w:t>Overig</w:t>
            </w:r>
            <w:proofErr w:type="spellEnd"/>
            <w:r w:rsidRPr="00BC2E4B">
              <w:rPr>
                <w:i/>
                <w:iCs/>
                <w:lang w:val="en-NL"/>
              </w:rPr>
              <w:t xml:space="preserve"> event 3</w:t>
            </w:r>
          </w:p>
        </w:tc>
        <w:tc>
          <w:tcPr>
            <w:tcW w:w="0" w:type="auto"/>
            <w:tcMar>
              <w:top w:w="0" w:type="dxa"/>
              <w:left w:w="45" w:type="dxa"/>
              <w:bottom w:w="0" w:type="dxa"/>
              <w:right w:w="45" w:type="dxa"/>
            </w:tcMar>
            <w:vAlign w:val="bottom"/>
            <w:hideMark/>
          </w:tcPr>
          <w:p w14:paraId="766263E0"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379E8535"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57690D68"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74342FBC"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1184127"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6A882066"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034FE1D8"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2A97C774"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BCB7886"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67DB6CD1"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67EA7A58"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29647BCE"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0EEE4EA7"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674C14B6"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6CC38539" w14:textId="77777777" w:rsidR="00BC2E4B" w:rsidRPr="00BC2E4B" w:rsidRDefault="00BC2E4B" w:rsidP="00BC2E4B">
            <w:pPr>
              <w:rPr>
                <w:lang w:val="en-NL"/>
              </w:rPr>
            </w:pPr>
          </w:p>
        </w:tc>
      </w:tr>
      <w:tr w:rsidR="00BC2E4B" w:rsidRPr="00BC2E4B" w14:paraId="3E8FF643" w14:textId="77777777" w:rsidTr="00BC2E4B">
        <w:trPr>
          <w:trHeight w:val="375"/>
          <w:tblCellSpacing w:w="0" w:type="dxa"/>
        </w:trPr>
        <w:tc>
          <w:tcPr>
            <w:tcW w:w="876" w:type="dxa"/>
            <w:shd w:val="clear" w:color="auto" w:fill="E9474C"/>
            <w:tcMar>
              <w:top w:w="0" w:type="dxa"/>
              <w:left w:w="45" w:type="dxa"/>
              <w:bottom w:w="0" w:type="dxa"/>
              <w:right w:w="45" w:type="dxa"/>
            </w:tcMar>
            <w:vAlign w:val="bottom"/>
            <w:hideMark/>
          </w:tcPr>
          <w:p w14:paraId="1AF490D8" w14:textId="77777777" w:rsidR="00BC2E4B" w:rsidRPr="00BC2E4B" w:rsidRDefault="00BC2E4B" w:rsidP="00BC2E4B">
            <w:pPr>
              <w:rPr>
                <w:lang w:val="en-NL"/>
              </w:rPr>
            </w:pPr>
          </w:p>
        </w:tc>
        <w:tc>
          <w:tcPr>
            <w:tcW w:w="0" w:type="auto"/>
            <w:gridSpan w:val="2"/>
            <w:tcBorders>
              <w:right w:val="single" w:sz="6" w:space="0" w:color="000000"/>
            </w:tcBorders>
            <w:shd w:val="clear" w:color="auto" w:fill="E9474C"/>
            <w:tcMar>
              <w:top w:w="0" w:type="dxa"/>
              <w:left w:w="45" w:type="dxa"/>
              <w:bottom w:w="0" w:type="dxa"/>
              <w:right w:w="45" w:type="dxa"/>
            </w:tcMar>
            <w:vAlign w:val="bottom"/>
            <w:hideMark/>
          </w:tcPr>
          <w:p w14:paraId="33657128" w14:textId="77777777" w:rsidR="00BC2E4B" w:rsidRPr="00BC2E4B" w:rsidRDefault="00BC2E4B" w:rsidP="00BC2E4B">
            <w:pPr>
              <w:rPr>
                <w:b/>
                <w:bCs/>
                <w:lang w:val="en-NL"/>
              </w:rPr>
            </w:pPr>
            <w:proofErr w:type="spellStart"/>
            <w:r w:rsidRPr="00BC2E4B">
              <w:rPr>
                <w:b/>
                <w:bCs/>
                <w:lang w:val="en-NL"/>
              </w:rPr>
              <w:t>Promotie</w:t>
            </w:r>
            <w:proofErr w:type="spellEnd"/>
          </w:p>
        </w:tc>
        <w:tc>
          <w:tcPr>
            <w:tcW w:w="0" w:type="auto"/>
            <w:shd w:val="clear" w:color="auto" w:fill="E9474C"/>
            <w:tcMar>
              <w:top w:w="0" w:type="dxa"/>
              <w:left w:w="45" w:type="dxa"/>
              <w:bottom w:w="0" w:type="dxa"/>
              <w:right w:w="45" w:type="dxa"/>
            </w:tcMar>
            <w:vAlign w:val="bottom"/>
            <w:hideMark/>
          </w:tcPr>
          <w:p w14:paraId="55B2D855" w14:textId="77777777" w:rsidR="00BC2E4B" w:rsidRPr="00BC2E4B" w:rsidRDefault="00BC2E4B" w:rsidP="00BC2E4B">
            <w:pPr>
              <w:rPr>
                <w:b/>
                <w:bCs/>
                <w:lang w:val="en-NL"/>
              </w:rPr>
            </w:pPr>
            <w:r w:rsidRPr="00BC2E4B">
              <w:rPr>
                <w:b/>
                <w:bCs/>
                <w:lang w:val="en-NL"/>
              </w:rPr>
              <w:t>€985,00</w:t>
            </w:r>
          </w:p>
        </w:tc>
        <w:tc>
          <w:tcPr>
            <w:tcW w:w="0" w:type="auto"/>
            <w:shd w:val="clear" w:color="auto" w:fill="E9474C"/>
            <w:tcMar>
              <w:top w:w="0" w:type="dxa"/>
              <w:left w:w="45" w:type="dxa"/>
              <w:bottom w:w="0" w:type="dxa"/>
              <w:right w:w="45" w:type="dxa"/>
            </w:tcMar>
            <w:vAlign w:val="bottom"/>
            <w:hideMark/>
          </w:tcPr>
          <w:p w14:paraId="492215B0" w14:textId="77777777" w:rsidR="00BC2E4B" w:rsidRPr="00BC2E4B" w:rsidRDefault="00BC2E4B" w:rsidP="00BC2E4B">
            <w:pPr>
              <w:rPr>
                <w:b/>
                <w:bCs/>
                <w:lang w:val="en-NL"/>
              </w:rPr>
            </w:pPr>
            <w:r w:rsidRPr="00BC2E4B">
              <w:rPr>
                <w:b/>
                <w:bCs/>
                <w:lang w:val="en-NL"/>
              </w:rPr>
              <w:t>€1.268,96</w:t>
            </w:r>
          </w:p>
        </w:tc>
        <w:tc>
          <w:tcPr>
            <w:tcW w:w="0" w:type="auto"/>
            <w:shd w:val="clear" w:color="auto" w:fill="E9474C"/>
            <w:tcMar>
              <w:top w:w="0" w:type="dxa"/>
              <w:left w:w="45" w:type="dxa"/>
              <w:bottom w:w="0" w:type="dxa"/>
              <w:right w:w="45" w:type="dxa"/>
            </w:tcMar>
            <w:vAlign w:val="bottom"/>
            <w:hideMark/>
          </w:tcPr>
          <w:p w14:paraId="3BA6CE7D" w14:textId="77777777" w:rsidR="00BC2E4B" w:rsidRPr="00BC2E4B" w:rsidRDefault="00BC2E4B" w:rsidP="00BC2E4B">
            <w:pPr>
              <w:rPr>
                <w:b/>
                <w:bCs/>
                <w:lang w:val="en-NL"/>
              </w:rPr>
            </w:pPr>
            <w:r w:rsidRPr="00BC2E4B">
              <w:rPr>
                <w:b/>
                <w:bCs/>
                <w:lang w:val="en-NL"/>
              </w:rPr>
              <w:t>€283,96</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094C6B2E" w14:textId="77777777" w:rsidR="00BC2E4B" w:rsidRPr="00BC2E4B" w:rsidRDefault="00BC2E4B" w:rsidP="00BC2E4B">
            <w:pPr>
              <w:rPr>
                <w:b/>
                <w:bCs/>
                <w:lang w:val="en-NL"/>
              </w:rPr>
            </w:pPr>
            <w:r w:rsidRPr="00BC2E4B">
              <w:rPr>
                <w:b/>
                <w:bCs/>
                <w:lang w:val="en-NL"/>
              </w:rPr>
              <w:t>28,83%</w:t>
            </w:r>
          </w:p>
        </w:tc>
        <w:tc>
          <w:tcPr>
            <w:tcW w:w="0" w:type="auto"/>
            <w:shd w:val="clear" w:color="auto" w:fill="E9474C"/>
            <w:tcMar>
              <w:top w:w="0" w:type="dxa"/>
              <w:left w:w="45" w:type="dxa"/>
              <w:bottom w:w="0" w:type="dxa"/>
              <w:right w:w="45" w:type="dxa"/>
            </w:tcMar>
            <w:vAlign w:val="bottom"/>
            <w:hideMark/>
          </w:tcPr>
          <w:p w14:paraId="53B8680D" w14:textId="77777777" w:rsidR="00BC2E4B" w:rsidRPr="00BC2E4B" w:rsidRDefault="00BC2E4B" w:rsidP="00BC2E4B">
            <w:pPr>
              <w:rPr>
                <w:b/>
                <w:bCs/>
                <w:lang w:val="en-NL"/>
              </w:rPr>
            </w:pPr>
            <w:r w:rsidRPr="00BC2E4B">
              <w:rPr>
                <w:b/>
                <w:bCs/>
                <w:lang w:val="en-NL"/>
              </w:rPr>
              <w:t>€1.890,68</w:t>
            </w:r>
          </w:p>
        </w:tc>
        <w:tc>
          <w:tcPr>
            <w:tcW w:w="0" w:type="auto"/>
            <w:shd w:val="clear" w:color="auto" w:fill="E9474C"/>
            <w:tcMar>
              <w:top w:w="0" w:type="dxa"/>
              <w:left w:w="45" w:type="dxa"/>
              <w:bottom w:w="0" w:type="dxa"/>
              <w:right w:w="45" w:type="dxa"/>
            </w:tcMar>
            <w:vAlign w:val="bottom"/>
            <w:hideMark/>
          </w:tcPr>
          <w:p w14:paraId="647C983B" w14:textId="77777777" w:rsidR="00BC2E4B" w:rsidRPr="00BC2E4B" w:rsidRDefault="00BC2E4B" w:rsidP="00BC2E4B">
            <w:pPr>
              <w:rPr>
                <w:b/>
                <w:bCs/>
                <w:lang w:val="en-NL"/>
              </w:rPr>
            </w:pPr>
            <w:r w:rsidRPr="00BC2E4B">
              <w:rPr>
                <w:b/>
                <w:bCs/>
                <w:lang w:val="en-NL"/>
              </w:rPr>
              <w:t>€1.195,47</w:t>
            </w:r>
          </w:p>
        </w:tc>
        <w:tc>
          <w:tcPr>
            <w:tcW w:w="0" w:type="auto"/>
            <w:shd w:val="clear" w:color="auto" w:fill="E9474C"/>
            <w:tcMar>
              <w:top w:w="0" w:type="dxa"/>
              <w:left w:w="45" w:type="dxa"/>
              <w:bottom w:w="0" w:type="dxa"/>
              <w:right w:w="45" w:type="dxa"/>
            </w:tcMar>
            <w:vAlign w:val="bottom"/>
            <w:hideMark/>
          </w:tcPr>
          <w:p w14:paraId="1AE903A6" w14:textId="77777777" w:rsidR="00BC2E4B" w:rsidRPr="00BC2E4B" w:rsidRDefault="00BC2E4B" w:rsidP="00BC2E4B">
            <w:pPr>
              <w:rPr>
                <w:b/>
                <w:bCs/>
                <w:lang w:val="en-NL"/>
              </w:rPr>
            </w:pPr>
            <w:r w:rsidRPr="00BC2E4B">
              <w:rPr>
                <w:b/>
                <w:bCs/>
                <w:lang w:val="en-NL"/>
              </w:rPr>
              <w:t>-€695,21</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783DC693" w14:textId="77777777" w:rsidR="00BC2E4B" w:rsidRPr="00BC2E4B" w:rsidRDefault="00BC2E4B" w:rsidP="00BC2E4B">
            <w:pPr>
              <w:rPr>
                <w:b/>
                <w:bCs/>
                <w:lang w:val="en-NL"/>
              </w:rPr>
            </w:pPr>
            <w:r w:rsidRPr="00BC2E4B">
              <w:rPr>
                <w:b/>
                <w:bCs/>
                <w:lang w:val="en-NL"/>
              </w:rPr>
              <w:t>-36,77%</w:t>
            </w:r>
          </w:p>
        </w:tc>
        <w:tc>
          <w:tcPr>
            <w:tcW w:w="0" w:type="auto"/>
            <w:shd w:val="clear" w:color="auto" w:fill="E9474C"/>
            <w:tcMar>
              <w:top w:w="0" w:type="dxa"/>
              <w:left w:w="45" w:type="dxa"/>
              <w:bottom w:w="0" w:type="dxa"/>
              <w:right w:w="45" w:type="dxa"/>
            </w:tcMar>
            <w:vAlign w:val="bottom"/>
            <w:hideMark/>
          </w:tcPr>
          <w:p w14:paraId="74F7FC58" w14:textId="77777777" w:rsidR="00BC2E4B" w:rsidRPr="00BC2E4B" w:rsidRDefault="00BC2E4B" w:rsidP="00BC2E4B">
            <w:pPr>
              <w:rPr>
                <w:b/>
                <w:bCs/>
                <w:lang w:val="en-NL"/>
              </w:rPr>
            </w:pPr>
            <w:r w:rsidRPr="00BC2E4B">
              <w:rPr>
                <w:b/>
                <w:bCs/>
                <w:lang w:val="en-NL"/>
              </w:rPr>
              <w:t>€2.000,00</w:t>
            </w:r>
          </w:p>
        </w:tc>
        <w:tc>
          <w:tcPr>
            <w:tcW w:w="553" w:type="dxa"/>
            <w:shd w:val="clear" w:color="auto" w:fill="E9474C"/>
            <w:tcMar>
              <w:top w:w="0" w:type="dxa"/>
              <w:left w:w="45" w:type="dxa"/>
              <w:bottom w:w="0" w:type="dxa"/>
              <w:right w:w="45" w:type="dxa"/>
            </w:tcMar>
            <w:vAlign w:val="bottom"/>
            <w:hideMark/>
          </w:tcPr>
          <w:p w14:paraId="6898C16A" w14:textId="77777777" w:rsidR="00BC2E4B" w:rsidRPr="00BC2E4B" w:rsidRDefault="00BC2E4B" w:rsidP="00BC2E4B">
            <w:pPr>
              <w:rPr>
                <w:b/>
                <w:bCs/>
                <w:lang w:val="en-NL"/>
              </w:rPr>
            </w:pPr>
            <w:r w:rsidRPr="00BC2E4B">
              <w:rPr>
                <w:b/>
                <w:bCs/>
                <w:lang w:val="en-NL"/>
              </w:rPr>
              <w:t>€1.130,45</w:t>
            </w:r>
          </w:p>
        </w:tc>
        <w:tc>
          <w:tcPr>
            <w:tcW w:w="553" w:type="dxa"/>
            <w:shd w:val="clear" w:color="auto" w:fill="E9474C"/>
            <w:tcMar>
              <w:top w:w="0" w:type="dxa"/>
              <w:left w:w="45" w:type="dxa"/>
              <w:bottom w:w="0" w:type="dxa"/>
              <w:right w:w="45" w:type="dxa"/>
            </w:tcMar>
            <w:vAlign w:val="bottom"/>
            <w:hideMark/>
          </w:tcPr>
          <w:p w14:paraId="4740ECAE" w14:textId="77777777" w:rsidR="00BC2E4B" w:rsidRPr="00BC2E4B" w:rsidRDefault="00BC2E4B" w:rsidP="00BC2E4B">
            <w:pPr>
              <w:rPr>
                <w:b/>
                <w:bCs/>
                <w:lang w:val="en-NL"/>
              </w:rPr>
            </w:pPr>
            <w:r w:rsidRPr="00BC2E4B">
              <w:rPr>
                <w:b/>
                <w:bCs/>
                <w:lang w:val="en-NL"/>
              </w:rPr>
              <w:t>-€869,55</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20C49BA4" w14:textId="77777777" w:rsidR="00BC2E4B" w:rsidRPr="00BC2E4B" w:rsidRDefault="00BC2E4B" w:rsidP="00BC2E4B">
            <w:pPr>
              <w:rPr>
                <w:b/>
                <w:bCs/>
                <w:lang w:val="en-NL"/>
              </w:rPr>
            </w:pPr>
            <w:r w:rsidRPr="00BC2E4B">
              <w:rPr>
                <w:b/>
                <w:bCs/>
                <w:lang w:val="en-NL"/>
              </w:rPr>
              <w:t>-43,48%</w:t>
            </w:r>
          </w:p>
        </w:tc>
        <w:tc>
          <w:tcPr>
            <w:tcW w:w="0" w:type="auto"/>
            <w:shd w:val="clear" w:color="auto" w:fill="E9474C"/>
            <w:tcMar>
              <w:top w:w="0" w:type="dxa"/>
              <w:left w:w="45" w:type="dxa"/>
              <w:bottom w:w="0" w:type="dxa"/>
              <w:right w:w="45" w:type="dxa"/>
            </w:tcMar>
            <w:vAlign w:val="bottom"/>
            <w:hideMark/>
          </w:tcPr>
          <w:p w14:paraId="3193A08C" w14:textId="77777777" w:rsidR="00BC2E4B" w:rsidRPr="00BC2E4B" w:rsidRDefault="00BC2E4B" w:rsidP="00BC2E4B">
            <w:pPr>
              <w:rPr>
                <w:b/>
                <w:bCs/>
                <w:lang w:val="en-NL"/>
              </w:rPr>
            </w:pPr>
            <w:r w:rsidRPr="00BC2E4B">
              <w:rPr>
                <w:b/>
                <w:bCs/>
                <w:lang w:val="en-NL"/>
              </w:rPr>
              <w:t>€1.475,00</w:t>
            </w:r>
          </w:p>
        </w:tc>
        <w:tc>
          <w:tcPr>
            <w:tcW w:w="0" w:type="auto"/>
            <w:shd w:val="clear" w:color="auto" w:fill="E9474C"/>
            <w:tcMar>
              <w:top w:w="0" w:type="dxa"/>
              <w:left w:w="45" w:type="dxa"/>
              <w:bottom w:w="0" w:type="dxa"/>
              <w:right w:w="45" w:type="dxa"/>
            </w:tcMar>
            <w:vAlign w:val="bottom"/>
            <w:hideMark/>
          </w:tcPr>
          <w:p w14:paraId="0782D6A8" w14:textId="77777777" w:rsidR="00BC2E4B" w:rsidRPr="00BC2E4B" w:rsidRDefault="00BC2E4B" w:rsidP="00BC2E4B">
            <w:pPr>
              <w:rPr>
                <w:b/>
                <w:bCs/>
                <w:lang w:val="en-NL"/>
              </w:rPr>
            </w:pPr>
            <w:r w:rsidRPr="00BC2E4B">
              <w:rPr>
                <w:b/>
                <w:bCs/>
                <w:lang w:val="en-NL"/>
              </w:rPr>
              <w:t>-€525,00</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41719C8F" w14:textId="77777777" w:rsidR="00BC2E4B" w:rsidRPr="00BC2E4B" w:rsidRDefault="00BC2E4B" w:rsidP="00BC2E4B">
            <w:pPr>
              <w:rPr>
                <w:b/>
                <w:bCs/>
                <w:lang w:val="en-NL"/>
              </w:rPr>
            </w:pPr>
            <w:r w:rsidRPr="00BC2E4B">
              <w:rPr>
                <w:b/>
                <w:bCs/>
                <w:lang w:val="en-NL"/>
              </w:rPr>
              <w:t>-26,25%</w:t>
            </w:r>
          </w:p>
        </w:tc>
      </w:tr>
      <w:tr w:rsidR="00BC2E4B" w:rsidRPr="00BC2E4B" w14:paraId="4CB4336B" w14:textId="77777777" w:rsidTr="00BC2E4B">
        <w:trPr>
          <w:trHeight w:val="375"/>
          <w:tblCellSpacing w:w="0" w:type="dxa"/>
        </w:trPr>
        <w:tc>
          <w:tcPr>
            <w:tcW w:w="876" w:type="dxa"/>
            <w:tcMar>
              <w:top w:w="0" w:type="dxa"/>
              <w:left w:w="45" w:type="dxa"/>
              <w:bottom w:w="0" w:type="dxa"/>
              <w:right w:w="45" w:type="dxa"/>
            </w:tcMar>
            <w:vAlign w:val="bottom"/>
            <w:hideMark/>
          </w:tcPr>
          <w:p w14:paraId="33E739CA" w14:textId="77777777" w:rsidR="00BC2E4B" w:rsidRPr="00BC2E4B" w:rsidRDefault="00BC2E4B" w:rsidP="00BC2E4B">
            <w:pPr>
              <w:rPr>
                <w:b/>
                <w:bCs/>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48A0BEDE" w14:textId="77777777" w:rsidR="00BC2E4B" w:rsidRPr="00BC2E4B" w:rsidRDefault="00BC2E4B" w:rsidP="00BC2E4B">
            <w:pPr>
              <w:rPr>
                <w:lang w:val="en-NL"/>
              </w:rPr>
            </w:pPr>
            <w:proofErr w:type="spellStart"/>
            <w:r w:rsidRPr="00BC2E4B">
              <w:rPr>
                <w:lang w:val="en-NL"/>
              </w:rPr>
              <w:t>Acties</w:t>
            </w:r>
            <w:proofErr w:type="spellEnd"/>
          </w:p>
        </w:tc>
        <w:tc>
          <w:tcPr>
            <w:tcW w:w="0" w:type="auto"/>
            <w:tcMar>
              <w:top w:w="0" w:type="dxa"/>
              <w:left w:w="45" w:type="dxa"/>
              <w:bottom w:w="0" w:type="dxa"/>
              <w:right w:w="45" w:type="dxa"/>
            </w:tcMar>
            <w:vAlign w:val="bottom"/>
            <w:hideMark/>
          </w:tcPr>
          <w:p w14:paraId="59C7253C" w14:textId="77777777" w:rsidR="00BC2E4B" w:rsidRPr="00BC2E4B" w:rsidRDefault="00BC2E4B" w:rsidP="00BC2E4B">
            <w:pPr>
              <w:rPr>
                <w:lang w:val="en-NL"/>
              </w:rPr>
            </w:pPr>
            <w:r w:rsidRPr="00BC2E4B">
              <w:rPr>
                <w:lang w:val="en-NL"/>
              </w:rPr>
              <w:t>€ 100,00</w:t>
            </w:r>
          </w:p>
        </w:tc>
        <w:tc>
          <w:tcPr>
            <w:tcW w:w="0" w:type="auto"/>
            <w:tcMar>
              <w:top w:w="0" w:type="dxa"/>
              <w:left w:w="45" w:type="dxa"/>
              <w:bottom w:w="0" w:type="dxa"/>
              <w:right w:w="45" w:type="dxa"/>
            </w:tcMar>
            <w:vAlign w:val="bottom"/>
            <w:hideMark/>
          </w:tcPr>
          <w:p w14:paraId="47EC5FCA"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52239EED" w14:textId="77777777" w:rsidR="00BC2E4B" w:rsidRPr="00BC2E4B" w:rsidRDefault="00BC2E4B" w:rsidP="00BC2E4B">
            <w:pPr>
              <w:rPr>
                <w:lang w:val="en-NL"/>
              </w:rPr>
            </w:pPr>
            <w:r w:rsidRPr="00BC2E4B">
              <w:rPr>
                <w:lang w:val="en-NL"/>
              </w:rPr>
              <w:t>-€100,00</w:t>
            </w:r>
          </w:p>
        </w:tc>
        <w:tc>
          <w:tcPr>
            <w:tcW w:w="0" w:type="auto"/>
            <w:tcBorders>
              <w:right w:val="single" w:sz="6" w:space="0" w:color="000000"/>
            </w:tcBorders>
            <w:tcMar>
              <w:top w:w="0" w:type="dxa"/>
              <w:left w:w="45" w:type="dxa"/>
              <w:bottom w:w="0" w:type="dxa"/>
              <w:right w:w="45" w:type="dxa"/>
            </w:tcMar>
            <w:vAlign w:val="bottom"/>
            <w:hideMark/>
          </w:tcPr>
          <w:p w14:paraId="3B94BC12"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53FFCD70" w14:textId="77777777" w:rsidR="00BC2E4B" w:rsidRPr="00BC2E4B" w:rsidRDefault="00BC2E4B" w:rsidP="00BC2E4B">
            <w:pPr>
              <w:rPr>
                <w:lang w:val="en-NL"/>
              </w:rPr>
            </w:pPr>
            <w:r w:rsidRPr="00BC2E4B">
              <w:rPr>
                <w:lang w:val="en-NL"/>
              </w:rPr>
              <w:t>€50,00</w:t>
            </w:r>
          </w:p>
        </w:tc>
        <w:tc>
          <w:tcPr>
            <w:tcW w:w="0" w:type="auto"/>
            <w:tcMar>
              <w:top w:w="0" w:type="dxa"/>
              <w:left w:w="45" w:type="dxa"/>
              <w:bottom w:w="0" w:type="dxa"/>
              <w:right w:w="45" w:type="dxa"/>
            </w:tcMar>
            <w:vAlign w:val="bottom"/>
            <w:hideMark/>
          </w:tcPr>
          <w:p w14:paraId="177925CB"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1DABAA00" w14:textId="77777777" w:rsidR="00BC2E4B" w:rsidRPr="00BC2E4B" w:rsidRDefault="00BC2E4B" w:rsidP="00BC2E4B">
            <w:pPr>
              <w:rPr>
                <w:lang w:val="en-NL"/>
              </w:rPr>
            </w:pPr>
            <w:r w:rsidRPr="00BC2E4B">
              <w:rPr>
                <w:lang w:val="en-NL"/>
              </w:rPr>
              <w:t>-€50,00</w:t>
            </w:r>
          </w:p>
        </w:tc>
        <w:tc>
          <w:tcPr>
            <w:tcW w:w="0" w:type="auto"/>
            <w:tcBorders>
              <w:right w:val="single" w:sz="6" w:space="0" w:color="000000"/>
            </w:tcBorders>
            <w:tcMar>
              <w:top w:w="0" w:type="dxa"/>
              <w:left w:w="45" w:type="dxa"/>
              <w:bottom w:w="0" w:type="dxa"/>
              <w:right w:w="45" w:type="dxa"/>
            </w:tcMar>
            <w:vAlign w:val="bottom"/>
            <w:hideMark/>
          </w:tcPr>
          <w:p w14:paraId="5DA57FE4"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31282904" w14:textId="77777777" w:rsidR="00BC2E4B" w:rsidRPr="00BC2E4B" w:rsidRDefault="00BC2E4B" w:rsidP="00BC2E4B">
            <w:pPr>
              <w:rPr>
                <w:lang w:val="en-NL"/>
              </w:rPr>
            </w:pPr>
            <w:r w:rsidRPr="00BC2E4B">
              <w:rPr>
                <w:lang w:val="en-NL"/>
              </w:rPr>
              <w:t>€50,00</w:t>
            </w:r>
          </w:p>
        </w:tc>
        <w:tc>
          <w:tcPr>
            <w:tcW w:w="553" w:type="dxa"/>
            <w:tcMar>
              <w:top w:w="0" w:type="dxa"/>
              <w:left w:w="45" w:type="dxa"/>
              <w:bottom w:w="0" w:type="dxa"/>
              <w:right w:w="45" w:type="dxa"/>
            </w:tcMar>
            <w:vAlign w:val="bottom"/>
            <w:hideMark/>
          </w:tcPr>
          <w:p w14:paraId="6CBA5A76"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442D632B" w14:textId="77777777" w:rsidR="00BC2E4B" w:rsidRPr="00BC2E4B" w:rsidRDefault="00BC2E4B" w:rsidP="00BC2E4B">
            <w:pPr>
              <w:rPr>
                <w:lang w:val="en-NL"/>
              </w:rPr>
            </w:pPr>
            <w:r w:rsidRPr="00BC2E4B">
              <w:rPr>
                <w:lang w:val="en-NL"/>
              </w:rPr>
              <w:t>-€50,00</w:t>
            </w:r>
          </w:p>
        </w:tc>
        <w:tc>
          <w:tcPr>
            <w:tcW w:w="0" w:type="auto"/>
            <w:tcBorders>
              <w:right w:val="single" w:sz="6" w:space="0" w:color="000000"/>
            </w:tcBorders>
            <w:tcMar>
              <w:top w:w="0" w:type="dxa"/>
              <w:left w:w="45" w:type="dxa"/>
              <w:bottom w:w="0" w:type="dxa"/>
              <w:right w:w="45" w:type="dxa"/>
            </w:tcMar>
            <w:vAlign w:val="bottom"/>
            <w:hideMark/>
          </w:tcPr>
          <w:p w14:paraId="1C423DAB"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344482D1" w14:textId="77777777" w:rsidR="00BC2E4B" w:rsidRPr="00BC2E4B" w:rsidRDefault="00BC2E4B" w:rsidP="00BC2E4B">
            <w:pPr>
              <w:rPr>
                <w:lang w:val="en-NL"/>
              </w:rPr>
            </w:pPr>
            <w:r w:rsidRPr="00BC2E4B">
              <w:rPr>
                <w:lang w:val="en-NL"/>
              </w:rPr>
              <w:t>€50,00</w:t>
            </w:r>
          </w:p>
        </w:tc>
        <w:tc>
          <w:tcPr>
            <w:tcW w:w="0" w:type="auto"/>
            <w:tcMar>
              <w:top w:w="0" w:type="dxa"/>
              <w:left w:w="45" w:type="dxa"/>
              <w:bottom w:w="0" w:type="dxa"/>
              <w:right w:w="45" w:type="dxa"/>
            </w:tcMar>
            <w:vAlign w:val="bottom"/>
            <w:hideMark/>
          </w:tcPr>
          <w:p w14:paraId="435B6085"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2392AAEE" w14:textId="77777777" w:rsidR="00BC2E4B" w:rsidRPr="00BC2E4B" w:rsidRDefault="00BC2E4B" w:rsidP="00BC2E4B">
            <w:pPr>
              <w:rPr>
                <w:lang w:val="en-NL"/>
              </w:rPr>
            </w:pPr>
            <w:r w:rsidRPr="00BC2E4B">
              <w:rPr>
                <w:lang w:val="en-NL"/>
              </w:rPr>
              <w:t>0,00%</w:t>
            </w:r>
          </w:p>
        </w:tc>
      </w:tr>
      <w:tr w:rsidR="00BC2E4B" w:rsidRPr="00BC2E4B" w14:paraId="3E7DAC98" w14:textId="77777777" w:rsidTr="00BC2E4B">
        <w:trPr>
          <w:trHeight w:val="375"/>
          <w:tblCellSpacing w:w="0" w:type="dxa"/>
        </w:trPr>
        <w:tc>
          <w:tcPr>
            <w:tcW w:w="876" w:type="dxa"/>
            <w:tcMar>
              <w:top w:w="0" w:type="dxa"/>
              <w:left w:w="45" w:type="dxa"/>
              <w:bottom w:w="0" w:type="dxa"/>
              <w:right w:w="45" w:type="dxa"/>
            </w:tcMar>
            <w:vAlign w:val="bottom"/>
            <w:hideMark/>
          </w:tcPr>
          <w:p w14:paraId="38256A3C"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0E695BE3" w14:textId="77777777" w:rsidR="00BC2E4B" w:rsidRPr="00BC2E4B" w:rsidRDefault="00BC2E4B" w:rsidP="00BC2E4B">
            <w:pPr>
              <w:rPr>
                <w:lang w:val="en-NL"/>
              </w:rPr>
            </w:pPr>
            <w:r w:rsidRPr="00BC2E4B">
              <w:rPr>
                <w:lang w:val="en-NL"/>
              </w:rPr>
              <w:t>Campagne</w:t>
            </w:r>
          </w:p>
        </w:tc>
        <w:tc>
          <w:tcPr>
            <w:tcW w:w="0" w:type="auto"/>
            <w:tcMar>
              <w:top w:w="0" w:type="dxa"/>
              <w:left w:w="45" w:type="dxa"/>
              <w:bottom w:w="0" w:type="dxa"/>
              <w:right w:w="45" w:type="dxa"/>
            </w:tcMar>
            <w:vAlign w:val="bottom"/>
            <w:hideMark/>
          </w:tcPr>
          <w:p w14:paraId="7AF6D001" w14:textId="77777777" w:rsidR="00BC2E4B" w:rsidRPr="00BC2E4B" w:rsidRDefault="00BC2E4B" w:rsidP="00BC2E4B">
            <w:pPr>
              <w:rPr>
                <w:lang w:val="en-NL"/>
              </w:rPr>
            </w:pPr>
            <w:r w:rsidRPr="00BC2E4B">
              <w:rPr>
                <w:lang w:val="en-NL"/>
              </w:rPr>
              <w:t>€ 250,00</w:t>
            </w:r>
          </w:p>
        </w:tc>
        <w:tc>
          <w:tcPr>
            <w:tcW w:w="0" w:type="auto"/>
            <w:tcMar>
              <w:top w:w="0" w:type="dxa"/>
              <w:left w:w="45" w:type="dxa"/>
              <w:bottom w:w="0" w:type="dxa"/>
              <w:right w:w="45" w:type="dxa"/>
            </w:tcMar>
            <w:vAlign w:val="bottom"/>
            <w:hideMark/>
          </w:tcPr>
          <w:p w14:paraId="6996AD92" w14:textId="77777777" w:rsidR="00BC2E4B" w:rsidRPr="00BC2E4B" w:rsidRDefault="00BC2E4B" w:rsidP="00BC2E4B">
            <w:pPr>
              <w:rPr>
                <w:lang w:val="en-NL"/>
              </w:rPr>
            </w:pPr>
            <w:r w:rsidRPr="00BC2E4B">
              <w:rPr>
                <w:lang w:val="en-NL"/>
              </w:rPr>
              <w:t>€ 185,43</w:t>
            </w:r>
          </w:p>
        </w:tc>
        <w:tc>
          <w:tcPr>
            <w:tcW w:w="0" w:type="auto"/>
            <w:tcMar>
              <w:top w:w="0" w:type="dxa"/>
              <w:left w:w="45" w:type="dxa"/>
              <w:bottom w:w="0" w:type="dxa"/>
              <w:right w:w="45" w:type="dxa"/>
            </w:tcMar>
            <w:vAlign w:val="bottom"/>
            <w:hideMark/>
          </w:tcPr>
          <w:p w14:paraId="548DB9F1" w14:textId="77777777" w:rsidR="00BC2E4B" w:rsidRPr="00BC2E4B" w:rsidRDefault="00BC2E4B" w:rsidP="00BC2E4B">
            <w:pPr>
              <w:rPr>
                <w:lang w:val="en-NL"/>
              </w:rPr>
            </w:pPr>
            <w:r w:rsidRPr="00BC2E4B">
              <w:rPr>
                <w:lang w:val="en-NL"/>
              </w:rPr>
              <w:t>-€64,57</w:t>
            </w:r>
          </w:p>
        </w:tc>
        <w:tc>
          <w:tcPr>
            <w:tcW w:w="0" w:type="auto"/>
            <w:tcBorders>
              <w:right w:val="single" w:sz="6" w:space="0" w:color="000000"/>
            </w:tcBorders>
            <w:tcMar>
              <w:top w:w="0" w:type="dxa"/>
              <w:left w:w="45" w:type="dxa"/>
              <w:bottom w:w="0" w:type="dxa"/>
              <w:right w:w="45" w:type="dxa"/>
            </w:tcMar>
            <w:vAlign w:val="bottom"/>
            <w:hideMark/>
          </w:tcPr>
          <w:p w14:paraId="5C232EB6" w14:textId="77777777" w:rsidR="00BC2E4B" w:rsidRPr="00BC2E4B" w:rsidRDefault="00BC2E4B" w:rsidP="00BC2E4B">
            <w:pPr>
              <w:rPr>
                <w:lang w:val="en-NL"/>
              </w:rPr>
            </w:pPr>
            <w:r w:rsidRPr="00BC2E4B">
              <w:rPr>
                <w:lang w:val="en-NL"/>
              </w:rPr>
              <w:t>-25,83%</w:t>
            </w:r>
          </w:p>
        </w:tc>
        <w:tc>
          <w:tcPr>
            <w:tcW w:w="0" w:type="auto"/>
            <w:tcMar>
              <w:top w:w="0" w:type="dxa"/>
              <w:left w:w="45" w:type="dxa"/>
              <w:bottom w:w="0" w:type="dxa"/>
              <w:right w:w="45" w:type="dxa"/>
            </w:tcMar>
            <w:vAlign w:val="bottom"/>
            <w:hideMark/>
          </w:tcPr>
          <w:p w14:paraId="4CC3E5FE" w14:textId="77777777" w:rsidR="00BC2E4B" w:rsidRPr="00BC2E4B" w:rsidRDefault="00BC2E4B" w:rsidP="00BC2E4B">
            <w:pPr>
              <w:rPr>
                <w:lang w:val="en-NL"/>
              </w:rPr>
            </w:pPr>
            <w:r w:rsidRPr="00BC2E4B">
              <w:rPr>
                <w:lang w:val="en-NL"/>
              </w:rPr>
              <w:t>€490,68</w:t>
            </w:r>
          </w:p>
        </w:tc>
        <w:tc>
          <w:tcPr>
            <w:tcW w:w="0" w:type="auto"/>
            <w:tcMar>
              <w:top w:w="0" w:type="dxa"/>
              <w:left w:w="45" w:type="dxa"/>
              <w:bottom w:w="0" w:type="dxa"/>
              <w:right w:w="45" w:type="dxa"/>
            </w:tcMar>
            <w:vAlign w:val="bottom"/>
            <w:hideMark/>
          </w:tcPr>
          <w:p w14:paraId="125B0E01" w14:textId="77777777" w:rsidR="00BC2E4B" w:rsidRPr="00BC2E4B" w:rsidRDefault="00BC2E4B" w:rsidP="00BC2E4B">
            <w:pPr>
              <w:rPr>
                <w:lang w:val="en-NL"/>
              </w:rPr>
            </w:pPr>
            <w:r w:rsidRPr="00BC2E4B">
              <w:rPr>
                <w:lang w:val="en-NL"/>
              </w:rPr>
              <w:t>€191,81</w:t>
            </w:r>
          </w:p>
        </w:tc>
        <w:tc>
          <w:tcPr>
            <w:tcW w:w="0" w:type="auto"/>
            <w:tcMar>
              <w:top w:w="0" w:type="dxa"/>
              <w:left w:w="45" w:type="dxa"/>
              <w:bottom w:w="0" w:type="dxa"/>
              <w:right w:w="45" w:type="dxa"/>
            </w:tcMar>
            <w:vAlign w:val="bottom"/>
            <w:hideMark/>
          </w:tcPr>
          <w:p w14:paraId="4A34EFD7" w14:textId="77777777" w:rsidR="00BC2E4B" w:rsidRPr="00BC2E4B" w:rsidRDefault="00BC2E4B" w:rsidP="00BC2E4B">
            <w:pPr>
              <w:rPr>
                <w:lang w:val="en-NL"/>
              </w:rPr>
            </w:pPr>
            <w:r w:rsidRPr="00BC2E4B">
              <w:rPr>
                <w:lang w:val="en-NL"/>
              </w:rPr>
              <w:t>-€298,87</w:t>
            </w:r>
          </w:p>
        </w:tc>
        <w:tc>
          <w:tcPr>
            <w:tcW w:w="0" w:type="auto"/>
            <w:tcBorders>
              <w:right w:val="single" w:sz="6" w:space="0" w:color="000000"/>
            </w:tcBorders>
            <w:tcMar>
              <w:top w:w="0" w:type="dxa"/>
              <w:left w:w="45" w:type="dxa"/>
              <w:bottom w:w="0" w:type="dxa"/>
              <w:right w:w="45" w:type="dxa"/>
            </w:tcMar>
            <w:vAlign w:val="bottom"/>
            <w:hideMark/>
          </w:tcPr>
          <w:p w14:paraId="6BE1DCC6" w14:textId="77777777" w:rsidR="00BC2E4B" w:rsidRPr="00BC2E4B" w:rsidRDefault="00BC2E4B" w:rsidP="00BC2E4B">
            <w:pPr>
              <w:rPr>
                <w:lang w:val="en-NL"/>
              </w:rPr>
            </w:pPr>
            <w:r w:rsidRPr="00BC2E4B">
              <w:rPr>
                <w:lang w:val="en-NL"/>
              </w:rPr>
              <w:t>-60,91%</w:t>
            </w:r>
          </w:p>
        </w:tc>
        <w:tc>
          <w:tcPr>
            <w:tcW w:w="0" w:type="auto"/>
            <w:tcMar>
              <w:top w:w="0" w:type="dxa"/>
              <w:left w:w="45" w:type="dxa"/>
              <w:bottom w:w="0" w:type="dxa"/>
              <w:right w:w="45" w:type="dxa"/>
            </w:tcMar>
            <w:vAlign w:val="bottom"/>
            <w:hideMark/>
          </w:tcPr>
          <w:p w14:paraId="52DF97AE" w14:textId="77777777" w:rsidR="00BC2E4B" w:rsidRPr="00BC2E4B" w:rsidRDefault="00BC2E4B" w:rsidP="00BC2E4B">
            <w:pPr>
              <w:rPr>
                <w:lang w:val="en-NL"/>
              </w:rPr>
            </w:pPr>
            <w:r w:rsidRPr="00BC2E4B">
              <w:rPr>
                <w:lang w:val="en-NL"/>
              </w:rPr>
              <w:t>€50,00</w:t>
            </w:r>
          </w:p>
        </w:tc>
        <w:tc>
          <w:tcPr>
            <w:tcW w:w="553" w:type="dxa"/>
            <w:tcMar>
              <w:top w:w="0" w:type="dxa"/>
              <w:left w:w="45" w:type="dxa"/>
              <w:bottom w:w="0" w:type="dxa"/>
              <w:right w:w="45" w:type="dxa"/>
            </w:tcMar>
            <w:vAlign w:val="bottom"/>
            <w:hideMark/>
          </w:tcPr>
          <w:p w14:paraId="66CAE2DF"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106E7E19" w14:textId="77777777" w:rsidR="00BC2E4B" w:rsidRPr="00BC2E4B" w:rsidRDefault="00BC2E4B" w:rsidP="00BC2E4B">
            <w:pPr>
              <w:rPr>
                <w:lang w:val="en-NL"/>
              </w:rPr>
            </w:pPr>
            <w:r w:rsidRPr="00BC2E4B">
              <w:rPr>
                <w:lang w:val="en-NL"/>
              </w:rPr>
              <w:t>-€50,00</w:t>
            </w:r>
          </w:p>
        </w:tc>
        <w:tc>
          <w:tcPr>
            <w:tcW w:w="0" w:type="auto"/>
            <w:tcBorders>
              <w:right w:val="single" w:sz="6" w:space="0" w:color="000000"/>
            </w:tcBorders>
            <w:tcMar>
              <w:top w:w="0" w:type="dxa"/>
              <w:left w:w="45" w:type="dxa"/>
              <w:bottom w:w="0" w:type="dxa"/>
              <w:right w:w="45" w:type="dxa"/>
            </w:tcMar>
            <w:vAlign w:val="bottom"/>
            <w:hideMark/>
          </w:tcPr>
          <w:p w14:paraId="79E84CEF"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5FDC7471"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276C0A90" w14:textId="77777777" w:rsidR="00BC2E4B" w:rsidRPr="00BC2E4B" w:rsidRDefault="00BC2E4B" w:rsidP="00BC2E4B">
            <w:pPr>
              <w:rPr>
                <w:lang w:val="en-NL"/>
              </w:rPr>
            </w:pPr>
            <w:r w:rsidRPr="00BC2E4B">
              <w:rPr>
                <w:lang w:val="en-NL"/>
              </w:rPr>
              <w:t>€50,00</w:t>
            </w:r>
          </w:p>
        </w:tc>
        <w:tc>
          <w:tcPr>
            <w:tcW w:w="0" w:type="auto"/>
            <w:tcBorders>
              <w:right w:val="single" w:sz="6" w:space="0" w:color="000000"/>
            </w:tcBorders>
            <w:tcMar>
              <w:top w:w="0" w:type="dxa"/>
              <w:left w:w="45" w:type="dxa"/>
              <w:bottom w:w="0" w:type="dxa"/>
              <w:right w:w="45" w:type="dxa"/>
            </w:tcMar>
            <w:vAlign w:val="bottom"/>
            <w:hideMark/>
          </w:tcPr>
          <w:p w14:paraId="76DE0549" w14:textId="77777777" w:rsidR="00BC2E4B" w:rsidRPr="00BC2E4B" w:rsidRDefault="00BC2E4B" w:rsidP="00BC2E4B">
            <w:pPr>
              <w:rPr>
                <w:lang w:val="en-NL"/>
              </w:rPr>
            </w:pPr>
            <w:r w:rsidRPr="00BC2E4B">
              <w:rPr>
                <w:lang w:val="en-NL"/>
              </w:rPr>
              <w:t>100,00%</w:t>
            </w:r>
          </w:p>
        </w:tc>
      </w:tr>
      <w:tr w:rsidR="00BC2E4B" w:rsidRPr="00BC2E4B" w14:paraId="0CF0E8B6" w14:textId="77777777" w:rsidTr="00BC2E4B">
        <w:trPr>
          <w:trHeight w:val="375"/>
          <w:tblCellSpacing w:w="0" w:type="dxa"/>
        </w:trPr>
        <w:tc>
          <w:tcPr>
            <w:tcW w:w="876" w:type="dxa"/>
            <w:tcMar>
              <w:top w:w="0" w:type="dxa"/>
              <w:left w:w="45" w:type="dxa"/>
              <w:bottom w:w="0" w:type="dxa"/>
              <w:right w:w="45" w:type="dxa"/>
            </w:tcMar>
            <w:vAlign w:val="bottom"/>
            <w:hideMark/>
          </w:tcPr>
          <w:p w14:paraId="76530C6C"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6B1076D4" w14:textId="77777777" w:rsidR="00BC2E4B" w:rsidRPr="00BC2E4B" w:rsidRDefault="00BC2E4B" w:rsidP="00BC2E4B">
            <w:pPr>
              <w:rPr>
                <w:lang w:val="en-NL"/>
              </w:rPr>
            </w:pPr>
            <w:r w:rsidRPr="00BC2E4B">
              <w:rPr>
                <w:lang w:val="en-NL"/>
              </w:rPr>
              <w:t xml:space="preserve">Online </w:t>
            </w:r>
            <w:proofErr w:type="spellStart"/>
            <w:r w:rsidRPr="00BC2E4B">
              <w:rPr>
                <w:lang w:val="en-NL"/>
              </w:rPr>
              <w:t>promotie</w:t>
            </w:r>
            <w:proofErr w:type="spellEnd"/>
          </w:p>
        </w:tc>
        <w:tc>
          <w:tcPr>
            <w:tcW w:w="0" w:type="auto"/>
            <w:tcMar>
              <w:top w:w="0" w:type="dxa"/>
              <w:left w:w="45" w:type="dxa"/>
              <w:bottom w:w="0" w:type="dxa"/>
              <w:right w:w="45" w:type="dxa"/>
            </w:tcMar>
            <w:vAlign w:val="bottom"/>
            <w:hideMark/>
          </w:tcPr>
          <w:p w14:paraId="71AB9CEC" w14:textId="77777777" w:rsidR="00BC2E4B" w:rsidRPr="00BC2E4B" w:rsidRDefault="00BC2E4B" w:rsidP="00BC2E4B">
            <w:pPr>
              <w:rPr>
                <w:lang w:val="en-NL"/>
              </w:rPr>
            </w:pPr>
            <w:r w:rsidRPr="00BC2E4B">
              <w:rPr>
                <w:lang w:val="en-NL"/>
              </w:rPr>
              <w:t>€ 110,00</w:t>
            </w:r>
          </w:p>
        </w:tc>
        <w:tc>
          <w:tcPr>
            <w:tcW w:w="0" w:type="auto"/>
            <w:tcMar>
              <w:top w:w="0" w:type="dxa"/>
              <w:left w:w="45" w:type="dxa"/>
              <w:bottom w:w="0" w:type="dxa"/>
              <w:right w:w="45" w:type="dxa"/>
            </w:tcMar>
            <w:vAlign w:val="bottom"/>
            <w:hideMark/>
          </w:tcPr>
          <w:p w14:paraId="5FAFF7F4" w14:textId="77777777" w:rsidR="00BC2E4B" w:rsidRPr="00BC2E4B" w:rsidRDefault="00BC2E4B" w:rsidP="00BC2E4B">
            <w:pPr>
              <w:rPr>
                <w:lang w:val="en-NL"/>
              </w:rPr>
            </w:pPr>
            <w:r w:rsidRPr="00BC2E4B">
              <w:rPr>
                <w:lang w:val="en-NL"/>
              </w:rPr>
              <w:t>€ 12,50</w:t>
            </w:r>
          </w:p>
        </w:tc>
        <w:tc>
          <w:tcPr>
            <w:tcW w:w="0" w:type="auto"/>
            <w:tcMar>
              <w:top w:w="0" w:type="dxa"/>
              <w:left w:w="45" w:type="dxa"/>
              <w:bottom w:w="0" w:type="dxa"/>
              <w:right w:w="45" w:type="dxa"/>
            </w:tcMar>
            <w:vAlign w:val="bottom"/>
            <w:hideMark/>
          </w:tcPr>
          <w:p w14:paraId="7CC82CF8" w14:textId="77777777" w:rsidR="00BC2E4B" w:rsidRPr="00BC2E4B" w:rsidRDefault="00BC2E4B" w:rsidP="00BC2E4B">
            <w:pPr>
              <w:rPr>
                <w:lang w:val="en-NL"/>
              </w:rPr>
            </w:pPr>
            <w:r w:rsidRPr="00BC2E4B">
              <w:rPr>
                <w:lang w:val="en-NL"/>
              </w:rPr>
              <w:t>-€97,50</w:t>
            </w:r>
          </w:p>
        </w:tc>
        <w:tc>
          <w:tcPr>
            <w:tcW w:w="0" w:type="auto"/>
            <w:tcBorders>
              <w:right w:val="single" w:sz="6" w:space="0" w:color="000000"/>
            </w:tcBorders>
            <w:tcMar>
              <w:top w:w="0" w:type="dxa"/>
              <w:left w:w="45" w:type="dxa"/>
              <w:bottom w:w="0" w:type="dxa"/>
              <w:right w:w="45" w:type="dxa"/>
            </w:tcMar>
            <w:vAlign w:val="bottom"/>
            <w:hideMark/>
          </w:tcPr>
          <w:p w14:paraId="2672246D" w14:textId="77777777" w:rsidR="00BC2E4B" w:rsidRPr="00BC2E4B" w:rsidRDefault="00BC2E4B" w:rsidP="00BC2E4B">
            <w:pPr>
              <w:rPr>
                <w:lang w:val="en-NL"/>
              </w:rPr>
            </w:pPr>
            <w:r w:rsidRPr="00BC2E4B">
              <w:rPr>
                <w:lang w:val="en-NL"/>
              </w:rPr>
              <w:t>-88,64%</w:t>
            </w:r>
          </w:p>
        </w:tc>
        <w:tc>
          <w:tcPr>
            <w:tcW w:w="0" w:type="auto"/>
            <w:tcMar>
              <w:top w:w="0" w:type="dxa"/>
              <w:left w:w="45" w:type="dxa"/>
              <w:bottom w:w="0" w:type="dxa"/>
              <w:right w:w="45" w:type="dxa"/>
            </w:tcMar>
            <w:vAlign w:val="bottom"/>
            <w:hideMark/>
          </w:tcPr>
          <w:p w14:paraId="03EC26AB"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15942306"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6F1059CB"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6151BEEC"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18165F72" w14:textId="77777777" w:rsidR="00BC2E4B" w:rsidRPr="00BC2E4B" w:rsidRDefault="00BC2E4B" w:rsidP="00BC2E4B">
            <w:pPr>
              <w:rPr>
                <w:lang w:val="en-NL"/>
              </w:rPr>
            </w:pPr>
            <w:r w:rsidRPr="00BC2E4B">
              <w:rPr>
                <w:lang w:val="en-NL"/>
              </w:rPr>
              <w:t>€200,00</w:t>
            </w:r>
          </w:p>
        </w:tc>
        <w:tc>
          <w:tcPr>
            <w:tcW w:w="553" w:type="dxa"/>
            <w:tcMar>
              <w:top w:w="0" w:type="dxa"/>
              <w:left w:w="45" w:type="dxa"/>
              <w:bottom w:w="0" w:type="dxa"/>
              <w:right w:w="45" w:type="dxa"/>
            </w:tcMar>
            <w:vAlign w:val="bottom"/>
            <w:hideMark/>
          </w:tcPr>
          <w:p w14:paraId="2D58479F"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2EC062DF" w14:textId="77777777" w:rsidR="00BC2E4B" w:rsidRPr="00BC2E4B" w:rsidRDefault="00BC2E4B" w:rsidP="00BC2E4B">
            <w:pPr>
              <w:rPr>
                <w:lang w:val="en-NL"/>
              </w:rPr>
            </w:pPr>
            <w:r w:rsidRPr="00BC2E4B">
              <w:rPr>
                <w:lang w:val="en-NL"/>
              </w:rPr>
              <w:t>-€200,00</w:t>
            </w:r>
          </w:p>
        </w:tc>
        <w:tc>
          <w:tcPr>
            <w:tcW w:w="0" w:type="auto"/>
            <w:tcBorders>
              <w:right w:val="single" w:sz="6" w:space="0" w:color="000000"/>
            </w:tcBorders>
            <w:tcMar>
              <w:top w:w="0" w:type="dxa"/>
              <w:left w:w="45" w:type="dxa"/>
              <w:bottom w:w="0" w:type="dxa"/>
              <w:right w:w="45" w:type="dxa"/>
            </w:tcMar>
            <w:vAlign w:val="bottom"/>
            <w:hideMark/>
          </w:tcPr>
          <w:p w14:paraId="259DE320"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351EFB7F" w14:textId="77777777" w:rsidR="00BC2E4B" w:rsidRPr="00BC2E4B" w:rsidRDefault="00BC2E4B" w:rsidP="00BC2E4B">
            <w:pPr>
              <w:rPr>
                <w:lang w:val="en-NL"/>
              </w:rPr>
            </w:pPr>
            <w:r w:rsidRPr="00BC2E4B">
              <w:rPr>
                <w:lang w:val="en-NL"/>
              </w:rPr>
              <w:t>€75,00</w:t>
            </w:r>
          </w:p>
        </w:tc>
        <w:tc>
          <w:tcPr>
            <w:tcW w:w="0" w:type="auto"/>
            <w:tcMar>
              <w:top w:w="0" w:type="dxa"/>
              <w:left w:w="45" w:type="dxa"/>
              <w:bottom w:w="0" w:type="dxa"/>
              <w:right w:w="45" w:type="dxa"/>
            </w:tcMar>
            <w:vAlign w:val="bottom"/>
            <w:hideMark/>
          </w:tcPr>
          <w:p w14:paraId="00A30BCF" w14:textId="77777777" w:rsidR="00BC2E4B" w:rsidRPr="00BC2E4B" w:rsidRDefault="00BC2E4B" w:rsidP="00BC2E4B">
            <w:pPr>
              <w:rPr>
                <w:lang w:val="en-NL"/>
              </w:rPr>
            </w:pPr>
            <w:r w:rsidRPr="00BC2E4B">
              <w:rPr>
                <w:lang w:val="en-NL"/>
              </w:rPr>
              <w:t>-€125,00</w:t>
            </w:r>
          </w:p>
        </w:tc>
        <w:tc>
          <w:tcPr>
            <w:tcW w:w="0" w:type="auto"/>
            <w:tcBorders>
              <w:right w:val="single" w:sz="6" w:space="0" w:color="000000"/>
            </w:tcBorders>
            <w:tcMar>
              <w:top w:w="0" w:type="dxa"/>
              <w:left w:w="45" w:type="dxa"/>
              <w:bottom w:w="0" w:type="dxa"/>
              <w:right w:w="45" w:type="dxa"/>
            </w:tcMar>
            <w:vAlign w:val="bottom"/>
            <w:hideMark/>
          </w:tcPr>
          <w:p w14:paraId="0A08C16B" w14:textId="77777777" w:rsidR="00BC2E4B" w:rsidRPr="00BC2E4B" w:rsidRDefault="00BC2E4B" w:rsidP="00BC2E4B">
            <w:pPr>
              <w:rPr>
                <w:lang w:val="en-NL"/>
              </w:rPr>
            </w:pPr>
            <w:r w:rsidRPr="00BC2E4B">
              <w:rPr>
                <w:lang w:val="en-NL"/>
              </w:rPr>
              <w:t>-62,50%</w:t>
            </w:r>
          </w:p>
        </w:tc>
      </w:tr>
      <w:tr w:rsidR="00BC2E4B" w:rsidRPr="00BC2E4B" w14:paraId="19D09D15" w14:textId="77777777" w:rsidTr="00BC2E4B">
        <w:trPr>
          <w:trHeight w:val="375"/>
          <w:tblCellSpacing w:w="0" w:type="dxa"/>
        </w:trPr>
        <w:tc>
          <w:tcPr>
            <w:tcW w:w="876" w:type="dxa"/>
            <w:tcMar>
              <w:top w:w="0" w:type="dxa"/>
              <w:left w:w="45" w:type="dxa"/>
              <w:bottom w:w="0" w:type="dxa"/>
              <w:right w:w="45" w:type="dxa"/>
            </w:tcMar>
            <w:vAlign w:val="bottom"/>
            <w:hideMark/>
          </w:tcPr>
          <w:p w14:paraId="111C4DFF"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05E8F07E" w14:textId="77777777" w:rsidR="00BC2E4B" w:rsidRPr="00BC2E4B" w:rsidRDefault="00BC2E4B" w:rsidP="00BC2E4B">
            <w:pPr>
              <w:rPr>
                <w:lang w:val="en-NL"/>
              </w:rPr>
            </w:pPr>
            <w:proofErr w:type="spellStart"/>
            <w:r w:rsidRPr="00BC2E4B">
              <w:rPr>
                <w:lang w:val="en-NL"/>
              </w:rPr>
              <w:t>Promotiemateriaal</w:t>
            </w:r>
            <w:proofErr w:type="spellEnd"/>
          </w:p>
        </w:tc>
        <w:tc>
          <w:tcPr>
            <w:tcW w:w="0" w:type="auto"/>
            <w:tcMar>
              <w:top w:w="0" w:type="dxa"/>
              <w:left w:w="45" w:type="dxa"/>
              <w:bottom w:w="0" w:type="dxa"/>
              <w:right w:w="45" w:type="dxa"/>
            </w:tcMar>
            <w:vAlign w:val="bottom"/>
            <w:hideMark/>
          </w:tcPr>
          <w:p w14:paraId="545EBA1F" w14:textId="77777777" w:rsidR="00BC2E4B" w:rsidRPr="00BC2E4B" w:rsidRDefault="00BC2E4B" w:rsidP="00BC2E4B">
            <w:pPr>
              <w:rPr>
                <w:lang w:val="en-NL"/>
              </w:rPr>
            </w:pPr>
            <w:r w:rsidRPr="00BC2E4B">
              <w:rPr>
                <w:lang w:val="en-NL"/>
              </w:rPr>
              <w:t>€ 125,00</w:t>
            </w:r>
          </w:p>
        </w:tc>
        <w:tc>
          <w:tcPr>
            <w:tcW w:w="0" w:type="auto"/>
            <w:tcMar>
              <w:top w:w="0" w:type="dxa"/>
              <w:left w:w="45" w:type="dxa"/>
              <w:bottom w:w="0" w:type="dxa"/>
              <w:right w:w="45" w:type="dxa"/>
            </w:tcMar>
            <w:vAlign w:val="bottom"/>
            <w:hideMark/>
          </w:tcPr>
          <w:p w14:paraId="51171D20" w14:textId="77777777" w:rsidR="00BC2E4B" w:rsidRPr="00BC2E4B" w:rsidRDefault="00BC2E4B" w:rsidP="00BC2E4B">
            <w:pPr>
              <w:rPr>
                <w:lang w:val="en-NL"/>
              </w:rPr>
            </w:pPr>
            <w:r w:rsidRPr="00BC2E4B">
              <w:rPr>
                <w:lang w:val="en-NL"/>
              </w:rPr>
              <w:t>€ 190,75</w:t>
            </w:r>
          </w:p>
        </w:tc>
        <w:tc>
          <w:tcPr>
            <w:tcW w:w="0" w:type="auto"/>
            <w:tcMar>
              <w:top w:w="0" w:type="dxa"/>
              <w:left w:w="45" w:type="dxa"/>
              <w:bottom w:w="0" w:type="dxa"/>
              <w:right w:w="45" w:type="dxa"/>
            </w:tcMar>
            <w:vAlign w:val="bottom"/>
            <w:hideMark/>
          </w:tcPr>
          <w:p w14:paraId="7EC53F52" w14:textId="77777777" w:rsidR="00BC2E4B" w:rsidRPr="00BC2E4B" w:rsidRDefault="00BC2E4B" w:rsidP="00BC2E4B">
            <w:pPr>
              <w:rPr>
                <w:lang w:val="en-NL"/>
              </w:rPr>
            </w:pPr>
            <w:r w:rsidRPr="00BC2E4B">
              <w:rPr>
                <w:lang w:val="en-NL"/>
              </w:rPr>
              <w:t>€65,75</w:t>
            </w:r>
          </w:p>
        </w:tc>
        <w:tc>
          <w:tcPr>
            <w:tcW w:w="0" w:type="auto"/>
            <w:tcBorders>
              <w:right w:val="single" w:sz="6" w:space="0" w:color="000000"/>
            </w:tcBorders>
            <w:tcMar>
              <w:top w:w="0" w:type="dxa"/>
              <w:left w:w="45" w:type="dxa"/>
              <w:bottom w:w="0" w:type="dxa"/>
              <w:right w:w="45" w:type="dxa"/>
            </w:tcMar>
            <w:vAlign w:val="bottom"/>
            <w:hideMark/>
          </w:tcPr>
          <w:p w14:paraId="701B1FCD" w14:textId="77777777" w:rsidR="00BC2E4B" w:rsidRPr="00BC2E4B" w:rsidRDefault="00BC2E4B" w:rsidP="00BC2E4B">
            <w:pPr>
              <w:rPr>
                <w:lang w:val="en-NL"/>
              </w:rPr>
            </w:pPr>
            <w:r w:rsidRPr="00BC2E4B">
              <w:rPr>
                <w:lang w:val="en-NL"/>
              </w:rPr>
              <w:t>52,60%</w:t>
            </w:r>
          </w:p>
        </w:tc>
        <w:tc>
          <w:tcPr>
            <w:tcW w:w="0" w:type="auto"/>
            <w:tcMar>
              <w:top w:w="0" w:type="dxa"/>
              <w:left w:w="45" w:type="dxa"/>
              <w:bottom w:w="0" w:type="dxa"/>
              <w:right w:w="45" w:type="dxa"/>
            </w:tcMar>
            <w:vAlign w:val="bottom"/>
            <w:hideMark/>
          </w:tcPr>
          <w:p w14:paraId="5B9FF4C8" w14:textId="77777777" w:rsidR="00BC2E4B" w:rsidRPr="00BC2E4B" w:rsidRDefault="00BC2E4B" w:rsidP="00BC2E4B">
            <w:pPr>
              <w:rPr>
                <w:lang w:val="en-NL"/>
              </w:rPr>
            </w:pPr>
            <w:r w:rsidRPr="00BC2E4B">
              <w:rPr>
                <w:lang w:val="en-NL"/>
              </w:rPr>
              <w:t>€250,00</w:t>
            </w:r>
          </w:p>
        </w:tc>
        <w:tc>
          <w:tcPr>
            <w:tcW w:w="0" w:type="auto"/>
            <w:tcMar>
              <w:top w:w="0" w:type="dxa"/>
              <w:left w:w="45" w:type="dxa"/>
              <w:bottom w:w="0" w:type="dxa"/>
              <w:right w:w="45" w:type="dxa"/>
            </w:tcMar>
            <w:vAlign w:val="bottom"/>
            <w:hideMark/>
          </w:tcPr>
          <w:p w14:paraId="227E797F" w14:textId="77777777" w:rsidR="00BC2E4B" w:rsidRPr="00BC2E4B" w:rsidRDefault="00BC2E4B" w:rsidP="00BC2E4B">
            <w:pPr>
              <w:rPr>
                <w:lang w:val="en-NL"/>
              </w:rPr>
            </w:pPr>
            <w:r w:rsidRPr="00BC2E4B">
              <w:rPr>
                <w:lang w:val="en-NL"/>
              </w:rPr>
              <w:t>€27,31</w:t>
            </w:r>
          </w:p>
        </w:tc>
        <w:tc>
          <w:tcPr>
            <w:tcW w:w="0" w:type="auto"/>
            <w:tcMar>
              <w:top w:w="0" w:type="dxa"/>
              <w:left w:w="45" w:type="dxa"/>
              <w:bottom w:w="0" w:type="dxa"/>
              <w:right w:w="45" w:type="dxa"/>
            </w:tcMar>
            <w:vAlign w:val="bottom"/>
            <w:hideMark/>
          </w:tcPr>
          <w:p w14:paraId="6907B2A2" w14:textId="77777777" w:rsidR="00BC2E4B" w:rsidRPr="00BC2E4B" w:rsidRDefault="00BC2E4B" w:rsidP="00BC2E4B">
            <w:pPr>
              <w:rPr>
                <w:lang w:val="en-NL"/>
              </w:rPr>
            </w:pPr>
            <w:r w:rsidRPr="00BC2E4B">
              <w:rPr>
                <w:lang w:val="en-NL"/>
              </w:rPr>
              <w:t>-€222,69</w:t>
            </w:r>
          </w:p>
        </w:tc>
        <w:tc>
          <w:tcPr>
            <w:tcW w:w="0" w:type="auto"/>
            <w:tcBorders>
              <w:right w:val="single" w:sz="6" w:space="0" w:color="000000"/>
            </w:tcBorders>
            <w:tcMar>
              <w:top w:w="0" w:type="dxa"/>
              <w:left w:w="45" w:type="dxa"/>
              <w:bottom w:w="0" w:type="dxa"/>
              <w:right w:w="45" w:type="dxa"/>
            </w:tcMar>
            <w:vAlign w:val="bottom"/>
            <w:hideMark/>
          </w:tcPr>
          <w:p w14:paraId="675CE537" w14:textId="77777777" w:rsidR="00BC2E4B" w:rsidRPr="00BC2E4B" w:rsidRDefault="00BC2E4B" w:rsidP="00BC2E4B">
            <w:pPr>
              <w:rPr>
                <w:lang w:val="en-NL"/>
              </w:rPr>
            </w:pPr>
            <w:r w:rsidRPr="00BC2E4B">
              <w:rPr>
                <w:lang w:val="en-NL"/>
              </w:rPr>
              <w:t>-89,08%</w:t>
            </w:r>
          </w:p>
        </w:tc>
        <w:tc>
          <w:tcPr>
            <w:tcW w:w="0" w:type="auto"/>
            <w:tcMar>
              <w:top w:w="0" w:type="dxa"/>
              <w:left w:w="45" w:type="dxa"/>
              <w:bottom w:w="0" w:type="dxa"/>
              <w:right w:w="45" w:type="dxa"/>
            </w:tcMar>
            <w:vAlign w:val="bottom"/>
            <w:hideMark/>
          </w:tcPr>
          <w:p w14:paraId="71D24C30" w14:textId="77777777" w:rsidR="00BC2E4B" w:rsidRPr="00BC2E4B" w:rsidRDefault="00BC2E4B" w:rsidP="00BC2E4B">
            <w:pPr>
              <w:rPr>
                <w:lang w:val="en-NL"/>
              </w:rPr>
            </w:pPr>
            <w:r w:rsidRPr="00BC2E4B">
              <w:rPr>
                <w:lang w:val="en-NL"/>
              </w:rPr>
              <w:t>€300,00</w:t>
            </w:r>
          </w:p>
        </w:tc>
        <w:tc>
          <w:tcPr>
            <w:tcW w:w="553" w:type="dxa"/>
            <w:tcMar>
              <w:top w:w="0" w:type="dxa"/>
              <w:left w:w="45" w:type="dxa"/>
              <w:bottom w:w="0" w:type="dxa"/>
              <w:right w:w="45" w:type="dxa"/>
            </w:tcMar>
            <w:vAlign w:val="bottom"/>
            <w:hideMark/>
          </w:tcPr>
          <w:p w14:paraId="2BC1CC25"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44C160E9" w14:textId="77777777" w:rsidR="00BC2E4B" w:rsidRPr="00BC2E4B" w:rsidRDefault="00BC2E4B" w:rsidP="00BC2E4B">
            <w:pPr>
              <w:rPr>
                <w:lang w:val="en-NL"/>
              </w:rPr>
            </w:pPr>
            <w:r w:rsidRPr="00BC2E4B">
              <w:rPr>
                <w:lang w:val="en-NL"/>
              </w:rPr>
              <w:t>-€300,00</w:t>
            </w:r>
          </w:p>
        </w:tc>
        <w:tc>
          <w:tcPr>
            <w:tcW w:w="0" w:type="auto"/>
            <w:tcBorders>
              <w:right w:val="single" w:sz="6" w:space="0" w:color="000000"/>
            </w:tcBorders>
            <w:tcMar>
              <w:top w:w="0" w:type="dxa"/>
              <w:left w:w="45" w:type="dxa"/>
              <w:bottom w:w="0" w:type="dxa"/>
              <w:right w:w="45" w:type="dxa"/>
            </w:tcMar>
            <w:vAlign w:val="bottom"/>
            <w:hideMark/>
          </w:tcPr>
          <w:p w14:paraId="49AFB0B2"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741A85A3" w14:textId="77777777" w:rsidR="00BC2E4B" w:rsidRPr="00BC2E4B" w:rsidRDefault="00BC2E4B" w:rsidP="00BC2E4B">
            <w:pPr>
              <w:rPr>
                <w:lang w:val="en-NL"/>
              </w:rPr>
            </w:pPr>
            <w:r w:rsidRPr="00BC2E4B">
              <w:rPr>
                <w:lang w:val="en-NL"/>
              </w:rPr>
              <w:t>€150,00</w:t>
            </w:r>
          </w:p>
        </w:tc>
        <w:tc>
          <w:tcPr>
            <w:tcW w:w="0" w:type="auto"/>
            <w:tcMar>
              <w:top w:w="0" w:type="dxa"/>
              <w:left w:w="45" w:type="dxa"/>
              <w:bottom w:w="0" w:type="dxa"/>
              <w:right w:w="45" w:type="dxa"/>
            </w:tcMar>
            <w:vAlign w:val="bottom"/>
            <w:hideMark/>
          </w:tcPr>
          <w:p w14:paraId="3885AA69" w14:textId="77777777" w:rsidR="00BC2E4B" w:rsidRPr="00BC2E4B" w:rsidRDefault="00BC2E4B" w:rsidP="00BC2E4B">
            <w:pPr>
              <w:rPr>
                <w:lang w:val="en-NL"/>
              </w:rPr>
            </w:pPr>
            <w:r w:rsidRPr="00BC2E4B">
              <w:rPr>
                <w:lang w:val="en-NL"/>
              </w:rPr>
              <w:t>-€150,00</w:t>
            </w:r>
          </w:p>
        </w:tc>
        <w:tc>
          <w:tcPr>
            <w:tcW w:w="0" w:type="auto"/>
            <w:tcBorders>
              <w:right w:val="single" w:sz="6" w:space="0" w:color="000000"/>
            </w:tcBorders>
            <w:tcMar>
              <w:top w:w="0" w:type="dxa"/>
              <w:left w:w="45" w:type="dxa"/>
              <w:bottom w:w="0" w:type="dxa"/>
              <w:right w:w="45" w:type="dxa"/>
            </w:tcMar>
            <w:vAlign w:val="bottom"/>
            <w:hideMark/>
          </w:tcPr>
          <w:p w14:paraId="7AE76312" w14:textId="77777777" w:rsidR="00BC2E4B" w:rsidRPr="00BC2E4B" w:rsidRDefault="00BC2E4B" w:rsidP="00BC2E4B">
            <w:pPr>
              <w:rPr>
                <w:lang w:val="en-NL"/>
              </w:rPr>
            </w:pPr>
            <w:r w:rsidRPr="00BC2E4B">
              <w:rPr>
                <w:lang w:val="en-NL"/>
              </w:rPr>
              <w:t>-50,00%</w:t>
            </w:r>
          </w:p>
        </w:tc>
      </w:tr>
      <w:tr w:rsidR="00BC2E4B" w:rsidRPr="00BC2E4B" w14:paraId="51974E4B" w14:textId="77777777" w:rsidTr="00BC2E4B">
        <w:trPr>
          <w:trHeight w:val="375"/>
          <w:tblCellSpacing w:w="0" w:type="dxa"/>
        </w:trPr>
        <w:tc>
          <w:tcPr>
            <w:tcW w:w="876" w:type="dxa"/>
            <w:tcMar>
              <w:top w:w="0" w:type="dxa"/>
              <w:left w:w="45" w:type="dxa"/>
              <w:bottom w:w="0" w:type="dxa"/>
              <w:right w:w="45" w:type="dxa"/>
            </w:tcMar>
            <w:vAlign w:val="bottom"/>
            <w:hideMark/>
          </w:tcPr>
          <w:p w14:paraId="7326E5B3"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3646F146" w14:textId="77777777" w:rsidR="00BC2E4B" w:rsidRPr="00BC2E4B" w:rsidRDefault="00BC2E4B" w:rsidP="00BC2E4B">
            <w:pPr>
              <w:rPr>
                <w:lang w:val="en-NL"/>
              </w:rPr>
            </w:pPr>
            <w:proofErr w:type="spellStart"/>
            <w:r w:rsidRPr="00BC2E4B">
              <w:rPr>
                <w:lang w:val="en-NL"/>
              </w:rPr>
              <w:t>Zomeroffensief</w:t>
            </w:r>
            <w:proofErr w:type="spellEnd"/>
          </w:p>
        </w:tc>
        <w:tc>
          <w:tcPr>
            <w:tcW w:w="0" w:type="auto"/>
            <w:tcMar>
              <w:top w:w="0" w:type="dxa"/>
              <w:left w:w="45" w:type="dxa"/>
              <w:bottom w:w="0" w:type="dxa"/>
              <w:right w:w="45" w:type="dxa"/>
            </w:tcMar>
            <w:vAlign w:val="bottom"/>
            <w:hideMark/>
          </w:tcPr>
          <w:p w14:paraId="5AA2DDF9" w14:textId="77777777" w:rsidR="00BC2E4B" w:rsidRPr="00BC2E4B" w:rsidRDefault="00BC2E4B" w:rsidP="00BC2E4B">
            <w:pPr>
              <w:rPr>
                <w:lang w:val="en-NL"/>
              </w:rPr>
            </w:pPr>
            <w:r w:rsidRPr="00BC2E4B">
              <w:rPr>
                <w:lang w:val="en-NL"/>
              </w:rPr>
              <w:t>€ 400,00</w:t>
            </w:r>
          </w:p>
        </w:tc>
        <w:tc>
          <w:tcPr>
            <w:tcW w:w="0" w:type="auto"/>
            <w:tcMar>
              <w:top w:w="0" w:type="dxa"/>
              <w:left w:w="45" w:type="dxa"/>
              <w:bottom w:w="0" w:type="dxa"/>
              <w:right w:w="45" w:type="dxa"/>
            </w:tcMar>
            <w:vAlign w:val="bottom"/>
            <w:hideMark/>
          </w:tcPr>
          <w:p w14:paraId="352A879A" w14:textId="77777777" w:rsidR="00BC2E4B" w:rsidRPr="00BC2E4B" w:rsidRDefault="00BC2E4B" w:rsidP="00BC2E4B">
            <w:pPr>
              <w:rPr>
                <w:lang w:val="en-NL"/>
              </w:rPr>
            </w:pPr>
            <w:r w:rsidRPr="00BC2E4B">
              <w:rPr>
                <w:lang w:val="en-NL"/>
              </w:rPr>
              <w:t>€ 880,28</w:t>
            </w:r>
          </w:p>
        </w:tc>
        <w:tc>
          <w:tcPr>
            <w:tcW w:w="0" w:type="auto"/>
            <w:tcMar>
              <w:top w:w="0" w:type="dxa"/>
              <w:left w:w="45" w:type="dxa"/>
              <w:bottom w:w="0" w:type="dxa"/>
              <w:right w:w="45" w:type="dxa"/>
            </w:tcMar>
            <w:vAlign w:val="bottom"/>
            <w:hideMark/>
          </w:tcPr>
          <w:p w14:paraId="3BA0F93C" w14:textId="77777777" w:rsidR="00BC2E4B" w:rsidRPr="00BC2E4B" w:rsidRDefault="00BC2E4B" w:rsidP="00BC2E4B">
            <w:pPr>
              <w:rPr>
                <w:lang w:val="en-NL"/>
              </w:rPr>
            </w:pPr>
            <w:r w:rsidRPr="00BC2E4B">
              <w:rPr>
                <w:lang w:val="en-NL"/>
              </w:rPr>
              <w:t>€480,28</w:t>
            </w:r>
          </w:p>
        </w:tc>
        <w:tc>
          <w:tcPr>
            <w:tcW w:w="0" w:type="auto"/>
            <w:tcBorders>
              <w:right w:val="single" w:sz="6" w:space="0" w:color="000000"/>
            </w:tcBorders>
            <w:tcMar>
              <w:top w:w="0" w:type="dxa"/>
              <w:left w:w="45" w:type="dxa"/>
              <w:bottom w:w="0" w:type="dxa"/>
              <w:right w:w="45" w:type="dxa"/>
            </w:tcMar>
            <w:vAlign w:val="bottom"/>
            <w:hideMark/>
          </w:tcPr>
          <w:p w14:paraId="298647EB" w14:textId="77777777" w:rsidR="00BC2E4B" w:rsidRPr="00BC2E4B" w:rsidRDefault="00BC2E4B" w:rsidP="00BC2E4B">
            <w:pPr>
              <w:rPr>
                <w:lang w:val="en-NL"/>
              </w:rPr>
            </w:pPr>
            <w:r w:rsidRPr="00BC2E4B">
              <w:rPr>
                <w:lang w:val="en-NL"/>
              </w:rPr>
              <w:t>120,07%</w:t>
            </w:r>
          </w:p>
        </w:tc>
        <w:tc>
          <w:tcPr>
            <w:tcW w:w="0" w:type="auto"/>
            <w:tcMar>
              <w:top w:w="0" w:type="dxa"/>
              <w:left w:w="45" w:type="dxa"/>
              <w:bottom w:w="0" w:type="dxa"/>
              <w:right w:w="45" w:type="dxa"/>
            </w:tcMar>
            <w:vAlign w:val="bottom"/>
            <w:hideMark/>
          </w:tcPr>
          <w:p w14:paraId="1F81C309" w14:textId="77777777" w:rsidR="00BC2E4B" w:rsidRPr="00BC2E4B" w:rsidRDefault="00BC2E4B" w:rsidP="00BC2E4B">
            <w:pPr>
              <w:rPr>
                <w:lang w:val="en-NL"/>
              </w:rPr>
            </w:pPr>
            <w:r w:rsidRPr="00BC2E4B">
              <w:rPr>
                <w:lang w:val="en-NL"/>
              </w:rPr>
              <w:t>€1.100,00</w:t>
            </w:r>
          </w:p>
        </w:tc>
        <w:tc>
          <w:tcPr>
            <w:tcW w:w="0" w:type="auto"/>
            <w:tcMar>
              <w:top w:w="0" w:type="dxa"/>
              <w:left w:w="45" w:type="dxa"/>
              <w:bottom w:w="0" w:type="dxa"/>
              <w:right w:w="45" w:type="dxa"/>
            </w:tcMar>
            <w:vAlign w:val="bottom"/>
            <w:hideMark/>
          </w:tcPr>
          <w:p w14:paraId="502400BE" w14:textId="77777777" w:rsidR="00BC2E4B" w:rsidRPr="00BC2E4B" w:rsidRDefault="00BC2E4B" w:rsidP="00BC2E4B">
            <w:pPr>
              <w:rPr>
                <w:lang w:val="en-NL"/>
              </w:rPr>
            </w:pPr>
            <w:r w:rsidRPr="00BC2E4B">
              <w:rPr>
                <w:lang w:val="en-NL"/>
              </w:rPr>
              <w:t>€976,35</w:t>
            </w:r>
          </w:p>
        </w:tc>
        <w:tc>
          <w:tcPr>
            <w:tcW w:w="0" w:type="auto"/>
            <w:tcMar>
              <w:top w:w="0" w:type="dxa"/>
              <w:left w:w="45" w:type="dxa"/>
              <w:bottom w:w="0" w:type="dxa"/>
              <w:right w:w="45" w:type="dxa"/>
            </w:tcMar>
            <w:vAlign w:val="bottom"/>
            <w:hideMark/>
          </w:tcPr>
          <w:p w14:paraId="103D5603" w14:textId="77777777" w:rsidR="00BC2E4B" w:rsidRPr="00BC2E4B" w:rsidRDefault="00BC2E4B" w:rsidP="00BC2E4B">
            <w:pPr>
              <w:rPr>
                <w:lang w:val="en-NL"/>
              </w:rPr>
            </w:pPr>
            <w:r w:rsidRPr="00BC2E4B">
              <w:rPr>
                <w:lang w:val="en-NL"/>
              </w:rPr>
              <w:t>-€123,65</w:t>
            </w:r>
          </w:p>
        </w:tc>
        <w:tc>
          <w:tcPr>
            <w:tcW w:w="0" w:type="auto"/>
            <w:tcBorders>
              <w:right w:val="single" w:sz="6" w:space="0" w:color="000000"/>
            </w:tcBorders>
            <w:tcMar>
              <w:top w:w="0" w:type="dxa"/>
              <w:left w:w="45" w:type="dxa"/>
              <w:bottom w:w="0" w:type="dxa"/>
              <w:right w:w="45" w:type="dxa"/>
            </w:tcMar>
            <w:vAlign w:val="bottom"/>
            <w:hideMark/>
          </w:tcPr>
          <w:p w14:paraId="1C197487" w14:textId="77777777" w:rsidR="00BC2E4B" w:rsidRPr="00BC2E4B" w:rsidRDefault="00BC2E4B" w:rsidP="00BC2E4B">
            <w:pPr>
              <w:rPr>
                <w:lang w:val="en-NL"/>
              </w:rPr>
            </w:pPr>
            <w:r w:rsidRPr="00BC2E4B">
              <w:rPr>
                <w:lang w:val="en-NL"/>
              </w:rPr>
              <w:t>-11,24%</w:t>
            </w:r>
          </w:p>
        </w:tc>
        <w:tc>
          <w:tcPr>
            <w:tcW w:w="0" w:type="auto"/>
            <w:tcMar>
              <w:top w:w="0" w:type="dxa"/>
              <w:left w:w="45" w:type="dxa"/>
              <w:bottom w:w="0" w:type="dxa"/>
              <w:right w:w="45" w:type="dxa"/>
            </w:tcMar>
            <w:vAlign w:val="bottom"/>
            <w:hideMark/>
          </w:tcPr>
          <w:p w14:paraId="179824CE" w14:textId="77777777" w:rsidR="00BC2E4B" w:rsidRPr="00BC2E4B" w:rsidRDefault="00BC2E4B" w:rsidP="00BC2E4B">
            <w:pPr>
              <w:rPr>
                <w:lang w:val="en-NL"/>
              </w:rPr>
            </w:pPr>
            <w:r w:rsidRPr="00BC2E4B">
              <w:rPr>
                <w:lang w:val="en-NL"/>
              </w:rPr>
              <w:t>€1.300,00</w:t>
            </w:r>
          </w:p>
        </w:tc>
        <w:tc>
          <w:tcPr>
            <w:tcW w:w="553" w:type="dxa"/>
            <w:tcMar>
              <w:top w:w="0" w:type="dxa"/>
              <w:left w:w="45" w:type="dxa"/>
              <w:bottom w:w="0" w:type="dxa"/>
              <w:right w:w="45" w:type="dxa"/>
            </w:tcMar>
            <w:vAlign w:val="bottom"/>
            <w:hideMark/>
          </w:tcPr>
          <w:p w14:paraId="42C8AA6F" w14:textId="77777777" w:rsidR="00BC2E4B" w:rsidRPr="00BC2E4B" w:rsidRDefault="00BC2E4B" w:rsidP="00BC2E4B">
            <w:pPr>
              <w:rPr>
                <w:lang w:val="en-NL"/>
              </w:rPr>
            </w:pPr>
            <w:r w:rsidRPr="00BC2E4B">
              <w:rPr>
                <w:lang w:val="en-NL"/>
              </w:rPr>
              <w:t>€1.130,45</w:t>
            </w:r>
          </w:p>
        </w:tc>
        <w:tc>
          <w:tcPr>
            <w:tcW w:w="553" w:type="dxa"/>
            <w:tcMar>
              <w:top w:w="0" w:type="dxa"/>
              <w:left w:w="45" w:type="dxa"/>
              <w:bottom w:w="0" w:type="dxa"/>
              <w:right w:w="45" w:type="dxa"/>
            </w:tcMar>
            <w:vAlign w:val="bottom"/>
            <w:hideMark/>
          </w:tcPr>
          <w:p w14:paraId="273F35A0" w14:textId="77777777" w:rsidR="00BC2E4B" w:rsidRPr="00BC2E4B" w:rsidRDefault="00BC2E4B" w:rsidP="00BC2E4B">
            <w:pPr>
              <w:rPr>
                <w:lang w:val="en-NL"/>
              </w:rPr>
            </w:pPr>
            <w:r w:rsidRPr="00BC2E4B">
              <w:rPr>
                <w:lang w:val="en-NL"/>
              </w:rPr>
              <w:t>-€169,55</w:t>
            </w:r>
          </w:p>
        </w:tc>
        <w:tc>
          <w:tcPr>
            <w:tcW w:w="0" w:type="auto"/>
            <w:tcBorders>
              <w:right w:val="single" w:sz="6" w:space="0" w:color="000000"/>
            </w:tcBorders>
            <w:tcMar>
              <w:top w:w="0" w:type="dxa"/>
              <w:left w:w="45" w:type="dxa"/>
              <w:bottom w:w="0" w:type="dxa"/>
              <w:right w:w="45" w:type="dxa"/>
            </w:tcMar>
            <w:vAlign w:val="bottom"/>
            <w:hideMark/>
          </w:tcPr>
          <w:p w14:paraId="3EF8F1AC" w14:textId="77777777" w:rsidR="00BC2E4B" w:rsidRPr="00BC2E4B" w:rsidRDefault="00BC2E4B" w:rsidP="00BC2E4B">
            <w:pPr>
              <w:rPr>
                <w:lang w:val="en-NL"/>
              </w:rPr>
            </w:pPr>
            <w:r w:rsidRPr="00BC2E4B">
              <w:rPr>
                <w:lang w:val="en-NL"/>
              </w:rPr>
              <w:t>-13,04%</w:t>
            </w:r>
          </w:p>
        </w:tc>
        <w:tc>
          <w:tcPr>
            <w:tcW w:w="0" w:type="auto"/>
            <w:tcMar>
              <w:top w:w="0" w:type="dxa"/>
              <w:left w:w="45" w:type="dxa"/>
              <w:bottom w:w="0" w:type="dxa"/>
              <w:right w:w="45" w:type="dxa"/>
            </w:tcMar>
            <w:vAlign w:val="bottom"/>
            <w:hideMark/>
          </w:tcPr>
          <w:p w14:paraId="6F5C3650" w14:textId="77777777" w:rsidR="00BC2E4B" w:rsidRPr="00BC2E4B" w:rsidRDefault="00BC2E4B" w:rsidP="00BC2E4B">
            <w:pPr>
              <w:rPr>
                <w:lang w:val="en-NL"/>
              </w:rPr>
            </w:pPr>
            <w:r w:rsidRPr="00BC2E4B">
              <w:rPr>
                <w:lang w:val="en-NL"/>
              </w:rPr>
              <w:t>€1.100,00</w:t>
            </w:r>
          </w:p>
        </w:tc>
        <w:tc>
          <w:tcPr>
            <w:tcW w:w="0" w:type="auto"/>
            <w:tcMar>
              <w:top w:w="0" w:type="dxa"/>
              <w:left w:w="45" w:type="dxa"/>
              <w:bottom w:w="0" w:type="dxa"/>
              <w:right w:w="45" w:type="dxa"/>
            </w:tcMar>
            <w:vAlign w:val="bottom"/>
            <w:hideMark/>
          </w:tcPr>
          <w:p w14:paraId="3F9C8B4E" w14:textId="77777777" w:rsidR="00BC2E4B" w:rsidRPr="00BC2E4B" w:rsidRDefault="00BC2E4B" w:rsidP="00BC2E4B">
            <w:pPr>
              <w:rPr>
                <w:lang w:val="en-NL"/>
              </w:rPr>
            </w:pPr>
            <w:r w:rsidRPr="00BC2E4B">
              <w:rPr>
                <w:lang w:val="en-NL"/>
              </w:rPr>
              <w:t>-€200,00</w:t>
            </w:r>
          </w:p>
        </w:tc>
        <w:tc>
          <w:tcPr>
            <w:tcW w:w="0" w:type="auto"/>
            <w:tcBorders>
              <w:right w:val="single" w:sz="6" w:space="0" w:color="000000"/>
            </w:tcBorders>
            <w:tcMar>
              <w:top w:w="0" w:type="dxa"/>
              <w:left w:w="45" w:type="dxa"/>
              <w:bottom w:w="0" w:type="dxa"/>
              <w:right w:w="45" w:type="dxa"/>
            </w:tcMar>
            <w:vAlign w:val="bottom"/>
            <w:hideMark/>
          </w:tcPr>
          <w:p w14:paraId="73990D12" w14:textId="77777777" w:rsidR="00BC2E4B" w:rsidRPr="00BC2E4B" w:rsidRDefault="00BC2E4B" w:rsidP="00BC2E4B">
            <w:pPr>
              <w:rPr>
                <w:lang w:val="en-NL"/>
              </w:rPr>
            </w:pPr>
            <w:r w:rsidRPr="00BC2E4B">
              <w:rPr>
                <w:lang w:val="en-NL"/>
              </w:rPr>
              <w:t>-15,38%</w:t>
            </w:r>
          </w:p>
        </w:tc>
      </w:tr>
      <w:tr w:rsidR="00BC2E4B" w:rsidRPr="00BC2E4B" w14:paraId="43C238B2" w14:textId="77777777" w:rsidTr="00BC2E4B">
        <w:trPr>
          <w:trHeight w:val="375"/>
          <w:tblCellSpacing w:w="0" w:type="dxa"/>
        </w:trPr>
        <w:tc>
          <w:tcPr>
            <w:tcW w:w="876" w:type="dxa"/>
            <w:tcMar>
              <w:top w:w="0" w:type="dxa"/>
              <w:left w:w="45" w:type="dxa"/>
              <w:bottom w:w="0" w:type="dxa"/>
              <w:right w:w="45" w:type="dxa"/>
            </w:tcMar>
            <w:vAlign w:val="bottom"/>
            <w:hideMark/>
          </w:tcPr>
          <w:p w14:paraId="34A37CAC"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7EF29BC3"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promotie</w:t>
            </w:r>
            <w:proofErr w:type="spellEnd"/>
          </w:p>
        </w:tc>
        <w:tc>
          <w:tcPr>
            <w:tcW w:w="0" w:type="auto"/>
            <w:tcMar>
              <w:top w:w="0" w:type="dxa"/>
              <w:left w:w="45" w:type="dxa"/>
              <w:bottom w:w="0" w:type="dxa"/>
              <w:right w:w="45" w:type="dxa"/>
            </w:tcMar>
            <w:vAlign w:val="bottom"/>
            <w:hideMark/>
          </w:tcPr>
          <w:p w14:paraId="3C4E7A68"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29BAB748"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7B161447"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1914E0CE"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5100FFCC"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2E622175"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05AA5202"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7218DBA8"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3EAFC06E" w14:textId="77777777" w:rsidR="00BC2E4B" w:rsidRPr="00BC2E4B" w:rsidRDefault="00BC2E4B" w:rsidP="00BC2E4B">
            <w:pPr>
              <w:rPr>
                <w:lang w:val="en-NL"/>
              </w:rPr>
            </w:pPr>
            <w:r w:rsidRPr="00BC2E4B">
              <w:rPr>
                <w:lang w:val="en-NL"/>
              </w:rPr>
              <w:t>€100,00</w:t>
            </w:r>
          </w:p>
        </w:tc>
        <w:tc>
          <w:tcPr>
            <w:tcW w:w="553" w:type="dxa"/>
            <w:tcMar>
              <w:top w:w="0" w:type="dxa"/>
              <w:left w:w="45" w:type="dxa"/>
              <w:bottom w:w="0" w:type="dxa"/>
              <w:right w:w="45" w:type="dxa"/>
            </w:tcMar>
            <w:vAlign w:val="bottom"/>
            <w:hideMark/>
          </w:tcPr>
          <w:p w14:paraId="7776144C"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07F5ADBC" w14:textId="77777777" w:rsidR="00BC2E4B" w:rsidRPr="00BC2E4B" w:rsidRDefault="00BC2E4B" w:rsidP="00BC2E4B">
            <w:pPr>
              <w:rPr>
                <w:lang w:val="en-NL"/>
              </w:rPr>
            </w:pPr>
            <w:r w:rsidRPr="00BC2E4B">
              <w:rPr>
                <w:lang w:val="en-NL"/>
              </w:rPr>
              <w:t>-€100,00</w:t>
            </w:r>
          </w:p>
        </w:tc>
        <w:tc>
          <w:tcPr>
            <w:tcW w:w="0" w:type="auto"/>
            <w:tcBorders>
              <w:right w:val="single" w:sz="6" w:space="0" w:color="000000"/>
            </w:tcBorders>
            <w:tcMar>
              <w:top w:w="0" w:type="dxa"/>
              <w:left w:w="45" w:type="dxa"/>
              <w:bottom w:w="0" w:type="dxa"/>
              <w:right w:w="45" w:type="dxa"/>
            </w:tcMar>
            <w:vAlign w:val="bottom"/>
            <w:hideMark/>
          </w:tcPr>
          <w:p w14:paraId="7716BE2A"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3E8A4C4A"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5A9D969C" w14:textId="77777777" w:rsidR="00BC2E4B" w:rsidRPr="00BC2E4B" w:rsidRDefault="00BC2E4B" w:rsidP="00BC2E4B">
            <w:pPr>
              <w:rPr>
                <w:lang w:val="en-NL"/>
              </w:rPr>
            </w:pPr>
            <w:r w:rsidRPr="00BC2E4B">
              <w:rPr>
                <w:lang w:val="en-NL"/>
              </w:rPr>
              <w:t>-€100,00</w:t>
            </w:r>
          </w:p>
        </w:tc>
        <w:tc>
          <w:tcPr>
            <w:tcW w:w="0" w:type="auto"/>
            <w:tcBorders>
              <w:right w:val="single" w:sz="6" w:space="0" w:color="000000"/>
            </w:tcBorders>
            <w:tcMar>
              <w:top w:w="0" w:type="dxa"/>
              <w:left w:w="45" w:type="dxa"/>
              <w:bottom w:w="0" w:type="dxa"/>
              <w:right w:w="45" w:type="dxa"/>
            </w:tcMar>
            <w:vAlign w:val="bottom"/>
            <w:hideMark/>
          </w:tcPr>
          <w:p w14:paraId="6AA7D5CE" w14:textId="77777777" w:rsidR="00BC2E4B" w:rsidRPr="00BC2E4B" w:rsidRDefault="00BC2E4B" w:rsidP="00BC2E4B">
            <w:pPr>
              <w:rPr>
                <w:lang w:val="en-NL"/>
              </w:rPr>
            </w:pPr>
            <w:r w:rsidRPr="00BC2E4B">
              <w:rPr>
                <w:lang w:val="en-NL"/>
              </w:rPr>
              <w:t>-100,00%</w:t>
            </w:r>
          </w:p>
        </w:tc>
      </w:tr>
      <w:tr w:rsidR="00BC2E4B" w:rsidRPr="00BC2E4B" w14:paraId="5CF80970" w14:textId="77777777" w:rsidTr="00BC2E4B">
        <w:trPr>
          <w:trHeight w:val="375"/>
          <w:tblCellSpacing w:w="0" w:type="dxa"/>
        </w:trPr>
        <w:tc>
          <w:tcPr>
            <w:tcW w:w="876" w:type="dxa"/>
            <w:shd w:val="clear" w:color="auto" w:fill="E9474C"/>
            <w:tcMar>
              <w:top w:w="0" w:type="dxa"/>
              <w:left w:w="45" w:type="dxa"/>
              <w:bottom w:w="0" w:type="dxa"/>
              <w:right w:w="45" w:type="dxa"/>
            </w:tcMar>
            <w:vAlign w:val="bottom"/>
            <w:hideMark/>
          </w:tcPr>
          <w:p w14:paraId="0D05DDFB" w14:textId="77777777" w:rsidR="00BC2E4B" w:rsidRPr="00BC2E4B" w:rsidRDefault="00BC2E4B" w:rsidP="00BC2E4B">
            <w:pPr>
              <w:rPr>
                <w:lang w:val="en-NL"/>
              </w:rPr>
            </w:pPr>
          </w:p>
        </w:tc>
        <w:tc>
          <w:tcPr>
            <w:tcW w:w="0" w:type="auto"/>
            <w:gridSpan w:val="2"/>
            <w:tcBorders>
              <w:right w:val="single" w:sz="6" w:space="0" w:color="000000"/>
            </w:tcBorders>
            <w:shd w:val="clear" w:color="auto" w:fill="E9474C"/>
            <w:tcMar>
              <w:top w:w="0" w:type="dxa"/>
              <w:left w:w="45" w:type="dxa"/>
              <w:bottom w:w="0" w:type="dxa"/>
              <w:right w:w="45" w:type="dxa"/>
            </w:tcMar>
            <w:vAlign w:val="bottom"/>
            <w:hideMark/>
          </w:tcPr>
          <w:p w14:paraId="3521AD71" w14:textId="77777777" w:rsidR="00BC2E4B" w:rsidRPr="00BC2E4B" w:rsidRDefault="00BC2E4B" w:rsidP="00BC2E4B">
            <w:pPr>
              <w:rPr>
                <w:b/>
                <w:bCs/>
                <w:lang w:val="en-NL"/>
              </w:rPr>
            </w:pPr>
            <w:proofErr w:type="spellStart"/>
            <w:r w:rsidRPr="00BC2E4B">
              <w:rPr>
                <w:b/>
                <w:bCs/>
                <w:lang w:val="en-NL"/>
              </w:rPr>
              <w:t>Scholing</w:t>
            </w:r>
            <w:proofErr w:type="spellEnd"/>
            <w:r w:rsidRPr="00BC2E4B">
              <w:rPr>
                <w:b/>
                <w:bCs/>
                <w:lang w:val="en-NL"/>
              </w:rPr>
              <w:t xml:space="preserve"> </w:t>
            </w:r>
            <w:proofErr w:type="spellStart"/>
            <w:r w:rsidRPr="00BC2E4B">
              <w:rPr>
                <w:b/>
                <w:bCs/>
                <w:lang w:val="en-NL"/>
              </w:rPr>
              <w:t>en</w:t>
            </w:r>
            <w:proofErr w:type="spellEnd"/>
            <w:r w:rsidRPr="00BC2E4B">
              <w:rPr>
                <w:b/>
                <w:bCs/>
                <w:lang w:val="en-NL"/>
              </w:rPr>
              <w:t xml:space="preserve"> </w:t>
            </w:r>
            <w:proofErr w:type="spellStart"/>
            <w:r w:rsidRPr="00BC2E4B">
              <w:rPr>
                <w:b/>
                <w:bCs/>
                <w:lang w:val="en-NL"/>
              </w:rPr>
              <w:t>vorming</w:t>
            </w:r>
            <w:proofErr w:type="spellEnd"/>
          </w:p>
        </w:tc>
        <w:tc>
          <w:tcPr>
            <w:tcW w:w="0" w:type="auto"/>
            <w:shd w:val="clear" w:color="auto" w:fill="E9474C"/>
            <w:tcMar>
              <w:top w:w="0" w:type="dxa"/>
              <w:left w:w="45" w:type="dxa"/>
              <w:bottom w:w="0" w:type="dxa"/>
              <w:right w:w="45" w:type="dxa"/>
            </w:tcMar>
            <w:vAlign w:val="bottom"/>
            <w:hideMark/>
          </w:tcPr>
          <w:p w14:paraId="680797EC" w14:textId="77777777" w:rsidR="00BC2E4B" w:rsidRPr="00BC2E4B" w:rsidRDefault="00BC2E4B" w:rsidP="00BC2E4B">
            <w:pPr>
              <w:rPr>
                <w:b/>
                <w:bCs/>
                <w:lang w:val="en-NL"/>
              </w:rPr>
            </w:pPr>
            <w:r w:rsidRPr="00BC2E4B">
              <w:rPr>
                <w:b/>
                <w:bCs/>
                <w:lang w:val="en-NL"/>
              </w:rPr>
              <w:t>€1.400,00</w:t>
            </w:r>
          </w:p>
        </w:tc>
        <w:tc>
          <w:tcPr>
            <w:tcW w:w="0" w:type="auto"/>
            <w:shd w:val="clear" w:color="auto" w:fill="E9474C"/>
            <w:tcMar>
              <w:top w:w="0" w:type="dxa"/>
              <w:left w:w="45" w:type="dxa"/>
              <w:bottom w:w="0" w:type="dxa"/>
              <w:right w:w="45" w:type="dxa"/>
            </w:tcMar>
            <w:vAlign w:val="bottom"/>
            <w:hideMark/>
          </w:tcPr>
          <w:p w14:paraId="065C2AB4" w14:textId="77777777" w:rsidR="00BC2E4B" w:rsidRPr="00BC2E4B" w:rsidRDefault="00BC2E4B" w:rsidP="00BC2E4B">
            <w:pPr>
              <w:rPr>
                <w:b/>
                <w:bCs/>
                <w:lang w:val="en-NL"/>
              </w:rPr>
            </w:pPr>
            <w:r w:rsidRPr="00BC2E4B">
              <w:rPr>
                <w:b/>
                <w:bCs/>
                <w:lang w:val="en-NL"/>
              </w:rPr>
              <w:t>€1.072,04</w:t>
            </w:r>
          </w:p>
        </w:tc>
        <w:tc>
          <w:tcPr>
            <w:tcW w:w="0" w:type="auto"/>
            <w:shd w:val="clear" w:color="auto" w:fill="E9474C"/>
            <w:tcMar>
              <w:top w:w="0" w:type="dxa"/>
              <w:left w:w="45" w:type="dxa"/>
              <w:bottom w:w="0" w:type="dxa"/>
              <w:right w:w="45" w:type="dxa"/>
            </w:tcMar>
            <w:vAlign w:val="bottom"/>
            <w:hideMark/>
          </w:tcPr>
          <w:p w14:paraId="18DEF96F" w14:textId="77777777" w:rsidR="00BC2E4B" w:rsidRPr="00BC2E4B" w:rsidRDefault="00BC2E4B" w:rsidP="00BC2E4B">
            <w:pPr>
              <w:rPr>
                <w:b/>
                <w:bCs/>
                <w:lang w:val="en-NL"/>
              </w:rPr>
            </w:pPr>
            <w:r w:rsidRPr="00BC2E4B">
              <w:rPr>
                <w:b/>
                <w:bCs/>
                <w:lang w:val="en-NL"/>
              </w:rPr>
              <w:t>-€327,96</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3D13DA16" w14:textId="77777777" w:rsidR="00BC2E4B" w:rsidRPr="00BC2E4B" w:rsidRDefault="00BC2E4B" w:rsidP="00BC2E4B">
            <w:pPr>
              <w:rPr>
                <w:b/>
                <w:bCs/>
                <w:lang w:val="en-NL"/>
              </w:rPr>
            </w:pPr>
            <w:r w:rsidRPr="00BC2E4B">
              <w:rPr>
                <w:b/>
                <w:bCs/>
                <w:lang w:val="en-NL"/>
              </w:rPr>
              <w:t>-23,43%</w:t>
            </w:r>
          </w:p>
        </w:tc>
        <w:tc>
          <w:tcPr>
            <w:tcW w:w="0" w:type="auto"/>
            <w:shd w:val="clear" w:color="auto" w:fill="E9474C"/>
            <w:tcMar>
              <w:top w:w="0" w:type="dxa"/>
              <w:left w:w="45" w:type="dxa"/>
              <w:bottom w:w="0" w:type="dxa"/>
              <w:right w:w="45" w:type="dxa"/>
            </w:tcMar>
            <w:vAlign w:val="bottom"/>
            <w:hideMark/>
          </w:tcPr>
          <w:p w14:paraId="3DA251C3" w14:textId="77777777" w:rsidR="00BC2E4B" w:rsidRPr="00BC2E4B" w:rsidRDefault="00BC2E4B" w:rsidP="00BC2E4B">
            <w:pPr>
              <w:rPr>
                <w:b/>
                <w:bCs/>
                <w:lang w:val="en-NL"/>
              </w:rPr>
            </w:pPr>
            <w:r w:rsidRPr="00BC2E4B">
              <w:rPr>
                <w:b/>
                <w:bCs/>
                <w:lang w:val="en-NL"/>
              </w:rPr>
              <w:t>€1.100,00</w:t>
            </w:r>
          </w:p>
        </w:tc>
        <w:tc>
          <w:tcPr>
            <w:tcW w:w="0" w:type="auto"/>
            <w:shd w:val="clear" w:color="auto" w:fill="E9474C"/>
            <w:tcMar>
              <w:top w:w="0" w:type="dxa"/>
              <w:left w:w="45" w:type="dxa"/>
              <w:bottom w:w="0" w:type="dxa"/>
              <w:right w:w="45" w:type="dxa"/>
            </w:tcMar>
            <w:vAlign w:val="bottom"/>
            <w:hideMark/>
          </w:tcPr>
          <w:p w14:paraId="17278287" w14:textId="77777777" w:rsidR="00BC2E4B" w:rsidRPr="00BC2E4B" w:rsidRDefault="00BC2E4B" w:rsidP="00BC2E4B">
            <w:pPr>
              <w:rPr>
                <w:b/>
                <w:bCs/>
                <w:lang w:val="en-NL"/>
              </w:rPr>
            </w:pPr>
            <w:r w:rsidRPr="00BC2E4B">
              <w:rPr>
                <w:b/>
                <w:bCs/>
                <w:lang w:val="en-NL"/>
              </w:rPr>
              <w:t>€717,40</w:t>
            </w:r>
          </w:p>
        </w:tc>
        <w:tc>
          <w:tcPr>
            <w:tcW w:w="0" w:type="auto"/>
            <w:shd w:val="clear" w:color="auto" w:fill="E9474C"/>
            <w:tcMar>
              <w:top w:w="0" w:type="dxa"/>
              <w:left w:w="45" w:type="dxa"/>
              <w:bottom w:w="0" w:type="dxa"/>
              <w:right w:w="45" w:type="dxa"/>
            </w:tcMar>
            <w:vAlign w:val="bottom"/>
            <w:hideMark/>
          </w:tcPr>
          <w:p w14:paraId="61C742F7" w14:textId="77777777" w:rsidR="00BC2E4B" w:rsidRPr="00BC2E4B" w:rsidRDefault="00BC2E4B" w:rsidP="00BC2E4B">
            <w:pPr>
              <w:rPr>
                <w:b/>
                <w:bCs/>
                <w:lang w:val="en-NL"/>
              </w:rPr>
            </w:pPr>
            <w:r w:rsidRPr="00BC2E4B">
              <w:rPr>
                <w:b/>
                <w:bCs/>
                <w:lang w:val="en-NL"/>
              </w:rPr>
              <w:t>-€382,60</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3460FA56" w14:textId="77777777" w:rsidR="00BC2E4B" w:rsidRPr="00BC2E4B" w:rsidRDefault="00BC2E4B" w:rsidP="00BC2E4B">
            <w:pPr>
              <w:rPr>
                <w:b/>
                <w:bCs/>
                <w:lang w:val="en-NL"/>
              </w:rPr>
            </w:pPr>
            <w:r w:rsidRPr="00BC2E4B">
              <w:rPr>
                <w:b/>
                <w:bCs/>
                <w:lang w:val="en-NL"/>
              </w:rPr>
              <w:t>-34,78%</w:t>
            </w:r>
          </w:p>
        </w:tc>
        <w:tc>
          <w:tcPr>
            <w:tcW w:w="0" w:type="auto"/>
            <w:shd w:val="clear" w:color="auto" w:fill="E9474C"/>
            <w:tcMar>
              <w:top w:w="0" w:type="dxa"/>
              <w:left w:w="45" w:type="dxa"/>
              <w:bottom w:w="0" w:type="dxa"/>
              <w:right w:w="45" w:type="dxa"/>
            </w:tcMar>
            <w:vAlign w:val="bottom"/>
            <w:hideMark/>
          </w:tcPr>
          <w:p w14:paraId="077091B5" w14:textId="77777777" w:rsidR="00BC2E4B" w:rsidRPr="00BC2E4B" w:rsidRDefault="00BC2E4B" w:rsidP="00BC2E4B">
            <w:pPr>
              <w:rPr>
                <w:b/>
                <w:bCs/>
                <w:lang w:val="en-NL"/>
              </w:rPr>
            </w:pPr>
            <w:r w:rsidRPr="00BC2E4B">
              <w:rPr>
                <w:b/>
                <w:bCs/>
                <w:lang w:val="en-NL"/>
              </w:rPr>
              <w:t>€1.100,00</w:t>
            </w:r>
          </w:p>
        </w:tc>
        <w:tc>
          <w:tcPr>
            <w:tcW w:w="553" w:type="dxa"/>
            <w:shd w:val="clear" w:color="auto" w:fill="E9474C"/>
            <w:tcMar>
              <w:top w:w="0" w:type="dxa"/>
              <w:left w:w="45" w:type="dxa"/>
              <w:bottom w:w="0" w:type="dxa"/>
              <w:right w:w="45" w:type="dxa"/>
            </w:tcMar>
            <w:vAlign w:val="bottom"/>
            <w:hideMark/>
          </w:tcPr>
          <w:p w14:paraId="049285C7" w14:textId="77777777" w:rsidR="00BC2E4B" w:rsidRPr="00BC2E4B" w:rsidRDefault="00BC2E4B" w:rsidP="00BC2E4B">
            <w:pPr>
              <w:rPr>
                <w:b/>
                <w:bCs/>
                <w:lang w:val="en-NL"/>
              </w:rPr>
            </w:pPr>
            <w:r w:rsidRPr="00BC2E4B">
              <w:rPr>
                <w:b/>
                <w:bCs/>
                <w:lang w:val="en-NL"/>
              </w:rPr>
              <w:t>€842,23</w:t>
            </w:r>
          </w:p>
        </w:tc>
        <w:tc>
          <w:tcPr>
            <w:tcW w:w="553" w:type="dxa"/>
            <w:shd w:val="clear" w:color="auto" w:fill="E9474C"/>
            <w:tcMar>
              <w:top w:w="0" w:type="dxa"/>
              <w:left w:w="45" w:type="dxa"/>
              <w:bottom w:w="0" w:type="dxa"/>
              <w:right w:w="45" w:type="dxa"/>
            </w:tcMar>
            <w:vAlign w:val="bottom"/>
            <w:hideMark/>
          </w:tcPr>
          <w:p w14:paraId="0422DF8A" w14:textId="77777777" w:rsidR="00BC2E4B" w:rsidRPr="00BC2E4B" w:rsidRDefault="00BC2E4B" w:rsidP="00BC2E4B">
            <w:pPr>
              <w:rPr>
                <w:b/>
                <w:bCs/>
                <w:lang w:val="en-NL"/>
              </w:rPr>
            </w:pPr>
            <w:r w:rsidRPr="00BC2E4B">
              <w:rPr>
                <w:b/>
                <w:bCs/>
                <w:lang w:val="en-NL"/>
              </w:rPr>
              <w:t>-€257,77</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48E6661B" w14:textId="77777777" w:rsidR="00BC2E4B" w:rsidRPr="00BC2E4B" w:rsidRDefault="00BC2E4B" w:rsidP="00BC2E4B">
            <w:pPr>
              <w:rPr>
                <w:b/>
                <w:bCs/>
                <w:lang w:val="en-NL"/>
              </w:rPr>
            </w:pPr>
            <w:r w:rsidRPr="00BC2E4B">
              <w:rPr>
                <w:b/>
                <w:bCs/>
                <w:lang w:val="en-NL"/>
              </w:rPr>
              <w:t>-23,43%</w:t>
            </w:r>
          </w:p>
        </w:tc>
        <w:tc>
          <w:tcPr>
            <w:tcW w:w="0" w:type="auto"/>
            <w:shd w:val="clear" w:color="auto" w:fill="E9474C"/>
            <w:tcMar>
              <w:top w:w="0" w:type="dxa"/>
              <w:left w:w="45" w:type="dxa"/>
              <w:bottom w:w="0" w:type="dxa"/>
              <w:right w:w="45" w:type="dxa"/>
            </w:tcMar>
            <w:vAlign w:val="bottom"/>
            <w:hideMark/>
          </w:tcPr>
          <w:p w14:paraId="49E803C2" w14:textId="77777777" w:rsidR="00BC2E4B" w:rsidRPr="00BC2E4B" w:rsidRDefault="00BC2E4B" w:rsidP="00BC2E4B">
            <w:pPr>
              <w:rPr>
                <w:b/>
                <w:bCs/>
                <w:lang w:val="en-NL"/>
              </w:rPr>
            </w:pPr>
            <w:r w:rsidRPr="00BC2E4B">
              <w:rPr>
                <w:b/>
                <w:bCs/>
                <w:lang w:val="en-NL"/>
              </w:rPr>
              <w:t>€1.100,00</w:t>
            </w:r>
          </w:p>
        </w:tc>
        <w:tc>
          <w:tcPr>
            <w:tcW w:w="0" w:type="auto"/>
            <w:shd w:val="clear" w:color="auto" w:fill="E9474C"/>
            <w:tcMar>
              <w:top w:w="0" w:type="dxa"/>
              <w:left w:w="45" w:type="dxa"/>
              <w:bottom w:w="0" w:type="dxa"/>
              <w:right w:w="45" w:type="dxa"/>
            </w:tcMar>
            <w:vAlign w:val="bottom"/>
            <w:hideMark/>
          </w:tcPr>
          <w:p w14:paraId="64E4FD2B" w14:textId="77777777" w:rsidR="00BC2E4B" w:rsidRPr="00BC2E4B" w:rsidRDefault="00BC2E4B" w:rsidP="00BC2E4B">
            <w:pPr>
              <w:rPr>
                <w:b/>
                <w:bCs/>
                <w:lang w:val="en-NL"/>
              </w:rPr>
            </w:pPr>
            <w:r w:rsidRPr="00BC2E4B">
              <w:rPr>
                <w:b/>
                <w:bCs/>
                <w:lang w:val="en-NL"/>
              </w:rPr>
              <w:t>€0,00</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3FD156B4" w14:textId="77777777" w:rsidR="00BC2E4B" w:rsidRPr="00BC2E4B" w:rsidRDefault="00BC2E4B" w:rsidP="00BC2E4B">
            <w:pPr>
              <w:rPr>
                <w:b/>
                <w:bCs/>
                <w:lang w:val="en-NL"/>
              </w:rPr>
            </w:pPr>
            <w:r w:rsidRPr="00BC2E4B">
              <w:rPr>
                <w:b/>
                <w:bCs/>
                <w:lang w:val="en-NL"/>
              </w:rPr>
              <w:t>0,00%</w:t>
            </w:r>
          </w:p>
        </w:tc>
      </w:tr>
      <w:tr w:rsidR="00BC2E4B" w:rsidRPr="00BC2E4B" w14:paraId="4C24F967" w14:textId="77777777" w:rsidTr="00BC2E4B">
        <w:trPr>
          <w:trHeight w:val="375"/>
          <w:tblCellSpacing w:w="0" w:type="dxa"/>
        </w:trPr>
        <w:tc>
          <w:tcPr>
            <w:tcW w:w="876" w:type="dxa"/>
            <w:tcMar>
              <w:top w:w="0" w:type="dxa"/>
              <w:left w:w="45" w:type="dxa"/>
              <w:bottom w:w="0" w:type="dxa"/>
              <w:right w:w="45" w:type="dxa"/>
            </w:tcMar>
            <w:vAlign w:val="bottom"/>
            <w:hideMark/>
          </w:tcPr>
          <w:p w14:paraId="328EE38E" w14:textId="77777777" w:rsidR="00BC2E4B" w:rsidRPr="00BC2E4B" w:rsidRDefault="00BC2E4B" w:rsidP="00BC2E4B">
            <w:pPr>
              <w:rPr>
                <w:b/>
                <w:bCs/>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2EBC9E92" w14:textId="77777777" w:rsidR="00BC2E4B" w:rsidRPr="00BC2E4B" w:rsidRDefault="00BC2E4B" w:rsidP="00BC2E4B">
            <w:pPr>
              <w:rPr>
                <w:lang w:val="en-NL"/>
              </w:rPr>
            </w:pPr>
            <w:proofErr w:type="spellStart"/>
            <w:r w:rsidRPr="00BC2E4B">
              <w:rPr>
                <w:lang w:val="en-NL"/>
              </w:rPr>
              <w:t>Bestuurs</w:t>
            </w:r>
            <w:proofErr w:type="spellEnd"/>
            <w:r w:rsidRPr="00BC2E4B">
              <w:rPr>
                <w:lang w:val="en-NL"/>
              </w:rPr>
              <w:t xml:space="preserve">- </w:t>
            </w:r>
            <w:proofErr w:type="spellStart"/>
            <w:r w:rsidRPr="00BC2E4B">
              <w:rPr>
                <w:lang w:val="en-NL"/>
              </w:rPr>
              <w:t>en</w:t>
            </w:r>
            <w:proofErr w:type="spellEnd"/>
            <w:r w:rsidRPr="00BC2E4B">
              <w:rPr>
                <w:lang w:val="en-NL"/>
              </w:rPr>
              <w:t xml:space="preserve"> </w:t>
            </w:r>
            <w:proofErr w:type="spellStart"/>
            <w:r w:rsidRPr="00BC2E4B">
              <w:rPr>
                <w:lang w:val="en-NL"/>
              </w:rPr>
              <w:t>Overdrachtsweekenden</w:t>
            </w:r>
            <w:proofErr w:type="spellEnd"/>
          </w:p>
        </w:tc>
        <w:tc>
          <w:tcPr>
            <w:tcW w:w="0" w:type="auto"/>
            <w:tcMar>
              <w:top w:w="0" w:type="dxa"/>
              <w:left w:w="45" w:type="dxa"/>
              <w:bottom w:w="0" w:type="dxa"/>
              <w:right w:w="45" w:type="dxa"/>
            </w:tcMar>
            <w:vAlign w:val="bottom"/>
            <w:hideMark/>
          </w:tcPr>
          <w:p w14:paraId="151C14AB" w14:textId="77777777" w:rsidR="00BC2E4B" w:rsidRPr="00BC2E4B" w:rsidRDefault="00BC2E4B" w:rsidP="00BC2E4B">
            <w:pPr>
              <w:rPr>
                <w:lang w:val="en-NL"/>
              </w:rPr>
            </w:pPr>
            <w:r w:rsidRPr="00BC2E4B">
              <w:rPr>
                <w:lang w:val="en-NL"/>
              </w:rPr>
              <w:t>€ 1.100,00</w:t>
            </w:r>
          </w:p>
        </w:tc>
        <w:tc>
          <w:tcPr>
            <w:tcW w:w="0" w:type="auto"/>
            <w:tcMar>
              <w:top w:w="0" w:type="dxa"/>
              <w:left w:w="45" w:type="dxa"/>
              <w:bottom w:w="0" w:type="dxa"/>
              <w:right w:w="45" w:type="dxa"/>
            </w:tcMar>
            <w:vAlign w:val="bottom"/>
            <w:hideMark/>
          </w:tcPr>
          <w:p w14:paraId="71519E7D" w14:textId="77777777" w:rsidR="00BC2E4B" w:rsidRPr="00BC2E4B" w:rsidRDefault="00BC2E4B" w:rsidP="00BC2E4B">
            <w:pPr>
              <w:rPr>
                <w:lang w:val="en-NL"/>
              </w:rPr>
            </w:pPr>
            <w:r w:rsidRPr="00BC2E4B">
              <w:rPr>
                <w:lang w:val="en-NL"/>
              </w:rPr>
              <w:t>€ 1.072,04</w:t>
            </w:r>
          </w:p>
        </w:tc>
        <w:tc>
          <w:tcPr>
            <w:tcW w:w="0" w:type="auto"/>
            <w:tcMar>
              <w:top w:w="0" w:type="dxa"/>
              <w:left w:w="45" w:type="dxa"/>
              <w:bottom w:w="0" w:type="dxa"/>
              <w:right w:w="45" w:type="dxa"/>
            </w:tcMar>
            <w:vAlign w:val="bottom"/>
            <w:hideMark/>
          </w:tcPr>
          <w:p w14:paraId="633A0E5B" w14:textId="77777777" w:rsidR="00BC2E4B" w:rsidRPr="00BC2E4B" w:rsidRDefault="00BC2E4B" w:rsidP="00BC2E4B">
            <w:pPr>
              <w:rPr>
                <w:lang w:val="en-NL"/>
              </w:rPr>
            </w:pPr>
            <w:r w:rsidRPr="00BC2E4B">
              <w:rPr>
                <w:lang w:val="en-NL"/>
              </w:rPr>
              <w:t>-€27,96</w:t>
            </w:r>
          </w:p>
        </w:tc>
        <w:tc>
          <w:tcPr>
            <w:tcW w:w="0" w:type="auto"/>
            <w:tcBorders>
              <w:right w:val="single" w:sz="6" w:space="0" w:color="000000"/>
            </w:tcBorders>
            <w:tcMar>
              <w:top w:w="0" w:type="dxa"/>
              <w:left w:w="45" w:type="dxa"/>
              <w:bottom w:w="0" w:type="dxa"/>
              <w:right w:w="45" w:type="dxa"/>
            </w:tcMar>
            <w:vAlign w:val="bottom"/>
            <w:hideMark/>
          </w:tcPr>
          <w:p w14:paraId="45459718" w14:textId="77777777" w:rsidR="00BC2E4B" w:rsidRPr="00BC2E4B" w:rsidRDefault="00BC2E4B" w:rsidP="00BC2E4B">
            <w:pPr>
              <w:rPr>
                <w:lang w:val="en-NL"/>
              </w:rPr>
            </w:pPr>
            <w:r w:rsidRPr="00BC2E4B">
              <w:rPr>
                <w:lang w:val="en-NL"/>
              </w:rPr>
              <w:t>-2,54%</w:t>
            </w:r>
          </w:p>
        </w:tc>
        <w:tc>
          <w:tcPr>
            <w:tcW w:w="0" w:type="auto"/>
            <w:tcMar>
              <w:top w:w="0" w:type="dxa"/>
              <w:left w:w="45" w:type="dxa"/>
              <w:bottom w:w="0" w:type="dxa"/>
              <w:right w:w="45" w:type="dxa"/>
            </w:tcMar>
            <w:vAlign w:val="bottom"/>
            <w:hideMark/>
          </w:tcPr>
          <w:p w14:paraId="19C24BFD" w14:textId="77777777" w:rsidR="00BC2E4B" w:rsidRPr="00BC2E4B" w:rsidRDefault="00BC2E4B" w:rsidP="00BC2E4B">
            <w:pPr>
              <w:rPr>
                <w:lang w:val="en-NL"/>
              </w:rPr>
            </w:pPr>
            <w:r w:rsidRPr="00BC2E4B">
              <w:rPr>
                <w:lang w:val="en-NL"/>
              </w:rPr>
              <w:t>€1.100,00</w:t>
            </w:r>
          </w:p>
        </w:tc>
        <w:tc>
          <w:tcPr>
            <w:tcW w:w="0" w:type="auto"/>
            <w:tcMar>
              <w:top w:w="0" w:type="dxa"/>
              <w:left w:w="45" w:type="dxa"/>
              <w:bottom w:w="0" w:type="dxa"/>
              <w:right w:w="45" w:type="dxa"/>
            </w:tcMar>
            <w:vAlign w:val="bottom"/>
            <w:hideMark/>
          </w:tcPr>
          <w:p w14:paraId="4DE9DB56" w14:textId="77777777" w:rsidR="00BC2E4B" w:rsidRPr="00BC2E4B" w:rsidRDefault="00BC2E4B" w:rsidP="00BC2E4B">
            <w:pPr>
              <w:rPr>
                <w:lang w:val="en-NL"/>
              </w:rPr>
            </w:pPr>
            <w:r w:rsidRPr="00BC2E4B">
              <w:rPr>
                <w:lang w:val="en-NL"/>
              </w:rPr>
              <w:t>€717,40</w:t>
            </w:r>
          </w:p>
        </w:tc>
        <w:tc>
          <w:tcPr>
            <w:tcW w:w="0" w:type="auto"/>
            <w:tcMar>
              <w:top w:w="0" w:type="dxa"/>
              <w:left w:w="45" w:type="dxa"/>
              <w:bottom w:w="0" w:type="dxa"/>
              <w:right w:w="45" w:type="dxa"/>
            </w:tcMar>
            <w:vAlign w:val="bottom"/>
            <w:hideMark/>
          </w:tcPr>
          <w:p w14:paraId="1F905573" w14:textId="77777777" w:rsidR="00BC2E4B" w:rsidRPr="00BC2E4B" w:rsidRDefault="00BC2E4B" w:rsidP="00BC2E4B">
            <w:pPr>
              <w:rPr>
                <w:lang w:val="en-NL"/>
              </w:rPr>
            </w:pPr>
            <w:r w:rsidRPr="00BC2E4B">
              <w:rPr>
                <w:lang w:val="en-NL"/>
              </w:rPr>
              <w:t>-€382,60</w:t>
            </w:r>
          </w:p>
        </w:tc>
        <w:tc>
          <w:tcPr>
            <w:tcW w:w="0" w:type="auto"/>
            <w:tcBorders>
              <w:right w:val="single" w:sz="6" w:space="0" w:color="000000"/>
            </w:tcBorders>
            <w:tcMar>
              <w:top w:w="0" w:type="dxa"/>
              <w:left w:w="45" w:type="dxa"/>
              <w:bottom w:w="0" w:type="dxa"/>
              <w:right w:w="45" w:type="dxa"/>
            </w:tcMar>
            <w:vAlign w:val="bottom"/>
            <w:hideMark/>
          </w:tcPr>
          <w:p w14:paraId="7F2AE322" w14:textId="77777777" w:rsidR="00BC2E4B" w:rsidRPr="00BC2E4B" w:rsidRDefault="00BC2E4B" w:rsidP="00BC2E4B">
            <w:pPr>
              <w:rPr>
                <w:lang w:val="en-NL"/>
              </w:rPr>
            </w:pPr>
            <w:r w:rsidRPr="00BC2E4B">
              <w:rPr>
                <w:lang w:val="en-NL"/>
              </w:rPr>
              <w:t>-34,78%</w:t>
            </w:r>
          </w:p>
        </w:tc>
        <w:tc>
          <w:tcPr>
            <w:tcW w:w="0" w:type="auto"/>
            <w:tcMar>
              <w:top w:w="0" w:type="dxa"/>
              <w:left w:w="45" w:type="dxa"/>
              <w:bottom w:w="0" w:type="dxa"/>
              <w:right w:w="45" w:type="dxa"/>
            </w:tcMar>
            <w:vAlign w:val="bottom"/>
            <w:hideMark/>
          </w:tcPr>
          <w:p w14:paraId="2B587EB2" w14:textId="77777777" w:rsidR="00BC2E4B" w:rsidRPr="00BC2E4B" w:rsidRDefault="00BC2E4B" w:rsidP="00BC2E4B">
            <w:pPr>
              <w:rPr>
                <w:lang w:val="en-NL"/>
              </w:rPr>
            </w:pPr>
            <w:r w:rsidRPr="00BC2E4B">
              <w:rPr>
                <w:lang w:val="en-NL"/>
              </w:rPr>
              <w:t>€1.100,00</w:t>
            </w:r>
          </w:p>
        </w:tc>
        <w:tc>
          <w:tcPr>
            <w:tcW w:w="553" w:type="dxa"/>
            <w:tcMar>
              <w:top w:w="0" w:type="dxa"/>
              <w:left w:w="45" w:type="dxa"/>
              <w:bottom w:w="0" w:type="dxa"/>
              <w:right w:w="45" w:type="dxa"/>
            </w:tcMar>
            <w:vAlign w:val="bottom"/>
            <w:hideMark/>
          </w:tcPr>
          <w:p w14:paraId="7D014981" w14:textId="77777777" w:rsidR="00BC2E4B" w:rsidRPr="00BC2E4B" w:rsidRDefault="00BC2E4B" w:rsidP="00BC2E4B">
            <w:pPr>
              <w:rPr>
                <w:lang w:val="en-NL"/>
              </w:rPr>
            </w:pPr>
            <w:r w:rsidRPr="00BC2E4B">
              <w:rPr>
                <w:lang w:val="en-NL"/>
              </w:rPr>
              <w:t>€842,23</w:t>
            </w:r>
          </w:p>
        </w:tc>
        <w:tc>
          <w:tcPr>
            <w:tcW w:w="553" w:type="dxa"/>
            <w:tcMar>
              <w:top w:w="0" w:type="dxa"/>
              <w:left w:w="45" w:type="dxa"/>
              <w:bottom w:w="0" w:type="dxa"/>
              <w:right w:w="45" w:type="dxa"/>
            </w:tcMar>
            <w:vAlign w:val="bottom"/>
            <w:hideMark/>
          </w:tcPr>
          <w:p w14:paraId="356DC7B6" w14:textId="77777777" w:rsidR="00BC2E4B" w:rsidRPr="00BC2E4B" w:rsidRDefault="00BC2E4B" w:rsidP="00BC2E4B">
            <w:pPr>
              <w:rPr>
                <w:lang w:val="en-NL"/>
              </w:rPr>
            </w:pPr>
            <w:r w:rsidRPr="00BC2E4B">
              <w:rPr>
                <w:lang w:val="en-NL"/>
              </w:rPr>
              <w:t>-€257,77</w:t>
            </w:r>
          </w:p>
        </w:tc>
        <w:tc>
          <w:tcPr>
            <w:tcW w:w="0" w:type="auto"/>
            <w:tcBorders>
              <w:right w:val="single" w:sz="6" w:space="0" w:color="000000"/>
            </w:tcBorders>
            <w:tcMar>
              <w:top w:w="0" w:type="dxa"/>
              <w:left w:w="45" w:type="dxa"/>
              <w:bottom w:w="0" w:type="dxa"/>
              <w:right w:w="45" w:type="dxa"/>
            </w:tcMar>
            <w:vAlign w:val="bottom"/>
            <w:hideMark/>
          </w:tcPr>
          <w:p w14:paraId="4F934FAF" w14:textId="77777777" w:rsidR="00BC2E4B" w:rsidRPr="00BC2E4B" w:rsidRDefault="00BC2E4B" w:rsidP="00BC2E4B">
            <w:pPr>
              <w:rPr>
                <w:lang w:val="en-NL"/>
              </w:rPr>
            </w:pPr>
            <w:r w:rsidRPr="00BC2E4B">
              <w:rPr>
                <w:lang w:val="en-NL"/>
              </w:rPr>
              <w:t>-23,43%</w:t>
            </w:r>
          </w:p>
        </w:tc>
        <w:tc>
          <w:tcPr>
            <w:tcW w:w="0" w:type="auto"/>
            <w:tcMar>
              <w:top w:w="0" w:type="dxa"/>
              <w:left w:w="45" w:type="dxa"/>
              <w:bottom w:w="0" w:type="dxa"/>
              <w:right w:w="45" w:type="dxa"/>
            </w:tcMar>
            <w:vAlign w:val="bottom"/>
            <w:hideMark/>
          </w:tcPr>
          <w:p w14:paraId="6164B9C0" w14:textId="77777777" w:rsidR="00BC2E4B" w:rsidRPr="00BC2E4B" w:rsidRDefault="00BC2E4B" w:rsidP="00BC2E4B">
            <w:pPr>
              <w:rPr>
                <w:lang w:val="en-NL"/>
              </w:rPr>
            </w:pPr>
            <w:r w:rsidRPr="00BC2E4B">
              <w:rPr>
                <w:lang w:val="en-NL"/>
              </w:rPr>
              <w:t>€1.100,00</w:t>
            </w:r>
          </w:p>
        </w:tc>
        <w:tc>
          <w:tcPr>
            <w:tcW w:w="0" w:type="auto"/>
            <w:tcMar>
              <w:top w:w="0" w:type="dxa"/>
              <w:left w:w="45" w:type="dxa"/>
              <w:bottom w:w="0" w:type="dxa"/>
              <w:right w:w="45" w:type="dxa"/>
            </w:tcMar>
            <w:vAlign w:val="bottom"/>
            <w:hideMark/>
          </w:tcPr>
          <w:p w14:paraId="7036D808"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030AB095" w14:textId="77777777" w:rsidR="00BC2E4B" w:rsidRPr="00BC2E4B" w:rsidRDefault="00BC2E4B" w:rsidP="00BC2E4B">
            <w:pPr>
              <w:rPr>
                <w:lang w:val="en-NL"/>
              </w:rPr>
            </w:pPr>
            <w:r w:rsidRPr="00BC2E4B">
              <w:rPr>
                <w:lang w:val="en-NL"/>
              </w:rPr>
              <w:t>0,00%</w:t>
            </w:r>
          </w:p>
        </w:tc>
      </w:tr>
      <w:tr w:rsidR="00BC2E4B" w:rsidRPr="00BC2E4B" w14:paraId="03DF6CDE" w14:textId="77777777" w:rsidTr="00BC2E4B">
        <w:trPr>
          <w:trHeight w:val="375"/>
          <w:tblCellSpacing w:w="0" w:type="dxa"/>
        </w:trPr>
        <w:tc>
          <w:tcPr>
            <w:tcW w:w="876" w:type="dxa"/>
            <w:tcMar>
              <w:top w:w="0" w:type="dxa"/>
              <w:left w:w="45" w:type="dxa"/>
              <w:bottom w:w="0" w:type="dxa"/>
              <w:right w:w="45" w:type="dxa"/>
            </w:tcMar>
            <w:vAlign w:val="bottom"/>
            <w:hideMark/>
          </w:tcPr>
          <w:p w14:paraId="4180C3E1"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03E768F5" w14:textId="77777777" w:rsidR="00BC2E4B" w:rsidRPr="00BC2E4B" w:rsidRDefault="00BC2E4B" w:rsidP="00BC2E4B">
            <w:pPr>
              <w:rPr>
                <w:lang w:val="en-NL"/>
              </w:rPr>
            </w:pPr>
            <w:r w:rsidRPr="00BC2E4B">
              <w:rPr>
                <w:lang w:val="en-NL"/>
              </w:rPr>
              <w:t>Masterclasses</w:t>
            </w:r>
          </w:p>
        </w:tc>
        <w:tc>
          <w:tcPr>
            <w:tcW w:w="0" w:type="auto"/>
            <w:tcMar>
              <w:top w:w="0" w:type="dxa"/>
              <w:left w:w="45" w:type="dxa"/>
              <w:bottom w:w="0" w:type="dxa"/>
              <w:right w:w="45" w:type="dxa"/>
            </w:tcMar>
            <w:vAlign w:val="bottom"/>
            <w:hideMark/>
          </w:tcPr>
          <w:p w14:paraId="5FB226CA" w14:textId="77777777" w:rsidR="00BC2E4B" w:rsidRPr="00BC2E4B" w:rsidRDefault="00BC2E4B" w:rsidP="00BC2E4B">
            <w:pPr>
              <w:rPr>
                <w:lang w:val="en-NL"/>
              </w:rPr>
            </w:pPr>
            <w:r w:rsidRPr="00BC2E4B">
              <w:rPr>
                <w:lang w:val="en-NL"/>
              </w:rPr>
              <w:t>€ 300,00</w:t>
            </w:r>
          </w:p>
        </w:tc>
        <w:tc>
          <w:tcPr>
            <w:tcW w:w="0" w:type="auto"/>
            <w:tcMar>
              <w:top w:w="0" w:type="dxa"/>
              <w:left w:w="45" w:type="dxa"/>
              <w:bottom w:w="0" w:type="dxa"/>
              <w:right w:w="45" w:type="dxa"/>
            </w:tcMar>
            <w:vAlign w:val="bottom"/>
            <w:hideMark/>
          </w:tcPr>
          <w:p w14:paraId="5086FE88"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65DF7781" w14:textId="77777777" w:rsidR="00BC2E4B" w:rsidRPr="00BC2E4B" w:rsidRDefault="00BC2E4B" w:rsidP="00BC2E4B">
            <w:pPr>
              <w:rPr>
                <w:lang w:val="en-NL"/>
              </w:rPr>
            </w:pPr>
            <w:r w:rsidRPr="00BC2E4B">
              <w:rPr>
                <w:lang w:val="en-NL"/>
              </w:rPr>
              <w:t>-€300,00</w:t>
            </w:r>
          </w:p>
        </w:tc>
        <w:tc>
          <w:tcPr>
            <w:tcW w:w="0" w:type="auto"/>
            <w:tcBorders>
              <w:right w:val="single" w:sz="6" w:space="0" w:color="000000"/>
            </w:tcBorders>
            <w:tcMar>
              <w:top w:w="0" w:type="dxa"/>
              <w:left w:w="45" w:type="dxa"/>
              <w:bottom w:w="0" w:type="dxa"/>
              <w:right w:w="45" w:type="dxa"/>
            </w:tcMar>
            <w:vAlign w:val="bottom"/>
            <w:hideMark/>
          </w:tcPr>
          <w:p w14:paraId="48F8705F"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7DFBC48D"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3EB03F79"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0A7FCE51"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641AA63B"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6D681719"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4D4B08FA"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52A43211"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00218874"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17C6830"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3CB5CD0F"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25889596" w14:textId="77777777" w:rsidR="00BC2E4B" w:rsidRPr="00BC2E4B" w:rsidRDefault="00BC2E4B" w:rsidP="00BC2E4B">
            <w:pPr>
              <w:rPr>
                <w:lang w:val="en-NL"/>
              </w:rPr>
            </w:pPr>
          </w:p>
        </w:tc>
      </w:tr>
      <w:tr w:rsidR="00BC2E4B" w:rsidRPr="00BC2E4B" w14:paraId="269A3BD0" w14:textId="77777777" w:rsidTr="00BC2E4B">
        <w:trPr>
          <w:trHeight w:val="375"/>
          <w:tblCellSpacing w:w="0" w:type="dxa"/>
        </w:trPr>
        <w:tc>
          <w:tcPr>
            <w:tcW w:w="876" w:type="dxa"/>
            <w:tcMar>
              <w:top w:w="0" w:type="dxa"/>
              <w:left w:w="45" w:type="dxa"/>
              <w:bottom w:w="0" w:type="dxa"/>
              <w:right w:w="45" w:type="dxa"/>
            </w:tcMar>
            <w:vAlign w:val="bottom"/>
            <w:hideMark/>
          </w:tcPr>
          <w:p w14:paraId="2D603E2B"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603DAFF7"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scholingsactiviteiten</w:t>
            </w:r>
            <w:proofErr w:type="spellEnd"/>
          </w:p>
        </w:tc>
        <w:tc>
          <w:tcPr>
            <w:tcW w:w="0" w:type="auto"/>
            <w:tcMar>
              <w:top w:w="0" w:type="dxa"/>
              <w:left w:w="45" w:type="dxa"/>
              <w:bottom w:w="0" w:type="dxa"/>
              <w:right w:w="45" w:type="dxa"/>
            </w:tcMar>
            <w:vAlign w:val="bottom"/>
            <w:hideMark/>
          </w:tcPr>
          <w:p w14:paraId="39948759"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12193B66"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6D087844"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78FABC17"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460EB411"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3D1ED7CD"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6349B554"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1DBE39E6"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25BFF2FD"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4FD9A3DC"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6B70017E"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42F61F0E"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771245A8"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13073B9D"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1786B9FF" w14:textId="77777777" w:rsidR="00BC2E4B" w:rsidRPr="00BC2E4B" w:rsidRDefault="00BC2E4B" w:rsidP="00BC2E4B">
            <w:pPr>
              <w:rPr>
                <w:lang w:val="en-NL"/>
              </w:rPr>
            </w:pPr>
          </w:p>
        </w:tc>
      </w:tr>
      <w:tr w:rsidR="00BC2E4B" w:rsidRPr="00BC2E4B" w14:paraId="01FA914D" w14:textId="77777777" w:rsidTr="00BC2E4B">
        <w:trPr>
          <w:trHeight w:val="375"/>
          <w:tblCellSpacing w:w="0" w:type="dxa"/>
        </w:trPr>
        <w:tc>
          <w:tcPr>
            <w:tcW w:w="876" w:type="dxa"/>
            <w:shd w:val="clear" w:color="auto" w:fill="E9474C"/>
            <w:tcMar>
              <w:top w:w="0" w:type="dxa"/>
              <w:left w:w="45" w:type="dxa"/>
              <w:bottom w:w="0" w:type="dxa"/>
              <w:right w:w="45" w:type="dxa"/>
            </w:tcMar>
            <w:vAlign w:val="bottom"/>
            <w:hideMark/>
          </w:tcPr>
          <w:p w14:paraId="05F55BAE" w14:textId="77777777" w:rsidR="00BC2E4B" w:rsidRPr="00BC2E4B" w:rsidRDefault="00BC2E4B" w:rsidP="00BC2E4B">
            <w:pPr>
              <w:rPr>
                <w:lang w:val="en-NL"/>
              </w:rPr>
            </w:pPr>
          </w:p>
        </w:tc>
        <w:tc>
          <w:tcPr>
            <w:tcW w:w="0" w:type="auto"/>
            <w:gridSpan w:val="2"/>
            <w:tcBorders>
              <w:right w:val="single" w:sz="6" w:space="0" w:color="000000"/>
            </w:tcBorders>
            <w:shd w:val="clear" w:color="auto" w:fill="E9474C"/>
            <w:tcMar>
              <w:top w:w="0" w:type="dxa"/>
              <w:left w:w="45" w:type="dxa"/>
              <w:bottom w:w="0" w:type="dxa"/>
              <w:right w:w="45" w:type="dxa"/>
            </w:tcMar>
            <w:vAlign w:val="bottom"/>
            <w:hideMark/>
          </w:tcPr>
          <w:p w14:paraId="30CACFC5" w14:textId="77777777" w:rsidR="00BC2E4B" w:rsidRPr="00BC2E4B" w:rsidRDefault="00BC2E4B" w:rsidP="00BC2E4B">
            <w:pPr>
              <w:rPr>
                <w:b/>
                <w:bCs/>
                <w:lang w:val="en-NL"/>
              </w:rPr>
            </w:pPr>
            <w:proofErr w:type="spellStart"/>
            <w:r w:rsidRPr="00BC2E4B">
              <w:rPr>
                <w:b/>
                <w:bCs/>
                <w:lang w:val="en-NL"/>
              </w:rPr>
              <w:t>Overige</w:t>
            </w:r>
            <w:proofErr w:type="spellEnd"/>
            <w:r w:rsidRPr="00BC2E4B">
              <w:rPr>
                <w:b/>
                <w:bCs/>
                <w:lang w:val="en-NL"/>
              </w:rPr>
              <w:t xml:space="preserve"> </w:t>
            </w:r>
            <w:proofErr w:type="spellStart"/>
            <w:r w:rsidRPr="00BC2E4B">
              <w:rPr>
                <w:b/>
                <w:bCs/>
                <w:lang w:val="en-NL"/>
              </w:rPr>
              <w:t>kosten</w:t>
            </w:r>
            <w:proofErr w:type="spellEnd"/>
          </w:p>
        </w:tc>
        <w:tc>
          <w:tcPr>
            <w:tcW w:w="0" w:type="auto"/>
            <w:shd w:val="clear" w:color="auto" w:fill="E9474C"/>
            <w:tcMar>
              <w:top w:w="0" w:type="dxa"/>
              <w:left w:w="45" w:type="dxa"/>
              <w:bottom w:w="0" w:type="dxa"/>
              <w:right w:w="45" w:type="dxa"/>
            </w:tcMar>
            <w:vAlign w:val="bottom"/>
            <w:hideMark/>
          </w:tcPr>
          <w:p w14:paraId="6F917CD3" w14:textId="77777777" w:rsidR="00BC2E4B" w:rsidRPr="00BC2E4B" w:rsidRDefault="00BC2E4B" w:rsidP="00BC2E4B">
            <w:pPr>
              <w:rPr>
                <w:b/>
                <w:bCs/>
                <w:lang w:val="en-NL"/>
              </w:rPr>
            </w:pPr>
            <w:r w:rsidRPr="00BC2E4B">
              <w:rPr>
                <w:b/>
                <w:bCs/>
                <w:lang w:val="en-NL"/>
              </w:rPr>
              <w:t>€180,00</w:t>
            </w:r>
          </w:p>
        </w:tc>
        <w:tc>
          <w:tcPr>
            <w:tcW w:w="0" w:type="auto"/>
            <w:shd w:val="clear" w:color="auto" w:fill="E9474C"/>
            <w:tcMar>
              <w:top w:w="0" w:type="dxa"/>
              <w:left w:w="45" w:type="dxa"/>
              <w:bottom w:w="0" w:type="dxa"/>
              <w:right w:w="45" w:type="dxa"/>
            </w:tcMar>
            <w:vAlign w:val="bottom"/>
            <w:hideMark/>
          </w:tcPr>
          <w:p w14:paraId="3B6E96B3" w14:textId="77777777" w:rsidR="00BC2E4B" w:rsidRPr="00BC2E4B" w:rsidRDefault="00BC2E4B" w:rsidP="00BC2E4B">
            <w:pPr>
              <w:rPr>
                <w:b/>
                <w:bCs/>
                <w:lang w:val="en-NL"/>
              </w:rPr>
            </w:pPr>
            <w:r w:rsidRPr="00BC2E4B">
              <w:rPr>
                <w:b/>
                <w:bCs/>
                <w:lang w:val="en-NL"/>
              </w:rPr>
              <w:t>€0,00</w:t>
            </w:r>
          </w:p>
        </w:tc>
        <w:tc>
          <w:tcPr>
            <w:tcW w:w="0" w:type="auto"/>
            <w:shd w:val="clear" w:color="auto" w:fill="E9474C"/>
            <w:tcMar>
              <w:top w:w="0" w:type="dxa"/>
              <w:left w:w="45" w:type="dxa"/>
              <w:bottom w:w="0" w:type="dxa"/>
              <w:right w:w="45" w:type="dxa"/>
            </w:tcMar>
            <w:vAlign w:val="bottom"/>
            <w:hideMark/>
          </w:tcPr>
          <w:p w14:paraId="1C98282C" w14:textId="77777777" w:rsidR="00BC2E4B" w:rsidRPr="00BC2E4B" w:rsidRDefault="00BC2E4B" w:rsidP="00BC2E4B">
            <w:pPr>
              <w:rPr>
                <w:b/>
                <w:bCs/>
                <w:lang w:val="en-NL"/>
              </w:rPr>
            </w:pPr>
            <w:r w:rsidRPr="00BC2E4B">
              <w:rPr>
                <w:b/>
                <w:bCs/>
                <w:lang w:val="en-NL"/>
              </w:rPr>
              <w:t>-€180,00</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1449DCFB" w14:textId="77777777" w:rsidR="00BC2E4B" w:rsidRPr="00BC2E4B" w:rsidRDefault="00BC2E4B" w:rsidP="00BC2E4B">
            <w:pPr>
              <w:rPr>
                <w:b/>
                <w:bCs/>
                <w:lang w:val="en-NL"/>
              </w:rPr>
            </w:pPr>
            <w:r w:rsidRPr="00BC2E4B">
              <w:rPr>
                <w:b/>
                <w:bCs/>
                <w:lang w:val="en-NL"/>
              </w:rPr>
              <w:t>-100,00%</w:t>
            </w:r>
          </w:p>
        </w:tc>
        <w:tc>
          <w:tcPr>
            <w:tcW w:w="0" w:type="auto"/>
            <w:shd w:val="clear" w:color="auto" w:fill="E9474C"/>
            <w:tcMar>
              <w:top w:w="0" w:type="dxa"/>
              <w:left w:w="45" w:type="dxa"/>
              <w:bottom w:w="0" w:type="dxa"/>
              <w:right w:w="45" w:type="dxa"/>
            </w:tcMar>
            <w:vAlign w:val="bottom"/>
            <w:hideMark/>
          </w:tcPr>
          <w:p w14:paraId="70AF371D" w14:textId="77777777" w:rsidR="00BC2E4B" w:rsidRPr="00BC2E4B" w:rsidRDefault="00BC2E4B" w:rsidP="00BC2E4B">
            <w:pPr>
              <w:rPr>
                <w:b/>
                <w:bCs/>
                <w:lang w:val="en-NL"/>
              </w:rPr>
            </w:pPr>
            <w:r w:rsidRPr="00BC2E4B">
              <w:rPr>
                <w:b/>
                <w:bCs/>
                <w:lang w:val="en-NL"/>
              </w:rPr>
              <w:t>€250,00</w:t>
            </w:r>
          </w:p>
        </w:tc>
        <w:tc>
          <w:tcPr>
            <w:tcW w:w="0" w:type="auto"/>
            <w:shd w:val="clear" w:color="auto" w:fill="E9474C"/>
            <w:tcMar>
              <w:top w:w="0" w:type="dxa"/>
              <w:left w:w="45" w:type="dxa"/>
              <w:bottom w:w="0" w:type="dxa"/>
              <w:right w:w="45" w:type="dxa"/>
            </w:tcMar>
            <w:vAlign w:val="bottom"/>
            <w:hideMark/>
          </w:tcPr>
          <w:p w14:paraId="0CE23AA4" w14:textId="77777777" w:rsidR="00BC2E4B" w:rsidRPr="00BC2E4B" w:rsidRDefault="00BC2E4B" w:rsidP="00BC2E4B">
            <w:pPr>
              <w:rPr>
                <w:b/>
                <w:bCs/>
                <w:lang w:val="en-NL"/>
              </w:rPr>
            </w:pPr>
            <w:r w:rsidRPr="00BC2E4B">
              <w:rPr>
                <w:b/>
                <w:bCs/>
                <w:lang w:val="en-NL"/>
              </w:rPr>
              <w:t>€0,00</w:t>
            </w:r>
          </w:p>
        </w:tc>
        <w:tc>
          <w:tcPr>
            <w:tcW w:w="0" w:type="auto"/>
            <w:shd w:val="clear" w:color="auto" w:fill="E9474C"/>
            <w:tcMar>
              <w:top w:w="0" w:type="dxa"/>
              <w:left w:w="45" w:type="dxa"/>
              <w:bottom w:w="0" w:type="dxa"/>
              <w:right w:w="45" w:type="dxa"/>
            </w:tcMar>
            <w:vAlign w:val="bottom"/>
            <w:hideMark/>
          </w:tcPr>
          <w:p w14:paraId="5DF056A8" w14:textId="77777777" w:rsidR="00BC2E4B" w:rsidRPr="00BC2E4B" w:rsidRDefault="00BC2E4B" w:rsidP="00BC2E4B">
            <w:pPr>
              <w:rPr>
                <w:b/>
                <w:bCs/>
                <w:lang w:val="en-NL"/>
              </w:rPr>
            </w:pPr>
            <w:r w:rsidRPr="00BC2E4B">
              <w:rPr>
                <w:b/>
                <w:bCs/>
                <w:lang w:val="en-NL"/>
              </w:rPr>
              <w:t>-€250,00</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683943E5" w14:textId="77777777" w:rsidR="00BC2E4B" w:rsidRPr="00BC2E4B" w:rsidRDefault="00BC2E4B" w:rsidP="00BC2E4B">
            <w:pPr>
              <w:rPr>
                <w:b/>
                <w:bCs/>
                <w:lang w:val="en-NL"/>
              </w:rPr>
            </w:pPr>
            <w:r w:rsidRPr="00BC2E4B">
              <w:rPr>
                <w:b/>
                <w:bCs/>
                <w:lang w:val="en-NL"/>
              </w:rPr>
              <w:t>-100,00%</w:t>
            </w:r>
          </w:p>
        </w:tc>
        <w:tc>
          <w:tcPr>
            <w:tcW w:w="0" w:type="auto"/>
            <w:shd w:val="clear" w:color="auto" w:fill="E9474C"/>
            <w:tcMar>
              <w:top w:w="0" w:type="dxa"/>
              <w:left w:w="45" w:type="dxa"/>
              <w:bottom w:w="0" w:type="dxa"/>
              <w:right w:w="45" w:type="dxa"/>
            </w:tcMar>
            <w:vAlign w:val="bottom"/>
            <w:hideMark/>
          </w:tcPr>
          <w:p w14:paraId="77EE925D" w14:textId="77777777" w:rsidR="00BC2E4B" w:rsidRPr="00BC2E4B" w:rsidRDefault="00BC2E4B" w:rsidP="00BC2E4B">
            <w:pPr>
              <w:rPr>
                <w:b/>
                <w:bCs/>
                <w:lang w:val="en-NL"/>
              </w:rPr>
            </w:pPr>
            <w:r w:rsidRPr="00BC2E4B">
              <w:rPr>
                <w:b/>
                <w:bCs/>
                <w:lang w:val="en-NL"/>
              </w:rPr>
              <w:t>€100,00</w:t>
            </w:r>
          </w:p>
        </w:tc>
        <w:tc>
          <w:tcPr>
            <w:tcW w:w="553" w:type="dxa"/>
            <w:shd w:val="clear" w:color="auto" w:fill="E9474C"/>
            <w:tcMar>
              <w:top w:w="0" w:type="dxa"/>
              <w:left w:w="45" w:type="dxa"/>
              <w:bottom w:w="0" w:type="dxa"/>
              <w:right w:w="45" w:type="dxa"/>
            </w:tcMar>
            <w:vAlign w:val="bottom"/>
            <w:hideMark/>
          </w:tcPr>
          <w:p w14:paraId="1671E263" w14:textId="77777777" w:rsidR="00BC2E4B" w:rsidRPr="00BC2E4B" w:rsidRDefault="00BC2E4B" w:rsidP="00BC2E4B">
            <w:pPr>
              <w:rPr>
                <w:b/>
                <w:bCs/>
                <w:lang w:val="en-NL"/>
              </w:rPr>
            </w:pPr>
            <w:r w:rsidRPr="00BC2E4B">
              <w:rPr>
                <w:b/>
                <w:bCs/>
                <w:lang w:val="en-NL"/>
              </w:rPr>
              <w:t>€72,13</w:t>
            </w:r>
          </w:p>
        </w:tc>
        <w:tc>
          <w:tcPr>
            <w:tcW w:w="553" w:type="dxa"/>
            <w:shd w:val="clear" w:color="auto" w:fill="E9474C"/>
            <w:tcMar>
              <w:top w:w="0" w:type="dxa"/>
              <w:left w:w="45" w:type="dxa"/>
              <w:bottom w:w="0" w:type="dxa"/>
              <w:right w:w="45" w:type="dxa"/>
            </w:tcMar>
            <w:vAlign w:val="bottom"/>
            <w:hideMark/>
          </w:tcPr>
          <w:p w14:paraId="2A06B952" w14:textId="77777777" w:rsidR="00BC2E4B" w:rsidRPr="00BC2E4B" w:rsidRDefault="00BC2E4B" w:rsidP="00BC2E4B">
            <w:pPr>
              <w:rPr>
                <w:b/>
                <w:bCs/>
                <w:lang w:val="en-NL"/>
              </w:rPr>
            </w:pPr>
            <w:r w:rsidRPr="00BC2E4B">
              <w:rPr>
                <w:b/>
                <w:bCs/>
                <w:lang w:val="en-NL"/>
              </w:rPr>
              <w:t>-€27,87</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5F0051F5" w14:textId="77777777" w:rsidR="00BC2E4B" w:rsidRPr="00BC2E4B" w:rsidRDefault="00BC2E4B" w:rsidP="00BC2E4B">
            <w:pPr>
              <w:rPr>
                <w:b/>
                <w:bCs/>
                <w:lang w:val="en-NL"/>
              </w:rPr>
            </w:pPr>
            <w:r w:rsidRPr="00BC2E4B">
              <w:rPr>
                <w:b/>
                <w:bCs/>
                <w:lang w:val="en-NL"/>
              </w:rPr>
              <w:t>-27,87%</w:t>
            </w:r>
          </w:p>
        </w:tc>
        <w:tc>
          <w:tcPr>
            <w:tcW w:w="0" w:type="auto"/>
            <w:shd w:val="clear" w:color="auto" w:fill="E9474C"/>
            <w:tcMar>
              <w:top w:w="0" w:type="dxa"/>
              <w:left w:w="45" w:type="dxa"/>
              <w:bottom w:w="0" w:type="dxa"/>
              <w:right w:w="45" w:type="dxa"/>
            </w:tcMar>
            <w:vAlign w:val="bottom"/>
            <w:hideMark/>
          </w:tcPr>
          <w:p w14:paraId="2A5515AC" w14:textId="77777777" w:rsidR="00BC2E4B" w:rsidRPr="00BC2E4B" w:rsidRDefault="00BC2E4B" w:rsidP="00BC2E4B">
            <w:pPr>
              <w:rPr>
                <w:b/>
                <w:bCs/>
                <w:lang w:val="en-NL"/>
              </w:rPr>
            </w:pPr>
            <w:r w:rsidRPr="00BC2E4B">
              <w:rPr>
                <w:b/>
                <w:bCs/>
                <w:lang w:val="en-NL"/>
              </w:rPr>
              <w:t>€100,00</w:t>
            </w:r>
          </w:p>
        </w:tc>
        <w:tc>
          <w:tcPr>
            <w:tcW w:w="0" w:type="auto"/>
            <w:shd w:val="clear" w:color="auto" w:fill="E9474C"/>
            <w:tcMar>
              <w:top w:w="0" w:type="dxa"/>
              <w:left w:w="45" w:type="dxa"/>
              <w:bottom w:w="0" w:type="dxa"/>
              <w:right w:w="45" w:type="dxa"/>
            </w:tcMar>
            <w:vAlign w:val="bottom"/>
            <w:hideMark/>
          </w:tcPr>
          <w:p w14:paraId="1D2D3004" w14:textId="77777777" w:rsidR="00BC2E4B" w:rsidRPr="00BC2E4B" w:rsidRDefault="00BC2E4B" w:rsidP="00BC2E4B">
            <w:pPr>
              <w:rPr>
                <w:b/>
                <w:bCs/>
                <w:lang w:val="en-NL"/>
              </w:rPr>
            </w:pPr>
            <w:r w:rsidRPr="00BC2E4B">
              <w:rPr>
                <w:b/>
                <w:bCs/>
                <w:lang w:val="en-NL"/>
              </w:rPr>
              <w:t>€0,00</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6997DCB2" w14:textId="77777777" w:rsidR="00BC2E4B" w:rsidRPr="00BC2E4B" w:rsidRDefault="00BC2E4B" w:rsidP="00BC2E4B">
            <w:pPr>
              <w:rPr>
                <w:b/>
                <w:bCs/>
                <w:lang w:val="en-NL"/>
              </w:rPr>
            </w:pPr>
            <w:r w:rsidRPr="00BC2E4B">
              <w:rPr>
                <w:b/>
                <w:bCs/>
                <w:lang w:val="en-NL"/>
              </w:rPr>
              <w:t>0,00%</w:t>
            </w:r>
          </w:p>
        </w:tc>
      </w:tr>
      <w:tr w:rsidR="00BC2E4B" w:rsidRPr="00BC2E4B" w14:paraId="695730F6" w14:textId="77777777" w:rsidTr="00BC2E4B">
        <w:trPr>
          <w:trHeight w:val="375"/>
          <w:tblCellSpacing w:w="0" w:type="dxa"/>
        </w:trPr>
        <w:tc>
          <w:tcPr>
            <w:tcW w:w="876" w:type="dxa"/>
            <w:tcMar>
              <w:top w:w="0" w:type="dxa"/>
              <w:left w:w="45" w:type="dxa"/>
              <w:bottom w:w="0" w:type="dxa"/>
              <w:right w:w="45" w:type="dxa"/>
            </w:tcMar>
            <w:vAlign w:val="bottom"/>
            <w:hideMark/>
          </w:tcPr>
          <w:p w14:paraId="04A4FB63" w14:textId="77777777" w:rsidR="00BC2E4B" w:rsidRPr="00BC2E4B" w:rsidRDefault="00BC2E4B" w:rsidP="00BC2E4B">
            <w:pPr>
              <w:rPr>
                <w:b/>
                <w:bCs/>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484CB239" w14:textId="77777777" w:rsidR="00BC2E4B" w:rsidRPr="00BC2E4B" w:rsidRDefault="00BC2E4B" w:rsidP="00BC2E4B">
            <w:pPr>
              <w:rPr>
                <w:lang w:val="en-NL"/>
              </w:rPr>
            </w:pPr>
            <w:proofErr w:type="spellStart"/>
            <w:r w:rsidRPr="00BC2E4B">
              <w:rPr>
                <w:lang w:val="en-NL"/>
              </w:rPr>
              <w:t>Overige</w:t>
            </w:r>
            <w:proofErr w:type="spellEnd"/>
            <w:r w:rsidRPr="00BC2E4B">
              <w:rPr>
                <w:lang w:val="en-NL"/>
              </w:rPr>
              <w:t xml:space="preserve"> </w:t>
            </w:r>
            <w:proofErr w:type="spellStart"/>
            <w:r w:rsidRPr="00BC2E4B">
              <w:rPr>
                <w:lang w:val="en-NL"/>
              </w:rPr>
              <w:t>kosten</w:t>
            </w:r>
            <w:proofErr w:type="spellEnd"/>
          </w:p>
        </w:tc>
        <w:tc>
          <w:tcPr>
            <w:tcW w:w="0" w:type="auto"/>
            <w:tcMar>
              <w:top w:w="0" w:type="dxa"/>
              <w:left w:w="45" w:type="dxa"/>
              <w:bottom w:w="0" w:type="dxa"/>
              <w:right w:w="45" w:type="dxa"/>
            </w:tcMar>
            <w:vAlign w:val="bottom"/>
            <w:hideMark/>
          </w:tcPr>
          <w:p w14:paraId="415E1A73"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522991F5"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1FD1383A" w14:textId="77777777" w:rsidR="00BC2E4B" w:rsidRPr="00BC2E4B" w:rsidRDefault="00BC2E4B" w:rsidP="00BC2E4B">
            <w:pPr>
              <w:rPr>
                <w:lang w:val="en-NL"/>
              </w:rPr>
            </w:pPr>
            <w:r w:rsidRPr="00BC2E4B">
              <w:rPr>
                <w:lang w:val="en-NL"/>
              </w:rPr>
              <w:t>€0,00</w:t>
            </w:r>
          </w:p>
        </w:tc>
        <w:tc>
          <w:tcPr>
            <w:tcW w:w="0" w:type="auto"/>
            <w:tcBorders>
              <w:right w:val="single" w:sz="6" w:space="0" w:color="000000"/>
            </w:tcBorders>
            <w:tcMar>
              <w:top w:w="0" w:type="dxa"/>
              <w:left w:w="45" w:type="dxa"/>
              <w:bottom w:w="0" w:type="dxa"/>
              <w:right w:w="45" w:type="dxa"/>
            </w:tcMar>
            <w:vAlign w:val="bottom"/>
            <w:hideMark/>
          </w:tcPr>
          <w:p w14:paraId="3866C2D7" w14:textId="77777777" w:rsidR="00BC2E4B" w:rsidRPr="00BC2E4B" w:rsidRDefault="00BC2E4B" w:rsidP="00BC2E4B">
            <w:pPr>
              <w:rPr>
                <w:lang w:val="en-NL"/>
              </w:rPr>
            </w:pPr>
          </w:p>
        </w:tc>
        <w:tc>
          <w:tcPr>
            <w:tcW w:w="0" w:type="auto"/>
            <w:tcMar>
              <w:top w:w="0" w:type="dxa"/>
              <w:left w:w="45" w:type="dxa"/>
              <w:bottom w:w="0" w:type="dxa"/>
              <w:right w:w="45" w:type="dxa"/>
            </w:tcMar>
            <w:vAlign w:val="bottom"/>
            <w:hideMark/>
          </w:tcPr>
          <w:p w14:paraId="594D8DAB" w14:textId="77777777" w:rsidR="00BC2E4B" w:rsidRPr="00BC2E4B" w:rsidRDefault="00BC2E4B" w:rsidP="00BC2E4B">
            <w:pPr>
              <w:rPr>
                <w:lang w:val="en-NL"/>
              </w:rPr>
            </w:pPr>
            <w:r w:rsidRPr="00BC2E4B">
              <w:rPr>
                <w:lang w:val="en-NL"/>
              </w:rPr>
              <w:t>€150,00</w:t>
            </w:r>
          </w:p>
        </w:tc>
        <w:tc>
          <w:tcPr>
            <w:tcW w:w="0" w:type="auto"/>
            <w:tcMar>
              <w:top w:w="0" w:type="dxa"/>
              <w:left w:w="45" w:type="dxa"/>
              <w:bottom w:w="0" w:type="dxa"/>
              <w:right w:w="45" w:type="dxa"/>
            </w:tcMar>
            <w:vAlign w:val="bottom"/>
            <w:hideMark/>
          </w:tcPr>
          <w:p w14:paraId="0F40B19D"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3FEA9B5E" w14:textId="77777777" w:rsidR="00BC2E4B" w:rsidRPr="00BC2E4B" w:rsidRDefault="00BC2E4B" w:rsidP="00BC2E4B">
            <w:pPr>
              <w:rPr>
                <w:lang w:val="en-NL"/>
              </w:rPr>
            </w:pPr>
            <w:r w:rsidRPr="00BC2E4B">
              <w:rPr>
                <w:lang w:val="en-NL"/>
              </w:rPr>
              <w:t>-€150,00</w:t>
            </w:r>
          </w:p>
        </w:tc>
        <w:tc>
          <w:tcPr>
            <w:tcW w:w="0" w:type="auto"/>
            <w:tcBorders>
              <w:right w:val="single" w:sz="6" w:space="0" w:color="000000"/>
            </w:tcBorders>
            <w:tcMar>
              <w:top w:w="0" w:type="dxa"/>
              <w:left w:w="45" w:type="dxa"/>
              <w:bottom w:w="0" w:type="dxa"/>
              <w:right w:w="45" w:type="dxa"/>
            </w:tcMar>
            <w:vAlign w:val="bottom"/>
            <w:hideMark/>
          </w:tcPr>
          <w:p w14:paraId="26573BFE"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7BA546C0" w14:textId="77777777" w:rsidR="00BC2E4B" w:rsidRPr="00BC2E4B" w:rsidRDefault="00BC2E4B" w:rsidP="00BC2E4B">
            <w:pPr>
              <w:rPr>
                <w:lang w:val="en-NL"/>
              </w:rPr>
            </w:pPr>
            <w:r w:rsidRPr="00BC2E4B">
              <w:rPr>
                <w:lang w:val="en-NL"/>
              </w:rPr>
              <w:t>€50,00</w:t>
            </w:r>
          </w:p>
        </w:tc>
        <w:tc>
          <w:tcPr>
            <w:tcW w:w="553" w:type="dxa"/>
            <w:tcMar>
              <w:top w:w="0" w:type="dxa"/>
              <w:left w:w="45" w:type="dxa"/>
              <w:bottom w:w="0" w:type="dxa"/>
              <w:right w:w="45" w:type="dxa"/>
            </w:tcMar>
            <w:vAlign w:val="bottom"/>
            <w:hideMark/>
          </w:tcPr>
          <w:p w14:paraId="0E983EE5" w14:textId="77777777" w:rsidR="00BC2E4B" w:rsidRPr="00BC2E4B" w:rsidRDefault="00BC2E4B" w:rsidP="00BC2E4B">
            <w:pPr>
              <w:rPr>
                <w:lang w:val="en-NL"/>
              </w:rPr>
            </w:pPr>
            <w:r w:rsidRPr="00BC2E4B">
              <w:rPr>
                <w:lang w:val="en-NL"/>
              </w:rPr>
              <w:t>€0,00</w:t>
            </w:r>
          </w:p>
        </w:tc>
        <w:tc>
          <w:tcPr>
            <w:tcW w:w="553" w:type="dxa"/>
            <w:tcMar>
              <w:top w:w="0" w:type="dxa"/>
              <w:left w:w="45" w:type="dxa"/>
              <w:bottom w:w="0" w:type="dxa"/>
              <w:right w:w="45" w:type="dxa"/>
            </w:tcMar>
            <w:vAlign w:val="bottom"/>
            <w:hideMark/>
          </w:tcPr>
          <w:p w14:paraId="01B19683" w14:textId="77777777" w:rsidR="00BC2E4B" w:rsidRPr="00BC2E4B" w:rsidRDefault="00BC2E4B" w:rsidP="00BC2E4B">
            <w:pPr>
              <w:rPr>
                <w:lang w:val="en-NL"/>
              </w:rPr>
            </w:pPr>
            <w:r w:rsidRPr="00BC2E4B">
              <w:rPr>
                <w:lang w:val="en-NL"/>
              </w:rPr>
              <w:t>-€50,00</w:t>
            </w:r>
          </w:p>
        </w:tc>
        <w:tc>
          <w:tcPr>
            <w:tcW w:w="0" w:type="auto"/>
            <w:tcBorders>
              <w:right w:val="single" w:sz="6" w:space="0" w:color="000000"/>
            </w:tcBorders>
            <w:tcMar>
              <w:top w:w="0" w:type="dxa"/>
              <w:left w:w="45" w:type="dxa"/>
              <w:bottom w:w="0" w:type="dxa"/>
              <w:right w:w="45" w:type="dxa"/>
            </w:tcMar>
            <w:vAlign w:val="bottom"/>
            <w:hideMark/>
          </w:tcPr>
          <w:p w14:paraId="14E7BF5D"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19A506DE"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6B051FFA" w14:textId="77777777" w:rsidR="00BC2E4B" w:rsidRPr="00BC2E4B" w:rsidRDefault="00BC2E4B" w:rsidP="00BC2E4B">
            <w:pPr>
              <w:rPr>
                <w:lang w:val="en-NL"/>
              </w:rPr>
            </w:pPr>
            <w:r w:rsidRPr="00BC2E4B">
              <w:rPr>
                <w:lang w:val="en-NL"/>
              </w:rPr>
              <w:t>-€50,00</w:t>
            </w:r>
          </w:p>
        </w:tc>
        <w:tc>
          <w:tcPr>
            <w:tcW w:w="0" w:type="auto"/>
            <w:tcBorders>
              <w:right w:val="single" w:sz="6" w:space="0" w:color="000000"/>
            </w:tcBorders>
            <w:tcMar>
              <w:top w:w="0" w:type="dxa"/>
              <w:left w:w="45" w:type="dxa"/>
              <w:bottom w:w="0" w:type="dxa"/>
              <w:right w:w="45" w:type="dxa"/>
            </w:tcMar>
            <w:vAlign w:val="bottom"/>
            <w:hideMark/>
          </w:tcPr>
          <w:p w14:paraId="3EA8B5E7" w14:textId="77777777" w:rsidR="00BC2E4B" w:rsidRPr="00BC2E4B" w:rsidRDefault="00BC2E4B" w:rsidP="00BC2E4B">
            <w:pPr>
              <w:rPr>
                <w:lang w:val="en-NL"/>
              </w:rPr>
            </w:pPr>
            <w:r w:rsidRPr="00BC2E4B">
              <w:rPr>
                <w:lang w:val="en-NL"/>
              </w:rPr>
              <w:t>-100,00%</w:t>
            </w:r>
          </w:p>
        </w:tc>
      </w:tr>
      <w:tr w:rsidR="00BC2E4B" w:rsidRPr="00BC2E4B" w14:paraId="0A299731" w14:textId="77777777" w:rsidTr="00BC2E4B">
        <w:trPr>
          <w:trHeight w:val="375"/>
          <w:tblCellSpacing w:w="0" w:type="dxa"/>
        </w:trPr>
        <w:tc>
          <w:tcPr>
            <w:tcW w:w="876" w:type="dxa"/>
            <w:tcMar>
              <w:top w:w="0" w:type="dxa"/>
              <w:left w:w="45" w:type="dxa"/>
              <w:bottom w:w="0" w:type="dxa"/>
              <w:right w:w="45" w:type="dxa"/>
            </w:tcMar>
            <w:vAlign w:val="bottom"/>
            <w:hideMark/>
          </w:tcPr>
          <w:p w14:paraId="50FE4999" w14:textId="77777777" w:rsidR="00BC2E4B" w:rsidRPr="00BC2E4B" w:rsidRDefault="00BC2E4B" w:rsidP="00BC2E4B">
            <w:pPr>
              <w:rPr>
                <w:lang w:val="en-NL"/>
              </w:rPr>
            </w:pPr>
          </w:p>
        </w:tc>
        <w:tc>
          <w:tcPr>
            <w:tcW w:w="0" w:type="auto"/>
            <w:gridSpan w:val="2"/>
            <w:tcBorders>
              <w:right w:val="single" w:sz="6" w:space="0" w:color="000000"/>
            </w:tcBorders>
            <w:tcMar>
              <w:top w:w="0" w:type="dxa"/>
              <w:left w:w="45" w:type="dxa"/>
              <w:bottom w:w="0" w:type="dxa"/>
              <w:right w:w="45" w:type="dxa"/>
            </w:tcMar>
            <w:vAlign w:val="bottom"/>
            <w:hideMark/>
          </w:tcPr>
          <w:p w14:paraId="465A5291" w14:textId="77777777" w:rsidR="00BC2E4B" w:rsidRPr="00BC2E4B" w:rsidRDefault="00BC2E4B" w:rsidP="00BC2E4B">
            <w:pPr>
              <w:rPr>
                <w:lang w:val="en-NL"/>
              </w:rPr>
            </w:pPr>
            <w:proofErr w:type="spellStart"/>
            <w:r w:rsidRPr="00BC2E4B">
              <w:rPr>
                <w:lang w:val="en-NL"/>
              </w:rPr>
              <w:t>Onvoorziene</w:t>
            </w:r>
            <w:proofErr w:type="spellEnd"/>
            <w:r w:rsidRPr="00BC2E4B">
              <w:rPr>
                <w:lang w:val="en-NL"/>
              </w:rPr>
              <w:t xml:space="preserve"> </w:t>
            </w:r>
            <w:proofErr w:type="spellStart"/>
            <w:r w:rsidRPr="00BC2E4B">
              <w:rPr>
                <w:lang w:val="en-NL"/>
              </w:rPr>
              <w:t>kosten</w:t>
            </w:r>
            <w:proofErr w:type="spellEnd"/>
          </w:p>
        </w:tc>
        <w:tc>
          <w:tcPr>
            <w:tcW w:w="0" w:type="auto"/>
            <w:tcMar>
              <w:top w:w="0" w:type="dxa"/>
              <w:left w:w="45" w:type="dxa"/>
              <w:bottom w:w="0" w:type="dxa"/>
              <w:right w:w="45" w:type="dxa"/>
            </w:tcMar>
            <w:vAlign w:val="bottom"/>
            <w:hideMark/>
          </w:tcPr>
          <w:p w14:paraId="121E524E" w14:textId="77777777" w:rsidR="00BC2E4B" w:rsidRPr="00BC2E4B" w:rsidRDefault="00BC2E4B" w:rsidP="00BC2E4B">
            <w:pPr>
              <w:rPr>
                <w:lang w:val="en-NL"/>
              </w:rPr>
            </w:pPr>
            <w:r w:rsidRPr="00BC2E4B">
              <w:rPr>
                <w:lang w:val="en-NL"/>
              </w:rPr>
              <w:t>€180,00</w:t>
            </w:r>
          </w:p>
        </w:tc>
        <w:tc>
          <w:tcPr>
            <w:tcW w:w="0" w:type="auto"/>
            <w:tcMar>
              <w:top w:w="0" w:type="dxa"/>
              <w:left w:w="45" w:type="dxa"/>
              <w:bottom w:w="0" w:type="dxa"/>
              <w:right w:w="45" w:type="dxa"/>
            </w:tcMar>
            <w:vAlign w:val="bottom"/>
            <w:hideMark/>
          </w:tcPr>
          <w:p w14:paraId="304834B5" w14:textId="77777777" w:rsidR="00BC2E4B" w:rsidRPr="00BC2E4B" w:rsidRDefault="00BC2E4B" w:rsidP="00BC2E4B">
            <w:pPr>
              <w:rPr>
                <w:lang w:val="en-NL"/>
              </w:rPr>
            </w:pPr>
            <w:r w:rsidRPr="00BC2E4B">
              <w:rPr>
                <w:lang w:val="en-NL"/>
              </w:rPr>
              <w:t>€ 0,00</w:t>
            </w:r>
          </w:p>
        </w:tc>
        <w:tc>
          <w:tcPr>
            <w:tcW w:w="0" w:type="auto"/>
            <w:tcMar>
              <w:top w:w="0" w:type="dxa"/>
              <w:left w:w="45" w:type="dxa"/>
              <w:bottom w:w="0" w:type="dxa"/>
              <w:right w:w="45" w:type="dxa"/>
            </w:tcMar>
            <w:vAlign w:val="bottom"/>
            <w:hideMark/>
          </w:tcPr>
          <w:p w14:paraId="5D1ACA56" w14:textId="77777777" w:rsidR="00BC2E4B" w:rsidRPr="00BC2E4B" w:rsidRDefault="00BC2E4B" w:rsidP="00BC2E4B">
            <w:pPr>
              <w:rPr>
                <w:lang w:val="en-NL"/>
              </w:rPr>
            </w:pPr>
            <w:r w:rsidRPr="00BC2E4B">
              <w:rPr>
                <w:lang w:val="en-NL"/>
              </w:rPr>
              <w:t>-€180,00</w:t>
            </w:r>
          </w:p>
        </w:tc>
        <w:tc>
          <w:tcPr>
            <w:tcW w:w="0" w:type="auto"/>
            <w:tcBorders>
              <w:right w:val="single" w:sz="6" w:space="0" w:color="000000"/>
            </w:tcBorders>
            <w:tcMar>
              <w:top w:w="0" w:type="dxa"/>
              <w:left w:w="45" w:type="dxa"/>
              <w:bottom w:w="0" w:type="dxa"/>
              <w:right w:w="45" w:type="dxa"/>
            </w:tcMar>
            <w:vAlign w:val="bottom"/>
            <w:hideMark/>
          </w:tcPr>
          <w:p w14:paraId="67D12320"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5D3D7351"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197DCB76" w14:textId="77777777" w:rsidR="00BC2E4B" w:rsidRPr="00BC2E4B" w:rsidRDefault="00BC2E4B" w:rsidP="00BC2E4B">
            <w:pPr>
              <w:rPr>
                <w:lang w:val="en-NL"/>
              </w:rPr>
            </w:pPr>
            <w:r w:rsidRPr="00BC2E4B">
              <w:rPr>
                <w:lang w:val="en-NL"/>
              </w:rPr>
              <w:t>€0,00</w:t>
            </w:r>
          </w:p>
        </w:tc>
        <w:tc>
          <w:tcPr>
            <w:tcW w:w="0" w:type="auto"/>
            <w:tcMar>
              <w:top w:w="0" w:type="dxa"/>
              <w:left w:w="45" w:type="dxa"/>
              <w:bottom w:w="0" w:type="dxa"/>
              <w:right w:w="45" w:type="dxa"/>
            </w:tcMar>
            <w:vAlign w:val="bottom"/>
            <w:hideMark/>
          </w:tcPr>
          <w:p w14:paraId="09F329F7" w14:textId="77777777" w:rsidR="00BC2E4B" w:rsidRPr="00BC2E4B" w:rsidRDefault="00BC2E4B" w:rsidP="00BC2E4B">
            <w:pPr>
              <w:rPr>
                <w:lang w:val="en-NL"/>
              </w:rPr>
            </w:pPr>
            <w:r w:rsidRPr="00BC2E4B">
              <w:rPr>
                <w:lang w:val="en-NL"/>
              </w:rPr>
              <w:t>-€100,00</w:t>
            </w:r>
          </w:p>
        </w:tc>
        <w:tc>
          <w:tcPr>
            <w:tcW w:w="0" w:type="auto"/>
            <w:tcBorders>
              <w:right w:val="single" w:sz="6" w:space="0" w:color="000000"/>
            </w:tcBorders>
            <w:tcMar>
              <w:top w:w="0" w:type="dxa"/>
              <w:left w:w="45" w:type="dxa"/>
              <w:bottom w:w="0" w:type="dxa"/>
              <w:right w:w="45" w:type="dxa"/>
            </w:tcMar>
            <w:vAlign w:val="bottom"/>
            <w:hideMark/>
          </w:tcPr>
          <w:p w14:paraId="509D8FC4"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47A14465" w14:textId="77777777" w:rsidR="00BC2E4B" w:rsidRPr="00BC2E4B" w:rsidRDefault="00BC2E4B" w:rsidP="00BC2E4B">
            <w:pPr>
              <w:rPr>
                <w:lang w:val="en-NL"/>
              </w:rPr>
            </w:pPr>
            <w:r w:rsidRPr="00BC2E4B">
              <w:rPr>
                <w:lang w:val="en-NL"/>
              </w:rPr>
              <w:t>€50,00</w:t>
            </w:r>
          </w:p>
        </w:tc>
        <w:tc>
          <w:tcPr>
            <w:tcW w:w="553" w:type="dxa"/>
            <w:tcMar>
              <w:top w:w="0" w:type="dxa"/>
              <w:left w:w="45" w:type="dxa"/>
              <w:bottom w:w="0" w:type="dxa"/>
              <w:right w:w="45" w:type="dxa"/>
            </w:tcMar>
            <w:vAlign w:val="bottom"/>
            <w:hideMark/>
          </w:tcPr>
          <w:p w14:paraId="10C9A9A4" w14:textId="77777777" w:rsidR="00BC2E4B" w:rsidRPr="00BC2E4B" w:rsidRDefault="00BC2E4B" w:rsidP="00BC2E4B">
            <w:pPr>
              <w:rPr>
                <w:lang w:val="en-NL"/>
              </w:rPr>
            </w:pPr>
            <w:r w:rsidRPr="00BC2E4B">
              <w:rPr>
                <w:lang w:val="en-NL"/>
              </w:rPr>
              <w:t>€72,13</w:t>
            </w:r>
          </w:p>
        </w:tc>
        <w:tc>
          <w:tcPr>
            <w:tcW w:w="553" w:type="dxa"/>
            <w:tcMar>
              <w:top w:w="0" w:type="dxa"/>
              <w:left w:w="45" w:type="dxa"/>
              <w:bottom w:w="0" w:type="dxa"/>
              <w:right w:w="45" w:type="dxa"/>
            </w:tcMar>
            <w:vAlign w:val="bottom"/>
            <w:hideMark/>
          </w:tcPr>
          <w:p w14:paraId="237DAEFA" w14:textId="77777777" w:rsidR="00BC2E4B" w:rsidRPr="00BC2E4B" w:rsidRDefault="00BC2E4B" w:rsidP="00BC2E4B">
            <w:pPr>
              <w:rPr>
                <w:lang w:val="en-NL"/>
              </w:rPr>
            </w:pPr>
            <w:r w:rsidRPr="00BC2E4B">
              <w:rPr>
                <w:lang w:val="en-NL"/>
              </w:rPr>
              <w:t>€22,13</w:t>
            </w:r>
          </w:p>
        </w:tc>
        <w:tc>
          <w:tcPr>
            <w:tcW w:w="0" w:type="auto"/>
            <w:tcBorders>
              <w:right w:val="single" w:sz="6" w:space="0" w:color="000000"/>
            </w:tcBorders>
            <w:tcMar>
              <w:top w:w="0" w:type="dxa"/>
              <w:left w:w="45" w:type="dxa"/>
              <w:bottom w:w="0" w:type="dxa"/>
              <w:right w:w="45" w:type="dxa"/>
            </w:tcMar>
            <w:vAlign w:val="bottom"/>
            <w:hideMark/>
          </w:tcPr>
          <w:p w14:paraId="27AE81B7" w14:textId="77777777" w:rsidR="00BC2E4B" w:rsidRPr="00BC2E4B" w:rsidRDefault="00BC2E4B" w:rsidP="00BC2E4B">
            <w:pPr>
              <w:rPr>
                <w:lang w:val="en-NL"/>
              </w:rPr>
            </w:pPr>
            <w:r w:rsidRPr="00BC2E4B">
              <w:rPr>
                <w:lang w:val="en-NL"/>
              </w:rPr>
              <w:t>44,26%</w:t>
            </w:r>
          </w:p>
        </w:tc>
        <w:tc>
          <w:tcPr>
            <w:tcW w:w="0" w:type="auto"/>
            <w:tcMar>
              <w:top w:w="0" w:type="dxa"/>
              <w:left w:w="45" w:type="dxa"/>
              <w:bottom w:w="0" w:type="dxa"/>
              <w:right w:w="45" w:type="dxa"/>
            </w:tcMar>
            <w:vAlign w:val="bottom"/>
            <w:hideMark/>
          </w:tcPr>
          <w:p w14:paraId="6CB31B99" w14:textId="77777777" w:rsidR="00BC2E4B" w:rsidRPr="00BC2E4B" w:rsidRDefault="00BC2E4B" w:rsidP="00BC2E4B">
            <w:pPr>
              <w:rPr>
                <w:lang w:val="en-NL"/>
              </w:rPr>
            </w:pPr>
            <w:r w:rsidRPr="00BC2E4B">
              <w:rPr>
                <w:lang w:val="en-NL"/>
              </w:rPr>
              <w:t>€100,00</w:t>
            </w:r>
          </w:p>
        </w:tc>
        <w:tc>
          <w:tcPr>
            <w:tcW w:w="0" w:type="auto"/>
            <w:tcMar>
              <w:top w:w="0" w:type="dxa"/>
              <w:left w:w="45" w:type="dxa"/>
              <w:bottom w:w="0" w:type="dxa"/>
              <w:right w:w="45" w:type="dxa"/>
            </w:tcMar>
            <w:vAlign w:val="bottom"/>
            <w:hideMark/>
          </w:tcPr>
          <w:p w14:paraId="2E36BFC8" w14:textId="77777777" w:rsidR="00BC2E4B" w:rsidRPr="00BC2E4B" w:rsidRDefault="00BC2E4B" w:rsidP="00BC2E4B">
            <w:pPr>
              <w:rPr>
                <w:lang w:val="en-NL"/>
              </w:rPr>
            </w:pPr>
            <w:r w:rsidRPr="00BC2E4B">
              <w:rPr>
                <w:lang w:val="en-NL"/>
              </w:rPr>
              <w:t>€50,00</w:t>
            </w:r>
          </w:p>
        </w:tc>
        <w:tc>
          <w:tcPr>
            <w:tcW w:w="0" w:type="auto"/>
            <w:tcBorders>
              <w:right w:val="single" w:sz="6" w:space="0" w:color="000000"/>
            </w:tcBorders>
            <w:tcMar>
              <w:top w:w="0" w:type="dxa"/>
              <w:left w:w="45" w:type="dxa"/>
              <w:bottom w:w="0" w:type="dxa"/>
              <w:right w:w="45" w:type="dxa"/>
            </w:tcMar>
            <w:vAlign w:val="bottom"/>
            <w:hideMark/>
          </w:tcPr>
          <w:p w14:paraId="05683799" w14:textId="77777777" w:rsidR="00BC2E4B" w:rsidRPr="00BC2E4B" w:rsidRDefault="00BC2E4B" w:rsidP="00BC2E4B">
            <w:pPr>
              <w:rPr>
                <w:lang w:val="en-NL"/>
              </w:rPr>
            </w:pPr>
            <w:r w:rsidRPr="00BC2E4B">
              <w:rPr>
                <w:lang w:val="en-NL"/>
              </w:rPr>
              <w:t>100,00%</w:t>
            </w:r>
          </w:p>
        </w:tc>
      </w:tr>
      <w:tr w:rsidR="00BC2E4B" w:rsidRPr="00BC2E4B" w14:paraId="626A2135" w14:textId="77777777" w:rsidTr="00BC2E4B">
        <w:trPr>
          <w:trHeight w:val="375"/>
          <w:tblCellSpacing w:w="0" w:type="dxa"/>
        </w:trPr>
        <w:tc>
          <w:tcPr>
            <w:tcW w:w="876" w:type="dxa"/>
            <w:shd w:val="clear" w:color="auto" w:fill="E9474C"/>
            <w:tcMar>
              <w:top w:w="0" w:type="dxa"/>
              <w:left w:w="45" w:type="dxa"/>
              <w:bottom w:w="0" w:type="dxa"/>
              <w:right w:w="45" w:type="dxa"/>
            </w:tcMar>
            <w:vAlign w:val="bottom"/>
            <w:hideMark/>
          </w:tcPr>
          <w:p w14:paraId="7899E586" w14:textId="77777777" w:rsidR="00BC2E4B" w:rsidRPr="00BC2E4B" w:rsidRDefault="00BC2E4B" w:rsidP="00BC2E4B">
            <w:pPr>
              <w:rPr>
                <w:lang w:val="en-NL"/>
              </w:rPr>
            </w:pPr>
          </w:p>
        </w:tc>
        <w:tc>
          <w:tcPr>
            <w:tcW w:w="0" w:type="auto"/>
            <w:gridSpan w:val="2"/>
            <w:tcBorders>
              <w:right w:val="single" w:sz="6" w:space="0" w:color="000000"/>
            </w:tcBorders>
            <w:shd w:val="clear" w:color="auto" w:fill="E9474C"/>
            <w:tcMar>
              <w:top w:w="0" w:type="dxa"/>
              <w:left w:w="45" w:type="dxa"/>
              <w:bottom w:w="0" w:type="dxa"/>
              <w:right w:w="45" w:type="dxa"/>
            </w:tcMar>
            <w:vAlign w:val="bottom"/>
            <w:hideMark/>
          </w:tcPr>
          <w:p w14:paraId="430744C2" w14:textId="77777777" w:rsidR="00BC2E4B" w:rsidRPr="00BC2E4B" w:rsidRDefault="00BC2E4B" w:rsidP="00BC2E4B">
            <w:pPr>
              <w:rPr>
                <w:b/>
                <w:bCs/>
                <w:lang w:val="en-NL"/>
              </w:rPr>
            </w:pPr>
            <w:proofErr w:type="spellStart"/>
            <w:r w:rsidRPr="00BC2E4B">
              <w:rPr>
                <w:b/>
                <w:bCs/>
                <w:lang w:val="en-NL"/>
              </w:rPr>
              <w:t>Afroming</w:t>
            </w:r>
            <w:proofErr w:type="spellEnd"/>
            <w:r w:rsidRPr="00BC2E4B">
              <w:rPr>
                <w:b/>
                <w:bCs/>
                <w:lang w:val="en-NL"/>
              </w:rPr>
              <w:t xml:space="preserve"> </w:t>
            </w:r>
            <w:proofErr w:type="spellStart"/>
            <w:r w:rsidRPr="00BC2E4B">
              <w:rPr>
                <w:b/>
                <w:bCs/>
                <w:lang w:val="en-NL"/>
              </w:rPr>
              <w:t>einde</w:t>
            </w:r>
            <w:proofErr w:type="spellEnd"/>
            <w:r w:rsidRPr="00BC2E4B">
              <w:rPr>
                <w:b/>
                <w:bCs/>
                <w:lang w:val="en-NL"/>
              </w:rPr>
              <w:t xml:space="preserve"> </w:t>
            </w:r>
            <w:proofErr w:type="spellStart"/>
            <w:r w:rsidRPr="00BC2E4B">
              <w:rPr>
                <w:b/>
                <w:bCs/>
                <w:lang w:val="en-NL"/>
              </w:rPr>
              <w:t>jaar</w:t>
            </w:r>
            <w:proofErr w:type="spellEnd"/>
          </w:p>
        </w:tc>
        <w:tc>
          <w:tcPr>
            <w:tcW w:w="0" w:type="auto"/>
            <w:shd w:val="clear" w:color="auto" w:fill="E9474C"/>
            <w:tcMar>
              <w:top w:w="0" w:type="dxa"/>
              <w:left w:w="45" w:type="dxa"/>
              <w:bottom w:w="0" w:type="dxa"/>
              <w:right w:w="45" w:type="dxa"/>
            </w:tcMar>
            <w:vAlign w:val="bottom"/>
            <w:hideMark/>
          </w:tcPr>
          <w:p w14:paraId="08E5A2B8" w14:textId="77777777" w:rsidR="00BC2E4B" w:rsidRPr="00BC2E4B" w:rsidRDefault="00BC2E4B" w:rsidP="00BC2E4B">
            <w:pPr>
              <w:rPr>
                <w:b/>
                <w:bCs/>
                <w:lang w:val="en-NL"/>
              </w:rPr>
            </w:pPr>
            <w:r w:rsidRPr="00BC2E4B">
              <w:rPr>
                <w:b/>
                <w:bCs/>
                <w:lang w:val="en-NL"/>
              </w:rPr>
              <w:t>€0,00</w:t>
            </w:r>
          </w:p>
        </w:tc>
        <w:tc>
          <w:tcPr>
            <w:tcW w:w="0" w:type="auto"/>
            <w:shd w:val="clear" w:color="auto" w:fill="E9474C"/>
            <w:tcMar>
              <w:top w:w="0" w:type="dxa"/>
              <w:left w:w="45" w:type="dxa"/>
              <w:bottom w:w="0" w:type="dxa"/>
              <w:right w:w="45" w:type="dxa"/>
            </w:tcMar>
            <w:vAlign w:val="bottom"/>
            <w:hideMark/>
          </w:tcPr>
          <w:p w14:paraId="6CA010F5" w14:textId="77777777" w:rsidR="00BC2E4B" w:rsidRPr="00BC2E4B" w:rsidRDefault="00BC2E4B" w:rsidP="00BC2E4B">
            <w:pPr>
              <w:rPr>
                <w:b/>
                <w:bCs/>
                <w:lang w:val="en-NL"/>
              </w:rPr>
            </w:pPr>
            <w:r w:rsidRPr="00BC2E4B">
              <w:rPr>
                <w:b/>
                <w:bCs/>
                <w:lang w:val="en-NL"/>
              </w:rPr>
              <w:t>€320,43</w:t>
            </w:r>
          </w:p>
        </w:tc>
        <w:tc>
          <w:tcPr>
            <w:tcW w:w="0" w:type="auto"/>
            <w:shd w:val="clear" w:color="auto" w:fill="E9474C"/>
            <w:tcMar>
              <w:top w:w="0" w:type="dxa"/>
              <w:left w:w="45" w:type="dxa"/>
              <w:bottom w:w="0" w:type="dxa"/>
              <w:right w:w="45" w:type="dxa"/>
            </w:tcMar>
            <w:vAlign w:val="bottom"/>
            <w:hideMark/>
          </w:tcPr>
          <w:p w14:paraId="53B775F9" w14:textId="77777777" w:rsidR="00BC2E4B" w:rsidRPr="00BC2E4B" w:rsidRDefault="00BC2E4B" w:rsidP="00BC2E4B">
            <w:pPr>
              <w:rPr>
                <w:b/>
                <w:bCs/>
                <w:lang w:val="en-NL"/>
              </w:rPr>
            </w:pPr>
            <w:r w:rsidRPr="00BC2E4B">
              <w:rPr>
                <w:b/>
                <w:bCs/>
                <w:lang w:val="en-NL"/>
              </w:rPr>
              <w:t>€320,43</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4035ABBF" w14:textId="77777777" w:rsidR="00BC2E4B" w:rsidRPr="00BC2E4B" w:rsidRDefault="00BC2E4B" w:rsidP="00BC2E4B">
            <w:pPr>
              <w:rPr>
                <w:b/>
                <w:bCs/>
                <w:lang w:val="en-NL"/>
              </w:rPr>
            </w:pPr>
          </w:p>
        </w:tc>
        <w:tc>
          <w:tcPr>
            <w:tcW w:w="0" w:type="auto"/>
            <w:shd w:val="clear" w:color="auto" w:fill="E9474C"/>
            <w:tcMar>
              <w:top w:w="0" w:type="dxa"/>
              <w:left w:w="45" w:type="dxa"/>
              <w:bottom w:w="0" w:type="dxa"/>
              <w:right w:w="45" w:type="dxa"/>
            </w:tcMar>
            <w:vAlign w:val="bottom"/>
            <w:hideMark/>
          </w:tcPr>
          <w:p w14:paraId="660A9381" w14:textId="77777777" w:rsidR="00BC2E4B" w:rsidRPr="00BC2E4B" w:rsidRDefault="00BC2E4B" w:rsidP="00BC2E4B">
            <w:pPr>
              <w:rPr>
                <w:b/>
                <w:bCs/>
                <w:lang w:val="en-NL"/>
              </w:rPr>
            </w:pPr>
            <w:r w:rsidRPr="00BC2E4B">
              <w:rPr>
                <w:b/>
                <w:bCs/>
                <w:lang w:val="en-NL"/>
              </w:rPr>
              <w:t>€0,00</w:t>
            </w:r>
          </w:p>
        </w:tc>
        <w:tc>
          <w:tcPr>
            <w:tcW w:w="0" w:type="auto"/>
            <w:shd w:val="clear" w:color="auto" w:fill="E9474C"/>
            <w:tcMar>
              <w:top w:w="0" w:type="dxa"/>
              <w:left w:w="45" w:type="dxa"/>
              <w:bottom w:w="0" w:type="dxa"/>
              <w:right w:w="45" w:type="dxa"/>
            </w:tcMar>
            <w:vAlign w:val="bottom"/>
            <w:hideMark/>
          </w:tcPr>
          <w:p w14:paraId="3EC9A2E4" w14:textId="77777777" w:rsidR="00BC2E4B" w:rsidRPr="00BC2E4B" w:rsidRDefault="00BC2E4B" w:rsidP="00BC2E4B">
            <w:pPr>
              <w:rPr>
                <w:b/>
                <w:bCs/>
                <w:lang w:val="en-NL"/>
              </w:rPr>
            </w:pPr>
            <w:r w:rsidRPr="00BC2E4B">
              <w:rPr>
                <w:b/>
                <w:bCs/>
                <w:lang w:val="en-NL"/>
              </w:rPr>
              <w:t>€0,00</w:t>
            </w:r>
          </w:p>
        </w:tc>
        <w:tc>
          <w:tcPr>
            <w:tcW w:w="0" w:type="auto"/>
            <w:shd w:val="clear" w:color="auto" w:fill="E9474C"/>
            <w:tcMar>
              <w:top w:w="0" w:type="dxa"/>
              <w:left w:w="45" w:type="dxa"/>
              <w:bottom w:w="0" w:type="dxa"/>
              <w:right w:w="45" w:type="dxa"/>
            </w:tcMar>
            <w:vAlign w:val="bottom"/>
            <w:hideMark/>
          </w:tcPr>
          <w:p w14:paraId="587AD54D" w14:textId="77777777" w:rsidR="00BC2E4B" w:rsidRPr="00BC2E4B" w:rsidRDefault="00BC2E4B" w:rsidP="00BC2E4B">
            <w:pPr>
              <w:rPr>
                <w:b/>
                <w:bCs/>
                <w:lang w:val="en-NL"/>
              </w:rPr>
            </w:pPr>
            <w:r w:rsidRPr="00BC2E4B">
              <w:rPr>
                <w:b/>
                <w:bCs/>
                <w:lang w:val="en-NL"/>
              </w:rPr>
              <w:t>€0,00</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7B55C7F5" w14:textId="77777777" w:rsidR="00BC2E4B" w:rsidRPr="00BC2E4B" w:rsidRDefault="00BC2E4B" w:rsidP="00BC2E4B">
            <w:pPr>
              <w:rPr>
                <w:b/>
                <w:bCs/>
                <w:lang w:val="en-NL"/>
              </w:rPr>
            </w:pPr>
          </w:p>
        </w:tc>
        <w:tc>
          <w:tcPr>
            <w:tcW w:w="0" w:type="auto"/>
            <w:shd w:val="clear" w:color="auto" w:fill="E9474C"/>
            <w:tcMar>
              <w:top w:w="0" w:type="dxa"/>
              <w:left w:w="45" w:type="dxa"/>
              <w:bottom w:w="0" w:type="dxa"/>
              <w:right w:w="45" w:type="dxa"/>
            </w:tcMar>
            <w:vAlign w:val="bottom"/>
            <w:hideMark/>
          </w:tcPr>
          <w:p w14:paraId="24E4EBCE" w14:textId="77777777" w:rsidR="00BC2E4B" w:rsidRPr="00BC2E4B" w:rsidRDefault="00BC2E4B" w:rsidP="00BC2E4B">
            <w:pPr>
              <w:rPr>
                <w:b/>
                <w:bCs/>
                <w:lang w:val="en-NL"/>
              </w:rPr>
            </w:pPr>
            <w:r w:rsidRPr="00BC2E4B">
              <w:rPr>
                <w:b/>
                <w:bCs/>
                <w:lang w:val="en-NL"/>
              </w:rPr>
              <w:t>€0,00</w:t>
            </w:r>
          </w:p>
        </w:tc>
        <w:tc>
          <w:tcPr>
            <w:tcW w:w="553" w:type="dxa"/>
            <w:shd w:val="clear" w:color="auto" w:fill="E9474C"/>
            <w:tcMar>
              <w:top w:w="0" w:type="dxa"/>
              <w:left w:w="45" w:type="dxa"/>
              <w:bottom w:w="0" w:type="dxa"/>
              <w:right w:w="45" w:type="dxa"/>
            </w:tcMar>
            <w:vAlign w:val="bottom"/>
            <w:hideMark/>
          </w:tcPr>
          <w:p w14:paraId="7D370397" w14:textId="77777777" w:rsidR="00BC2E4B" w:rsidRPr="00BC2E4B" w:rsidRDefault="00BC2E4B" w:rsidP="00BC2E4B">
            <w:pPr>
              <w:rPr>
                <w:b/>
                <w:bCs/>
                <w:lang w:val="en-NL"/>
              </w:rPr>
            </w:pPr>
            <w:r w:rsidRPr="00BC2E4B">
              <w:rPr>
                <w:b/>
                <w:bCs/>
                <w:lang w:val="en-NL"/>
              </w:rPr>
              <w:t>€0,00</w:t>
            </w:r>
          </w:p>
        </w:tc>
        <w:tc>
          <w:tcPr>
            <w:tcW w:w="553" w:type="dxa"/>
            <w:shd w:val="clear" w:color="auto" w:fill="E9474C"/>
            <w:tcMar>
              <w:top w:w="0" w:type="dxa"/>
              <w:left w:w="45" w:type="dxa"/>
              <w:bottom w:w="0" w:type="dxa"/>
              <w:right w:w="45" w:type="dxa"/>
            </w:tcMar>
            <w:vAlign w:val="bottom"/>
            <w:hideMark/>
          </w:tcPr>
          <w:p w14:paraId="4291BC2E" w14:textId="77777777" w:rsidR="00BC2E4B" w:rsidRPr="00BC2E4B" w:rsidRDefault="00BC2E4B" w:rsidP="00BC2E4B">
            <w:pPr>
              <w:rPr>
                <w:b/>
                <w:bCs/>
                <w:lang w:val="en-NL"/>
              </w:rPr>
            </w:pPr>
            <w:r w:rsidRPr="00BC2E4B">
              <w:rPr>
                <w:b/>
                <w:bCs/>
                <w:lang w:val="en-NL"/>
              </w:rPr>
              <w:t>€0,00</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6BED0228" w14:textId="77777777" w:rsidR="00BC2E4B" w:rsidRPr="00BC2E4B" w:rsidRDefault="00BC2E4B" w:rsidP="00BC2E4B">
            <w:pPr>
              <w:rPr>
                <w:b/>
                <w:bCs/>
                <w:lang w:val="en-NL"/>
              </w:rPr>
            </w:pPr>
          </w:p>
        </w:tc>
        <w:tc>
          <w:tcPr>
            <w:tcW w:w="0" w:type="auto"/>
            <w:shd w:val="clear" w:color="auto" w:fill="E9474C"/>
            <w:tcMar>
              <w:top w:w="0" w:type="dxa"/>
              <w:left w:w="45" w:type="dxa"/>
              <w:bottom w:w="0" w:type="dxa"/>
              <w:right w:w="45" w:type="dxa"/>
            </w:tcMar>
            <w:vAlign w:val="bottom"/>
            <w:hideMark/>
          </w:tcPr>
          <w:p w14:paraId="7E78A360" w14:textId="77777777" w:rsidR="00BC2E4B" w:rsidRPr="00BC2E4B" w:rsidRDefault="00BC2E4B" w:rsidP="00BC2E4B">
            <w:pPr>
              <w:rPr>
                <w:b/>
                <w:bCs/>
                <w:lang w:val="en-NL"/>
              </w:rPr>
            </w:pPr>
            <w:r w:rsidRPr="00BC2E4B">
              <w:rPr>
                <w:b/>
                <w:bCs/>
                <w:lang w:val="en-NL"/>
              </w:rPr>
              <w:t>€0,00</w:t>
            </w:r>
          </w:p>
        </w:tc>
        <w:tc>
          <w:tcPr>
            <w:tcW w:w="0" w:type="auto"/>
            <w:shd w:val="clear" w:color="auto" w:fill="E9474C"/>
            <w:tcMar>
              <w:top w:w="0" w:type="dxa"/>
              <w:left w:w="45" w:type="dxa"/>
              <w:bottom w:w="0" w:type="dxa"/>
              <w:right w:w="45" w:type="dxa"/>
            </w:tcMar>
            <w:vAlign w:val="bottom"/>
            <w:hideMark/>
          </w:tcPr>
          <w:p w14:paraId="75209AF9" w14:textId="77777777" w:rsidR="00BC2E4B" w:rsidRPr="00BC2E4B" w:rsidRDefault="00BC2E4B" w:rsidP="00BC2E4B">
            <w:pPr>
              <w:rPr>
                <w:b/>
                <w:bCs/>
                <w:lang w:val="en-NL"/>
              </w:rPr>
            </w:pPr>
            <w:r w:rsidRPr="00BC2E4B">
              <w:rPr>
                <w:b/>
                <w:bCs/>
                <w:lang w:val="en-NL"/>
              </w:rPr>
              <w:t>€0,00</w:t>
            </w:r>
          </w:p>
        </w:tc>
        <w:tc>
          <w:tcPr>
            <w:tcW w:w="0" w:type="auto"/>
            <w:tcBorders>
              <w:right w:val="single" w:sz="6" w:space="0" w:color="000000"/>
            </w:tcBorders>
            <w:shd w:val="clear" w:color="auto" w:fill="E9474C"/>
            <w:tcMar>
              <w:top w:w="0" w:type="dxa"/>
              <w:left w:w="45" w:type="dxa"/>
              <w:bottom w:w="0" w:type="dxa"/>
              <w:right w:w="45" w:type="dxa"/>
            </w:tcMar>
            <w:vAlign w:val="bottom"/>
            <w:hideMark/>
          </w:tcPr>
          <w:p w14:paraId="7EE64175" w14:textId="77777777" w:rsidR="00BC2E4B" w:rsidRPr="00BC2E4B" w:rsidRDefault="00BC2E4B" w:rsidP="00BC2E4B">
            <w:pPr>
              <w:rPr>
                <w:b/>
                <w:bCs/>
                <w:lang w:val="en-NL"/>
              </w:rPr>
            </w:pPr>
          </w:p>
        </w:tc>
      </w:tr>
      <w:tr w:rsidR="00BC2E4B" w:rsidRPr="00BC2E4B" w14:paraId="322E0651" w14:textId="77777777" w:rsidTr="00BC2E4B">
        <w:trPr>
          <w:trHeight w:val="375"/>
          <w:tblCellSpacing w:w="0" w:type="dxa"/>
        </w:trPr>
        <w:tc>
          <w:tcPr>
            <w:tcW w:w="876" w:type="dxa"/>
            <w:shd w:val="clear" w:color="auto" w:fill="3EA6DE"/>
            <w:tcMar>
              <w:top w:w="0" w:type="dxa"/>
              <w:left w:w="45" w:type="dxa"/>
              <w:bottom w:w="0" w:type="dxa"/>
              <w:right w:w="45" w:type="dxa"/>
            </w:tcMar>
            <w:vAlign w:val="bottom"/>
            <w:hideMark/>
          </w:tcPr>
          <w:p w14:paraId="1C88EA43" w14:textId="77777777" w:rsidR="00BC2E4B" w:rsidRPr="00BC2E4B" w:rsidRDefault="00BC2E4B" w:rsidP="00BC2E4B">
            <w:pPr>
              <w:rPr>
                <w:lang w:val="en-NL"/>
              </w:rPr>
            </w:pPr>
          </w:p>
        </w:tc>
        <w:tc>
          <w:tcPr>
            <w:tcW w:w="0" w:type="auto"/>
            <w:gridSpan w:val="2"/>
            <w:tcBorders>
              <w:right w:val="single" w:sz="6" w:space="0" w:color="000000"/>
            </w:tcBorders>
            <w:shd w:val="clear" w:color="auto" w:fill="3EA6DE"/>
            <w:tcMar>
              <w:top w:w="0" w:type="dxa"/>
              <w:left w:w="45" w:type="dxa"/>
              <w:bottom w:w="0" w:type="dxa"/>
              <w:right w:w="45" w:type="dxa"/>
            </w:tcMar>
            <w:vAlign w:val="bottom"/>
            <w:hideMark/>
          </w:tcPr>
          <w:p w14:paraId="4B8FD76B" w14:textId="77777777" w:rsidR="00BC2E4B" w:rsidRPr="00BC2E4B" w:rsidRDefault="00BC2E4B" w:rsidP="00BC2E4B">
            <w:pPr>
              <w:rPr>
                <w:b/>
                <w:bCs/>
                <w:lang w:val="en-NL"/>
              </w:rPr>
            </w:pPr>
            <w:proofErr w:type="spellStart"/>
            <w:r w:rsidRPr="00BC2E4B">
              <w:rPr>
                <w:b/>
                <w:bCs/>
                <w:lang w:val="en-NL"/>
              </w:rPr>
              <w:t>Totaal</w:t>
            </w:r>
            <w:proofErr w:type="spellEnd"/>
          </w:p>
        </w:tc>
        <w:tc>
          <w:tcPr>
            <w:tcW w:w="0" w:type="auto"/>
            <w:shd w:val="clear" w:color="auto" w:fill="3EA6DE"/>
            <w:tcMar>
              <w:top w:w="0" w:type="dxa"/>
              <w:left w:w="45" w:type="dxa"/>
              <w:bottom w:w="0" w:type="dxa"/>
              <w:right w:w="45" w:type="dxa"/>
            </w:tcMar>
            <w:vAlign w:val="bottom"/>
            <w:hideMark/>
          </w:tcPr>
          <w:p w14:paraId="6847FDDC" w14:textId="77777777" w:rsidR="00BC2E4B" w:rsidRPr="00BC2E4B" w:rsidRDefault="00BC2E4B" w:rsidP="00BC2E4B">
            <w:pPr>
              <w:rPr>
                <w:b/>
                <w:bCs/>
                <w:lang w:val="en-NL"/>
              </w:rPr>
            </w:pPr>
            <w:r w:rsidRPr="00BC2E4B">
              <w:rPr>
                <w:b/>
                <w:bCs/>
                <w:lang w:val="en-NL"/>
              </w:rPr>
              <w:t>€8.396,80</w:t>
            </w:r>
          </w:p>
        </w:tc>
        <w:tc>
          <w:tcPr>
            <w:tcW w:w="0" w:type="auto"/>
            <w:shd w:val="clear" w:color="auto" w:fill="3EA6DE"/>
            <w:tcMar>
              <w:top w:w="0" w:type="dxa"/>
              <w:left w:w="45" w:type="dxa"/>
              <w:bottom w:w="0" w:type="dxa"/>
              <w:right w:w="45" w:type="dxa"/>
            </w:tcMar>
            <w:vAlign w:val="bottom"/>
            <w:hideMark/>
          </w:tcPr>
          <w:p w14:paraId="2CE2C088" w14:textId="77777777" w:rsidR="00BC2E4B" w:rsidRPr="00BC2E4B" w:rsidRDefault="00BC2E4B" w:rsidP="00BC2E4B">
            <w:pPr>
              <w:rPr>
                <w:b/>
                <w:bCs/>
                <w:lang w:val="en-NL"/>
              </w:rPr>
            </w:pPr>
            <w:r w:rsidRPr="00BC2E4B">
              <w:rPr>
                <w:b/>
                <w:bCs/>
                <w:lang w:val="en-NL"/>
              </w:rPr>
              <w:t>€8.361,57</w:t>
            </w:r>
          </w:p>
        </w:tc>
        <w:tc>
          <w:tcPr>
            <w:tcW w:w="0" w:type="auto"/>
            <w:shd w:val="clear" w:color="auto" w:fill="3EA6DE"/>
            <w:tcMar>
              <w:top w:w="0" w:type="dxa"/>
              <w:left w:w="45" w:type="dxa"/>
              <w:bottom w:w="0" w:type="dxa"/>
              <w:right w:w="45" w:type="dxa"/>
            </w:tcMar>
            <w:vAlign w:val="bottom"/>
            <w:hideMark/>
          </w:tcPr>
          <w:p w14:paraId="1200F28F" w14:textId="77777777" w:rsidR="00BC2E4B" w:rsidRPr="00BC2E4B" w:rsidRDefault="00BC2E4B" w:rsidP="00BC2E4B">
            <w:pPr>
              <w:rPr>
                <w:b/>
                <w:bCs/>
                <w:lang w:val="en-NL"/>
              </w:rPr>
            </w:pPr>
            <w:r w:rsidRPr="00BC2E4B">
              <w:rPr>
                <w:b/>
                <w:bCs/>
                <w:lang w:val="en-NL"/>
              </w:rPr>
              <w:t>-€35,23</w:t>
            </w:r>
          </w:p>
        </w:tc>
        <w:tc>
          <w:tcPr>
            <w:tcW w:w="0" w:type="auto"/>
            <w:tcBorders>
              <w:right w:val="single" w:sz="6" w:space="0" w:color="000000"/>
            </w:tcBorders>
            <w:shd w:val="clear" w:color="auto" w:fill="3EA6DE"/>
            <w:tcMar>
              <w:top w:w="0" w:type="dxa"/>
              <w:left w:w="45" w:type="dxa"/>
              <w:bottom w:w="0" w:type="dxa"/>
              <w:right w:w="45" w:type="dxa"/>
            </w:tcMar>
            <w:vAlign w:val="bottom"/>
            <w:hideMark/>
          </w:tcPr>
          <w:p w14:paraId="4966008F" w14:textId="77777777" w:rsidR="00BC2E4B" w:rsidRPr="00BC2E4B" w:rsidRDefault="00BC2E4B" w:rsidP="00BC2E4B">
            <w:pPr>
              <w:rPr>
                <w:b/>
                <w:bCs/>
                <w:lang w:val="en-NL"/>
              </w:rPr>
            </w:pPr>
            <w:r w:rsidRPr="00BC2E4B">
              <w:rPr>
                <w:b/>
                <w:bCs/>
                <w:lang w:val="en-NL"/>
              </w:rPr>
              <w:t>-0,42%</w:t>
            </w:r>
          </w:p>
        </w:tc>
        <w:tc>
          <w:tcPr>
            <w:tcW w:w="0" w:type="auto"/>
            <w:shd w:val="clear" w:color="auto" w:fill="3EA6DE"/>
            <w:tcMar>
              <w:top w:w="0" w:type="dxa"/>
              <w:left w:w="45" w:type="dxa"/>
              <w:bottom w:w="0" w:type="dxa"/>
              <w:right w:w="45" w:type="dxa"/>
            </w:tcMar>
            <w:vAlign w:val="bottom"/>
            <w:hideMark/>
          </w:tcPr>
          <w:p w14:paraId="69305905" w14:textId="77777777" w:rsidR="00BC2E4B" w:rsidRPr="00BC2E4B" w:rsidRDefault="00BC2E4B" w:rsidP="00BC2E4B">
            <w:pPr>
              <w:rPr>
                <w:b/>
                <w:bCs/>
                <w:lang w:val="en-NL"/>
              </w:rPr>
            </w:pPr>
            <w:r w:rsidRPr="00BC2E4B">
              <w:rPr>
                <w:b/>
                <w:bCs/>
                <w:lang w:val="en-NL"/>
              </w:rPr>
              <w:t>€10.961,71</w:t>
            </w:r>
          </w:p>
        </w:tc>
        <w:tc>
          <w:tcPr>
            <w:tcW w:w="0" w:type="auto"/>
            <w:shd w:val="clear" w:color="auto" w:fill="3EA6DE"/>
            <w:tcMar>
              <w:top w:w="0" w:type="dxa"/>
              <w:left w:w="45" w:type="dxa"/>
              <w:bottom w:w="0" w:type="dxa"/>
              <w:right w:w="45" w:type="dxa"/>
            </w:tcMar>
            <w:vAlign w:val="bottom"/>
            <w:hideMark/>
          </w:tcPr>
          <w:p w14:paraId="7ED4044E" w14:textId="77777777" w:rsidR="00BC2E4B" w:rsidRPr="00BC2E4B" w:rsidRDefault="00BC2E4B" w:rsidP="00BC2E4B">
            <w:pPr>
              <w:rPr>
                <w:b/>
                <w:bCs/>
                <w:lang w:val="en-NL"/>
              </w:rPr>
            </w:pPr>
            <w:r w:rsidRPr="00BC2E4B">
              <w:rPr>
                <w:b/>
                <w:bCs/>
                <w:lang w:val="en-NL"/>
              </w:rPr>
              <w:t>€7.250,18</w:t>
            </w:r>
          </w:p>
        </w:tc>
        <w:tc>
          <w:tcPr>
            <w:tcW w:w="0" w:type="auto"/>
            <w:shd w:val="clear" w:color="auto" w:fill="3EA6DE"/>
            <w:tcMar>
              <w:top w:w="0" w:type="dxa"/>
              <w:left w:w="45" w:type="dxa"/>
              <w:bottom w:w="0" w:type="dxa"/>
              <w:right w:w="45" w:type="dxa"/>
            </w:tcMar>
            <w:vAlign w:val="bottom"/>
            <w:hideMark/>
          </w:tcPr>
          <w:p w14:paraId="26B62F54" w14:textId="77777777" w:rsidR="00BC2E4B" w:rsidRPr="00BC2E4B" w:rsidRDefault="00BC2E4B" w:rsidP="00BC2E4B">
            <w:pPr>
              <w:rPr>
                <w:b/>
                <w:bCs/>
                <w:lang w:val="en-NL"/>
              </w:rPr>
            </w:pPr>
            <w:r w:rsidRPr="00BC2E4B">
              <w:rPr>
                <w:b/>
                <w:bCs/>
                <w:lang w:val="en-NL"/>
              </w:rPr>
              <w:t>-€3.711,53</w:t>
            </w:r>
          </w:p>
        </w:tc>
        <w:tc>
          <w:tcPr>
            <w:tcW w:w="0" w:type="auto"/>
            <w:tcBorders>
              <w:right w:val="single" w:sz="6" w:space="0" w:color="000000"/>
            </w:tcBorders>
            <w:shd w:val="clear" w:color="auto" w:fill="3EA6DE"/>
            <w:tcMar>
              <w:top w:w="0" w:type="dxa"/>
              <w:left w:w="45" w:type="dxa"/>
              <w:bottom w:w="0" w:type="dxa"/>
              <w:right w:w="45" w:type="dxa"/>
            </w:tcMar>
            <w:vAlign w:val="bottom"/>
            <w:hideMark/>
          </w:tcPr>
          <w:p w14:paraId="36428142" w14:textId="77777777" w:rsidR="00BC2E4B" w:rsidRPr="00BC2E4B" w:rsidRDefault="00BC2E4B" w:rsidP="00BC2E4B">
            <w:pPr>
              <w:rPr>
                <w:b/>
                <w:bCs/>
                <w:lang w:val="en-NL"/>
              </w:rPr>
            </w:pPr>
            <w:r w:rsidRPr="00BC2E4B">
              <w:rPr>
                <w:b/>
                <w:bCs/>
                <w:lang w:val="en-NL"/>
              </w:rPr>
              <w:t>-33,86%</w:t>
            </w:r>
          </w:p>
        </w:tc>
        <w:tc>
          <w:tcPr>
            <w:tcW w:w="0" w:type="auto"/>
            <w:shd w:val="clear" w:color="auto" w:fill="3EA6DE"/>
            <w:tcMar>
              <w:top w:w="0" w:type="dxa"/>
              <w:left w:w="45" w:type="dxa"/>
              <w:bottom w:w="0" w:type="dxa"/>
              <w:right w:w="45" w:type="dxa"/>
            </w:tcMar>
            <w:vAlign w:val="bottom"/>
            <w:hideMark/>
          </w:tcPr>
          <w:p w14:paraId="30658F5A" w14:textId="77777777" w:rsidR="00BC2E4B" w:rsidRPr="00BC2E4B" w:rsidRDefault="00BC2E4B" w:rsidP="00BC2E4B">
            <w:pPr>
              <w:rPr>
                <w:b/>
                <w:bCs/>
                <w:lang w:val="en-NL"/>
              </w:rPr>
            </w:pPr>
            <w:r w:rsidRPr="00BC2E4B">
              <w:rPr>
                <w:b/>
                <w:bCs/>
                <w:lang w:val="en-NL"/>
              </w:rPr>
              <w:t>€9.166,00</w:t>
            </w:r>
          </w:p>
        </w:tc>
        <w:tc>
          <w:tcPr>
            <w:tcW w:w="553" w:type="dxa"/>
            <w:shd w:val="clear" w:color="auto" w:fill="3EA6DE"/>
            <w:tcMar>
              <w:top w:w="0" w:type="dxa"/>
              <w:left w:w="45" w:type="dxa"/>
              <w:bottom w:w="0" w:type="dxa"/>
              <w:right w:w="45" w:type="dxa"/>
            </w:tcMar>
            <w:vAlign w:val="bottom"/>
            <w:hideMark/>
          </w:tcPr>
          <w:p w14:paraId="43394962" w14:textId="77777777" w:rsidR="00BC2E4B" w:rsidRPr="00BC2E4B" w:rsidRDefault="00BC2E4B" w:rsidP="00BC2E4B">
            <w:pPr>
              <w:rPr>
                <w:b/>
                <w:bCs/>
                <w:lang w:val="en-NL"/>
              </w:rPr>
            </w:pPr>
            <w:r w:rsidRPr="00BC2E4B">
              <w:rPr>
                <w:b/>
                <w:bCs/>
                <w:lang w:val="en-NL"/>
              </w:rPr>
              <w:t>€8.065,58</w:t>
            </w:r>
          </w:p>
        </w:tc>
        <w:tc>
          <w:tcPr>
            <w:tcW w:w="553" w:type="dxa"/>
            <w:shd w:val="clear" w:color="auto" w:fill="3EA6DE"/>
            <w:tcMar>
              <w:top w:w="0" w:type="dxa"/>
              <w:left w:w="45" w:type="dxa"/>
              <w:bottom w:w="0" w:type="dxa"/>
              <w:right w:w="45" w:type="dxa"/>
            </w:tcMar>
            <w:vAlign w:val="bottom"/>
            <w:hideMark/>
          </w:tcPr>
          <w:p w14:paraId="07C11EB4" w14:textId="77777777" w:rsidR="00BC2E4B" w:rsidRPr="00BC2E4B" w:rsidRDefault="00BC2E4B" w:rsidP="00BC2E4B">
            <w:pPr>
              <w:rPr>
                <w:b/>
                <w:bCs/>
                <w:lang w:val="en-NL"/>
              </w:rPr>
            </w:pPr>
            <w:r w:rsidRPr="00BC2E4B">
              <w:rPr>
                <w:b/>
                <w:bCs/>
                <w:lang w:val="en-NL"/>
              </w:rPr>
              <w:t>-€1.100,42</w:t>
            </w:r>
          </w:p>
        </w:tc>
        <w:tc>
          <w:tcPr>
            <w:tcW w:w="0" w:type="auto"/>
            <w:tcBorders>
              <w:right w:val="single" w:sz="6" w:space="0" w:color="000000"/>
            </w:tcBorders>
            <w:shd w:val="clear" w:color="auto" w:fill="3EA6DE"/>
            <w:tcMar>
              <w:top w:w="0" w:type="dxa"/>
              <w:left w:w="45" w:type="dxa"/>
              <w:bottom w:w="0" w:type="dxa"/>
              <w:right w:w="45" w:type="dxa"/>
            </w:tcMar>
            <w:vAlign w:val="bottom"/>
            <w:hideMark/>
          </w:tcPr>
          <w:p w14:paraId="16C39AA9" w14:textId="77777777" w:rsidR="00BC2E4B" w:rsidRPr="00BC2E4B" w:rsidRDefault="00BC2E4B" w:rsidP="00BC2E4B">
            <w:pPr>
              <w:rPr>
                <w:b/>
                <w:bCs/>
                <w:lang w:val="en-NL"/>
              </w:rPr>
            </w:pPr>
            <w:r w:rsidRPr="00BC2E4B">
              <w:rPr>
                <w:b/>
                <w:bCs/>
                <w:lang w:val="en-NL"/>
              </w:rPr>
              <w:t>-12,01%</w:t>
            </w:r>
          </w:p>
        </w:tc>
        <w:tc>
          <w:tcPr>
            <w:tcW w:w="0" w:type="auto"/>
            <w:shd w:val="clear" w:color="auto" w:fill="3EA6DE"/>
            <w:tcMar>
              <w:top w:w="0" w:type="dxa"/>
              <w:left w:w="45" w:type="dxa"/>
              <w:bottom w:w="0" w:type="dxa"/>
              <w:right w:w="45" w:type="dxa"/>
            </w:tcMar>
            <w:vAlign w:val="bottom"/>
            <w:hideMark/>
          </w:tcPr>
          <w:p w14:paraId="691112DE" w14:textId="77777777" w:rsidR="00BC2E4B" w:rsidRPr="00BC2E4B" w:rsidRDefault="00BC2E4B" w:rsidP="00BC2E4B">
            <w:pPr>
              <w:rPr>
                <w:b/>
                <w:bCs/>
                <w:lang w:val="en-NL"/>
              </w:rPr>
            </w:pPr>
            <w:r w:rsidRPr="00BC2E4B">
              <w:rPr>
                <w:b/>
                <w:bCs/>
                <w:lang w:val="en-NL"/>
              </w:rPr>
              <w:t>€8.930,00</w:t>
            </w:r>
          </w:p>
        </w:tc>
        <w:tc>
          <w:tcPr>
            <w:tcW w:w="0" w:type="auto"/>
            <w:shd w:val="clear" w:color="auto" w:fill="3EA6DE"/>
            <w:tcMar>
              <w:top w:w="0" w:type="dxa"/>
              <w:left w:w="45" w:type="dxa"/>
              <w:bottom w:w="0" w:type="dxa"/>
              <w:right w:w="45" w:type="dxa"/>
            </w:tcMar>
            <w:vAlign w:val="bottom"/>
            <w:hideMark/>
          </w:tcPr>
          <w:p w14:paraId="4F0DC7CF" w14:textId="77777777" w:rsidR="00BC2E4B" w:rsidRPr="00BC2E4B" w:rsidRDefault="00BC2E4B" w:rsidP="00BC2E4B">
            <w:pPr>
              <w:rPr>
                <w:b/>
                <w:bCs/>
                <w:lang w:val="en-NL"/>
              </w:rPr>
            </w:pPr>
            <w:r w:rsidRPr="00BC2E4B">
              <w:rPr>
                <w:b/>
                <w:bCs/>
                <w:lang w:val="en-NL"/>
              </w:rPr>
              <w:t>-€236,00</w:t>
            </w:r>
          </w:p>
        </w:tc>
        <w:tc>
          <w:tcPr>
            <w:tcW w:w="0" w:type="auto"/>
            <w:tcBorders>
              <w:right w:val="single" w:sz="6" w:space="0" w:color="000000"/>
            </w:tcBorders>
            <w:shd w:val="clear" w:color="auto" w:fill="3EA6DE"/>
            <w:tcMar>
              <w:top w:w="0" w:type="dxa"/>
              <w:left w:w="45" w:type="dxa"/>
              <w:bottom w:w="0" w:type="dxa"/>
              <w:right w:w="45" w:type="dxa"/>
            </w:tcMar>
            <w:vAlign w:val="bottom"/>
            <w:hideMark/>
          </w:tcPr>
          <w:p w14:paraId="5EB71F06" w14:textId="77777777" w:rsidR="00BC2E4B" w:rsidRPr="00BC2E4B" w:rsidRDefault="00BC2E4B" w:rsidP="00BC2E4B">
            <w:pPr>
              <w:rPr>
                <w:b/>
                <w:bCs/>
                <w:lang w:val="en-NL"/>
              </w:rPr>
            </w:pPr>
            <w:r w:rsidRPr="00BC2E4B">
              <w:rPr>
                <w:b/>
                <w:bCs/>
                <w:lang w:val="en-NL"/>
              </w:rPr>
              <w:t>-2,57%</w:t>
            </w:r>
          </w:p>
        </w:tc>
      </w:tr>
    </w:tbl>
    <w:p w14:paraId="4BD116F5" w14:textId="77777777" w:rsidR="00BC2E4B" w:rsidRDefault="00BC2E4B" w:rsidP="00BC2E4B"/>
    <w:p w14:paraId="0159D72C" w14:textId="1411826C" w:rsidR="0099646C" w:rsidRDefault="0099646C" w:rsidP="00BC2E4B">
      <w:r>
        <w:br w:type="page"/>
      </w:r>
    </w:p>
    <w:p w14:paraId="46E1AA73" w14:textId="77777777" w:rsidR="00B83BBB" w:rsidRDefault="00B83BBB" w:rsidP="00B83BBB"/>
    <w:p w14:paraId="5100ABF9" w14:textId="7E01DF36" w:rsidR="00B83BBB" w:rsidRDefault="00B83BBB"/>
    <w:p w14:paraId="426A8989" w14:textId="71AFE308" w:rsidR="005C3D73" w:rsidRDefault="00000000">
      <w:pPr>
        <w:pStyle w:val="Heading1"/>
      </w:pPr>
      <w:bookmarkStart w:id="18" w:name="_Toc185431389"/>
      <w:r>
        <w:t>Verkiezingen</w:t>
      </w:r>
      <w:bookmarkEnd w:id="18"/>
    </w:p>
    <w:p w14:paraId="1D91A06B" w14:textId="77777777" w:rsidR="00B83BBB" w:rsidRPr="00B83BBB" w:rsidRDefault="00B83BBB" w:rsidP="00B83BBB"/>
    <w:p w14:paraId="0C2B14A1" w14:textId="4AAF4E3B" w:rsidR="005C3D73" w:rsidRPr="00C05FBD" w:rsidRDefault="00C05FBD">
      <w:pPr>
        <w:pStyle w:val="Heading2"/>
        <w:rPr>
          <w:bCs/>
        </w:rPr>
      </w:pPr>
      <w:bookmarkStart w:id="19" w:name="_Toc185431390"/>
      <w:r>
        <w:rPr>
          <w:bCs/>
        </w:rPr>
        <w:t>kandidaatstellingen</w:t>
      </w:r>
      <w:bookmarkEnd w:id="19"/>
    </w:p>
    <w:p w14:paraId="6BC31F61" w14:textId="77777777" w:rsidR="005C3D73" w:rsidRDefault="005C3D73">
      <w:pPr>
        <w:rPr>
          <w:sz w:val="24"/>
          <w:szCs w:val="24"/>
        </w:rPr>
      </w:pPr>
    </w:p>
    <w:tbl>
      <w:tblPr>
        <w:tblStyle w:val="TableGrid"/>
        <w:tblW w:w="0" w:type="auto"/>
        <w:tblLook w:val="04A0" w:firstRow="1" w:lastRow="0" w:firstColumn="1" w:lastColumn="0" w:noHBand="0" w:noVBand="1"/>
      </w:tblPr>
      <w:tblGrid>
        <w:gridCol w:w="1980"/>
        <w:gridCol w:w="7082"/>
      </w:tblGrid>
      <w:tr w:rsidR="00F8793F" w:rsidRPr="00F8793F" w14:paraId="59A19BE7" w14:textId="77777777" w:rsidTr="00F8793F">
        <w:tc>
          <w:tcPr>
            <w:tcW w:w="1980" w:type="dxa"/>
            <w:tcBorders>
              <w:top w:val="single" w:sz="4" w:space="0" w:color="auto"/>
              <w:left w:val="single" w:sz="4" w:space="0" w:color="auto"/>
              <w:bottom w:val="single" w:sz="4" w:space="0" w:color="auto"/>
              <w:right w:val="single" w:sz="4" w:space="0" w:color="auto"/>
            </w:tcBorders>
            <w:hideMark/>
          </w:tcPr>
          <w:p w14:paraId="0E3408B2" w14:textId="77777777" w:rsidR="00F8793F" w:rsidRPr="00F8793F" w:rsidRDefault="00F8793F" w:rsidP="00F8793F">
            <w:pPr>
              <w:shd w:val="clear" w:color="auto" w:fill="FFFFFF"/>
              <w:spacing w:after="160" w:line="259" w:lineRule="auto"/>
              <w:rPr>
                <w:bCs/>
              </w:rPr>
            </w:pPr>
            <w:r w:rsidRPr="00F8793F">
              <w:rPr>
                <w:bCs/>
              </w:rPr>
              <w:t>Naam</w:t>
            </w:r>
          </w:p>
        </w:tc>
        <w:tc>
          <w:tcPr>
            <w:tcW w:w="7082" w:type="dxa"/>
            <w:tcBorders>
              <w:top w:val="single" w:sz="4" w:space="0" w:color="auto"/>
              <w:left w:val="single" w:sz="4" w:space="0" w:color="auto"/>
              <w:bottom w:val="single" w:sz="4" w:space="0" w:color="auto"/>
              <w:right w:val="single" w:sz="4" w:space="0" w:color="auto"/>
            </w:tcBorders>
            <w:hideMark/>
          </w:tcPr>
          <w:p w14:paraId="7D3E49C9" w14:textId="77777777" w:rsidR="00F8793F" w:rsidRPr="00F8793F" w:rsidRDefault="00F8793F" w:rsidP="00F8793F">
            <w:pPr>
              <w:shd w:val="clear" w:color="auto" w:fill="FFFFFF"/>
              <w:spacing w:after="160" w:line="259" w:lineRule="auto"/>
              <w:rPr>
                <w:bCs/>
              </w:rPr>
            </w:pPr>
            <w:r w:rsidRPr="00F8793F">
              <w:rPr>
                <w:bCs/>
              </w:rPr>
              <w:t>Ruben Telling</w:t>
            </w:r>
          </w:p>
        </w:tc>
      </w:tr>
      <w:tr w:rsidR="00F8793F" w:rsidRPr="00F8793F" w14:paraId="77863234" w14:textId="77777777" w:rsidTr="00F8793F">
        <w:tc>
          <w:tcPr>
            <w:tcW w:w="1980" w:type="dxa"/>
            <w:tcBorders>
              <w:top w:val="single" w:sz="4" w:space="0" w:color="auto"/>
              <w:left w:val="single" w:sz="4" w:space="0" w:color="auto"/>
              <w:bottom w:val="single" w:sz="4" w:space="0" w:color="auto"/>
              <w:right w:val="single" w:sz="4" w:space="0" w:color="auto"/>
            </w:tcBorders>
            <w:hideMark/>
          </w:tcPr>
          <w:p w14:paraId="27E6DEBC" w14:textId="77777777" w:rsidR="00F8793F" w:rsidRPr="00F8793F" w:rsidRDefault="00F8793F" w:rsidP="00F8793F">
            <w:pPr>
              <w:shd w:val="clear" w:color="auto" w:fill="FFFFFF"/>
              <w:spacing w:after="160" w:line="259" w:lineRule="auto"/>
              <w:rPr>
                <w:bCs/>
              </w:rPr>
            </w:pPr>
            <w:r w:rsidRPr="00F8793F">
              <w:rPr>
                <w:bCs/>
              </w:rPr>
              <w:t>Opleiding/baan</w:t>
            </w:r>
          </w:p>
        </w:tc>
        <w:tc>
          <w:tcPr>
            <w:tcW w:w="7082" w:type="dxa"/>
            <w:tcBorders>
              <w:top w:val="single" w:sz="4" w:space="0" w:color="auto"/>
              <w:left w:val="single" w:sz="4" w:space="0" w:color="auto"/>
              <w:bottom w:val="single" w:sz="4" w:space="0" w:color="auto"/>
              <w:right w:val="single" w:sz="4" w:space="0" w:color="auto"/>
            </w:tcBorders>
            <w:hideMark/>
          </w:tcPr>
          <w:p w14:paraId="5EFBA8C3" w14:textId="77777777" w:rsidR="00F8793F" w:rsidRPr="00F8793F" w:rsidRDefault="00F8793F" w:rsidP="00F8793F">
            <w:pPr>
              <w:shd w:val="clear" w:color="auto" w:fill="FFFFFF"/>
              <w:spacing w:after="160" w:line="259" w:lineRule="auto"/>
              <w:rPr>
                <w:bCs/>
              </w:rPr>
            </w:pPr>
            <w:r w:rsidRPr="00F8793F">
              <w:rPr>
                <w:bCs/>
              </w:rPr>
              <w:t>HBO Bachelor bedrijfseconomie / Junior Controller</w:t>
            </w:r>
          </w:p>
        </w:tc>
      </w:tr>
      <w:tr w:rsidR="00F8793F" w:rsidRPr="00F8793F" w14:paraId="21A810BF" w14:textId="77777777" w:rsidTr="00F8793F">
        <w:tc>
          <w:tcPr>
            <w:tcW w:w="1980" w:type="dxa"/>
            <w:tcBorders>
              <w:top w:val="single" w:sz="4" w:space="0" w:color="auto"/>
              <w:left w:val="single" w:sz="4" w:space="0" w:color="auto"/>
              <w:bottom w:val="single" w:sz="4" w:space="0" w:color="auto"/>
              <w:right w:val="single" w:sz="4" w:space="0" w:color="auto"/>
            </w:tcBorders>
            <w:hideMark/>
          </w:tcPr>
          <w:p w14:paraId="7240EE46" w14:textId="77777777" w:rsidR="00F8793F" w:rsidRPr="00F8793F" w:rsidRDefault="00F8793F" w:rsidP="00F8793F">
            <w:pPr>
              <w:shd w:val="clear" w:color="auto" w:fill="FFFFFF"/>
              <w:spacing w:after="160" w:line="259" w:lineRule="auto"/>
              <w:rPr>
                <w:bCs/>
              </w:rPr>
            </w:pPr>
            <w:r w:rsidRPr="00F8793F">
              <w:rPr>
                <w:bCs/>
              </w:rPr>
              <w:t>Beoogde functie</w:t>
            </w:r>
          </w:p>
        </w:tc>
        <w:tc>
          <w:tcPr>
            <w:tcW w:w="7082" w:type="dxa"/>
            <w:tcBorders>
              <w:top w:val="single" w:sz="4" w:space="0" w:color="auto"/>
              <w:left w:val="single" w:sz="4" w:space="0" w:color="auto"/>
              <w:bottom w:val="single" w:sz="4" w:space="0" w:color="auto"/>
              <w:right w:val="single" w:sz="4" w:space="0" w:color="auto"/>
            </w:tcBorders>
            <w:hideMark/>
          </w:tcPr>
          <w:p w14:paraId="4001D729" w14:textId="77777777" w:rsidR="00F8793F" w:rsidRPr="00F8793F" w:rsidRDefault="00F8793F" w:rsidP="00F8793F">
            <w:pPr>
              <w:shd w:val="clear" w:color="auto" w:fill="FFFFFF"/>
              <w:spacing w:after="160" w:line="259" w:lineRule="auto"/>
              <w:rPr>
                <w:bCs/>
                <w:i/>
                <w:iCs/>
              </w:rPr>
            </w:pPr>
            <w:r w:rsidRPr="00F8793F">
              <w:rPr>
                <w:bCs/>
                <w:i/>
                <w:iCs/>
              </w:rPr>
              <w:t>Penningmeester</w:t>
            </w:r>
          </w:p>
        </w:tc>
      </w:tr>
      <w:tr w:rsidR="00F8793F" w:rsidRPr="00F8793F" w14:paraId="4CBF03F1" w14:textId="77777777" w:rsidTr="00F8793F">
        <w:tc>
          <w:tcPr>
            <w:tcW w:w="1980" w:type="dxa"/>
            <w:tcBorders>
              <w:top w:val="single" w:sz="4" w:space="0" w:color="auto"/>
              <w:left w:val="single" w:sz="4" w:space="0" w:color="auto"/>
              <w:bottom w:val="single" w:sz="4" w:space="0" w:color="auto"/>
              <w:right w:val="single" w:sz="4" w:space="0" w:color="auto"/>
            </w:tcBorders>
            <w:hideMark/>
          </w:tcPr>
          <w:p w14:paraId="4797227D" w14:textId="77777777" w:rsidR="00F8793F" w:rsidRPr="00F8793F" w:rsidRDefault="00F8793F" w:rsidP="00F8793F">
            <w:pPr>
              <w:shd w:val="clear" w:color="auto" w:fill="FFFFFF"/>
              <w:spacing w:after="160" w:line="259" w:lineRule="auto"/>
              <w:rPr>
                <w:bCs/>
              </w:rPr>
            </w:pPr>
            <w:r w:rsidRPr="00F8793F">
              <w:rPr>
                <w:bCs/>
              </w:rPr>
              <w:t>Beoogde periode</w:t>
            </w:r>
          </w:p>
        </w:tc>
        <w:tc>
          <w:tcPr>
            <w:tcW w:w="7082" w:type="dxa"/>
            <w:tcBorders>
              <w:top w:val="single" w:sz="4" w:space="0" w:color="auto"/>
              <w:left w:val="single" w:sz="4" w:space="0" w:color="auto"/>
              <w:bottom w:val="single" w:sz="4" w:space="0" w:color="auto"/>
              <w:right w:val="single" w:sz="4" w:space="0" w:color="auto"/>
            </w:tcBorders>
            <w:hideMark/>
          </w:tcPr>
          <w:p w14:paraId="0C12EA9B" w14:textId="77777777" w:rsidR="00F8793F" w:rsidRPr="00F8793F" w:rsidRDefault="00F8793F" w:rsidP="00F8793F">
            <w:pPr>
              <w:shd w:val="clear" w:color="auto" w:fill="FFFFFF"/>
              <w:spacing w:after="160" w:line="259" w:lineRule="auto"/>
              <w:rPr>
                <w:bCs/>
                <w:i/>
                <w:iCs/>
              </w:rPr>
            </w:pPr>
            <w:r w:rsidRPr="00F8793F">
              <w:rPr>
                <w:bCs/>
                <w:i/>
                <w:iCs/>
              </w:rPr>
              <w:t>Één jaar</w:t>
            </w:r>
          </w:p>
        </w:tc>
      </w:tr>
      <w:tr w:rsidR="00F8793F" w:rsidRPr="00F8793F" w14:paraId="07183913" w14:textId="77777777" w:rsidTr="00F8793F">
        <w:tc>
          <w:tcPr>
            <w:tcW w:w="1980" w:type="dxa"/>
            <w:tcBorders>
              <w:top w:val="single" w:sz="4" w:space="0" w:color="auto"/>
              <w:left w:val="single" w:sz="4" w:space="0" w:color="auto"/>
              <w:bottom w:val="single" w:sz="4" w:space="0" w:color="auto"/>
              <w:right w:val="single" w:sz="4" w:space="0" w:color="auto"/>
            </w:tcBorders>
            <w:hideMark/>
          </w:tcPr>
          <w:p w14:paraId="570700E7" w14:textId="77777777" w:rsidR="00F8793F" w:rsidRPr="00F8793F" w:rsidRDefault="00F8793F" w:rsidP="00F8793F">
            <w:pPr>
              <w:shd w:val="clear" w:color="auto" w:fill="FFFFFF"/>
              <w:spacing w:after="160" w:line="259" w:lineRule="auto"/>
              <w:rPr>
                <w:bCs/>
              </w:rPr>
            </w:pPr>
            <w:r w:rsidRPr="00F8793F">
              <w:rPr>
                <w:bCs/>
              </w:rPr>
              <w:t>Lid van de JD sinds</w:t>
            </w:r>
          </w:p>
        </w:tc>
        <w:tc>
          <w:tcPr>
            <w:tcW w:w="7082" w:type="dxa"/>
            <w:tcBorders>
              <w:top w:val="single" w:sz="4" w:space="0" w:color="auto"/>
              <w:left w:val="single" w:sz="4" w:space="0" w:color="auto"/>
              <w:bottom w:val="single" w:sz="4" w:space="0" w:color="auto"/>
              <w:right w:val="single" w:sz="4" w:space="0" w:color="auto"/>
            </w:tcBorders>
            <w:hideMark/>
          </w:tcPr>
          <w:p w14:paraId="42BA7B47" w14:textId="7A72428F" w:rsidR="00F8793F" w:rsidRPr="00F8793F" w:rsidRDefault="00F8793F" w:rsidP="00F8793F">
            <w:pPr>
              <w:shd w:val="clear" w:color="auto" w:fill="FFFFFF"/>
              <w:spacing w:after="160" w:line="259" w:lineRule="auto"/>
              <w:rPr>
                <w:bCs/>
                <w:i/>
                <w:iCs/>
              </w:rPr>
            </w:pPr>
            <w:r>
              <w:rPr>
                <w:bCs/>
                <w:i/>
                <w:iCs/>
              </w:rPr>
              <w:t>18 mei 2024</w:t>
            </w:r>
          </w:p>
        </w:tc>
      </w:tr>
      <w:tr w:rsidR="00F8793F" w:rsidRPr="00F8793F" w14:paraId="6186AC6C" w14:textId="77777777" w:rsidTr="00F8793F">
        <w:tc>
          <w:tcPr>
            <w:tcW w:w="1980" w:type="dxa"/>
            <w:tcBorders>
              <w:top w:val="single" w:sz="4" w:space="0" w:color="auto"/>
              <w:left w:val="single" w:sz="4" w:space="0" w:color="auto"/>
              <w:bottom w:val="single" w:sz="4" w:space="0" w:color="auto"/>
              <w:right w:val="single" w:sz="4" w:space="0" w:color="auto"/>
            </w:tcBorders>
            <w:hideMark/>
          </w:tcPr>
          <w:p w14:paraId="47523F0E" w14:textId="77777777" w:rsidR="00F8793F" w:rsidRPr="00F8793F" w:rsidRDefault="00F8793F" w:rsidP="00F8793F">
            <w:pPr>
              <w:shd w:val="clear" w:color="auto" w:fill="FFFFFF"/>
              <w:spacing w:after="160" w:line="259" w:lineRule="auto"/>
              <w:rPr>
                <w:bCs/>
              </w:rPr>
            </w:pPr>
            <w:r w:rsidRPr="00F8793F">
              <w:rPr>
                <w:bCs/>
              </w:rPr>
              <w:t>(Eerdere) functies binnen de JD</w:t>
            </w:r>
          </w:p>
        </w:tc>
        <w:tc>
          <w:tcPr>
            <w:tcW w:w="7082" w:type="dxa"/>
            <w:tcBorders>
              <w:top w:val="single" w:sz="4" w:space="0" w:color="auto"/>
              <w:left w:val="single" w:sz="4" w:space="0" w:color="auto"/>
              <w:bottom w:val="single" w:sz="4" w:space="0" w:color="auto"/>
              <w:right w:val="single" w:sz="4" w:space="0" w:color="auto"/>
            </w:tcBorders>
            <w:hideMark/>
          </w:tcPr>
          <w:p w14:paraId="3949DBEC" w14:textId="77777777" w:rsidR="00F8793F" w:rsidRPr="00F8793F" w:rsidRDefault="00F8793F" w:rsidP="00F8793F">
            <w:pPr>
              <w:shd w:val="clear" w:color="auto" w:fill="FFFFFF"/>
              <w:spacing w:after="160" w:line="259" w:lineRule="auto"/>
              <w:rPr>
                <w:b/>
                <w:bCs/>
              </w:rPr>
            </w:pPr>
            <w:r w:rsidRPr="00F8793F">
              <w:rPr>
                <w:b/>
                <w:bCs/>
              </w:rPr>
              <w:t>Geen</w:t>
            </w:r>
          </w:p>
        </w:tc>
      </w:tr>
      <w:tr w:rsidR="00F8793F" w:rsidRPr="00F8793F" w14:paraId="19119DB5" w14:textId="77777777" w:rsidTr="00F8793F">
        <w:tc>
          <w:tcPr>
            <w:tcW w:w="1980" w:type="dxa"/>
            <w:tcBorders>
              <w:top w:val="single" w:sz="4" w:space="0" w:color="auto"/>
              <w:left w:val="single" w:sz="4" w:space="0" w:color="auto"/>
              <w:bottom w:val="single" w:sz="4" w:space="0" w:color="auto"/>
              <w:right w:val="single" w:sz="4" w:space="0" w:color="auto"/>
            </w:tcBorders>
            <w:hideMark/>
          </w:tcPr>
          <w:p w14:paraId="06919436" w14:textId="77777777" w:rsidR="00F8793F" w:rsidRPr="00F8793F" w:rsidRDefault="00F8793F" w:rsidP="00F8793F">
            <w:pPr>
              <w:shd w:val="clear" w:color="auto" w:fill="FFFFFF"/>
              <w:spacing w:after="160" w:line="259" w:lineRule="auto"/>
              <w:rPr>
                <w:bCs/>
              </w:rPr>
            </w:pPr>
            <w:r w:rsidRPr="00F8793F">
              <w:rPr>
                <w:bCs/>
              </w:rPr>
              <w:t>(Eerdere) functies buiten de JD</w:t>
            </w:r>
          </w:p>
        </w:tc>
        <w:tc>
          <w:tcPr>
            <w:tcW w:w="7082" w:type="dxa"/>
            <w:tcBorders>
              <w:top w:val="single" w:sz="4" w:space="0" w:color="auto"/>
              <w:left w:val="single" w:sz="4" w:space="0" w:color="auto"/>
              <w:bottom w:val="single" w:sz="4" w:space="0" w:color="auto"/>
              <w:right w:val="single" w:sz="4" w:space="0" w:color="auto"/>
            </w:tcBorders>
            <w:hideMark/>
          </w:tcPr>
          <w:p w14:paraId="19EFA174" w14:textId="77777777" w:rsidR="00F8793F" w:rsidRPr="00F8793F" w:rsidRDefault="00F8793F" w:rsidP="00F8793F">
            <w:pPr>
              <w:shd w:val="clear" w:color="auto" w:fill="FFFFFF"/>
              <w:spacing w:after="160" w:line="259" w:lineRule="auto"/>
              <w:rPr>
                <w:b/>
                <w:bCs/>
              </w:rPr>
            </w:pPr>
            <w:r w:rsidRPr="00F8793F">
              <w:rPr>
                <w:b/>
                <w:bCs/>
              </w:rPr>
              <w:t>Geen</w:t>
            </w:r>
          </w:p>
        </w:tc>
      </w:tr>
      <w:tr w:rsidR="00F8793F" w:rsidRPr="00F8793F" w14:paraId="21BFD0B0" w14:textId="77777777" w:rsidTr="00F8793F">
        <w:tc>
          <w:tcPr>
            <w:tcW w:w="1980" w:type="dxa"/>
            <w:tcBorders>
              <w:top w:val="single" w:sz="4" w:space="0" w:color="auto"/>
              <w:left w:val="single" w:sz="4" w:space="0" w:color="auto"/>
              <w:bottom w:val="single" w:sz="4" w:space="0" w:color="auto"/>
              <w:right w:val="single" w:sz="4" w:space="0" w:color="auto"/>
            </w:tcBorders>
            <w:hideMark/>
          </w:tcPr>
          <w:p w14:paraId="53DBF5EE" w14:textId="77777777" w:rsidR="00F8793F" w:rsidRPr="00F8793F" w:rsidRDefault="00F8793F" w:rsidP="00F8793F">
            <w:pPr>
              <w:shd w:val="clear" w:color="auto" w:fill="FFFFFF"/>
              <w:spacing w:after="160" w:line="259" w:lineRule="auto"/>
              <w:rPr>
                <w:bCs/>
              </w:rPr>
            </w:pPr>
            <w:r w:rsidRPr="00F8793F">
              <w:rPr>
                <w:bCs/>
              </w:rPr>
              <w:t>Lid van politieke organisaties</w:t>
            </w:r>
          </w:p>
        </w:tc>
        <w:tc>
          <w:tcPr>
            <w:tcW w:w="7082" w:type="dxa"/>
            <w:tcBorders>
              <w:top w:val="single" w:sz="4" w:space="0" w:color="auto"/>
              <w:left w:val="single" w:sz="4" w:space="0" w:color="auto"/>
              <w:bottom w:val="single" w:sz="4" w:space="0" w:color="auto"/>
              <w:right w:val="single" w:sz="4" w:space="0" w:color="auto"/>
            </w:tcBorders>
          </w:tcPr>
          <w:p w14:paraId="387688BF" w14:textId="77777777" w:rsidR="00F8793F" w:rsidRPr="00F8793F" w:rsidRDefault="00F8793F" w:rsidP="00F8793F">
            <w:pPr>
              <w:shd w:val="clear" w:color="auto" w:fill="FFFFFF"/>
              <w:spacing w:after="160" w:line="259" w:lineRule="auto"/>
              <w:rPr>
                <w:bCs/>
                <w:i/>
                <w:iCs/>
              </w:rPr>
            </w:pPr>
            <w:r w:rsidRPr="00F8793F">
              <w:rPr>
                <w:bCs/>
                <w:i/>
                <w:iCs/>
              </w:rPr>
              <w:t>Hieronder vallen:</w:t>
            </w:r>
          </w:p>
          <w:p w14:paraId="3668E6B2" w14:textId="77777777" w:rsidR="00F8793F" w:rsidRPr="00F8793F" w:rsidRDefault="00F8793F" w:rsidP="00F8793F">
            <w:pPr>
              <w:numPr>
                <w:ilvl w:val="0"/>
                <w:numId w:val="4"/>
              </w:numPr>
              <w:shd w:val="clear" w:color="auto" w:fill="FFFFFF"/>
              <w:spacing w:after="160" w:line="259" w:lineRule="auto"/>
              <w:rPr>
                <w:bCs/>
                <w:i/>
                <w:iCs/>
              </w:rPr>
            </w:pPr>
            <w:r w:rsidRPr="00F8793F">
              <w:rPr>
                <w:bCs/>
                <w:i/>
                <w:iCs/>
              </w:rPr>
              <w:t>Politieke partijen:D66</w:t>
            </w:r>
          </w:p>
          <w:p w14:paraId="7167164C" w14:textId="77777777" w:rsidR="00F8793F" w:rsidRPr="00F8793F" w:rsidRDefault="00F8793F" w:rsidP="00F8793F">
            <w:pPr>
              <w:numPr>
                <w:ilvl w:val="0"/>
                <w:numId w:val="4"/>
              </w:numPr>
              <w:shd w:val="clear" w:color="auto" w:fill="FFFFFF"/>
              <w:spacing w:after="160" w:line="259" w:lineRule="auto"/>
              <w:rPr>
                <w:bCs/>
                <w:i/>
                <w:iCs/>
              </w:rPr>
            </w:pPr>
            <w:r w:rsidRPr="00F8793F">
              <w:rPr>
                <w:bCs/>
                <w:i/>
                <w:iCs/>
              </w:rPr>
              <w:t>Politieke jongerenorganisaties: JD</w:t>
            </w:r>
          </w:p>
          <w:p w14:paraId="1ACF676F" w14:textId="77777777" w:rsidR="00F8793F" w:rsidRPr="00F8793F" w:rsidRDefault="00F8793F" w:rsidP="00F8793F">
            <w:pPr>
              <w:shd w:val="clear" w:color="auto" w:fill="FFFFFF"/>
              <w:spacing w:after="160" w:line="259" w:lineRule="auto"/>
              <w:rPr>
                <w:bCs/>
                <w:i/>
                <w:iCs/>
              </w:rPr>
            </w:pPr>
          </w:p>
        </w:tc>
      </w:tr>
      <w:tr w:rsidR="00F8793F" w:rsidRPr="00F8793F" w14:paraId="2FA574FF" w14:textId="77777777" w:rsidTr="00F8793F">
        <w:tc>
          <w:tcPr>
            <w:tcW w:w="1980" w:type="dxa"/>
            <w:tcBorders>
              <w:top w:val="single" w:sz="4" w:space="0" w:color="auto"/>
              <w:left w:val="single" w:sz="4" w:space="0" w:color="auto"/>
              <w:bottom w:val="single" w:sz="4" w:space="0" w:color="auto"/>
              <w:right w:val="single" w:sz="4" w:space="0" w:color="auto"/>
            </w:tcBorders>
            <w:hideMark/>
          </w:tcPr>
          <w:p w14:paraId="56B5AEBA" w14:textId="77777777" w:rsidR="00F8793F" w:rsidRPr="00F8793F" w:rsidRDefault="00F8793F" w:rsidP="00F8793F">
            <w:pPr>
              <w:shd w:val="clear" w:color="auto" w:fill="FFFFFF"/>
              <w:spacing w:after="160" w:line="259" w:lineRule="auto"/>
              <w:rPr>
                <w:bCs/>
              </w:rPr>
            </w:pPr>
            <w:r w:rsidRPr="00F8793F">
              <w:rPr>
                <w:bCs/>
              </w:rPr>
              <w:t>Motivatie (max. 300 woorden)</w:t>
            </w:r>
          </w:p>
        </w:tc>
        <w:tc>
          <w:tcPr>
            <w:tcW w:w="7082" w:type="dxa"/>
            <w:tcBorders>
              <w:top w:val="single" w:sz="4" w:space="0" w:color="auto"/>
              <w:left w:val="single" w:sz="4" w:space="0" w:color="auto"/>
              <w:bottom w:val="single" w:sz="4" w:space="0" w:color="auto"/>
              <w:right w:val="single" w:sz="4" w:space="0" w:color="auto"/>
            </w:tcBorders>
          </w:tcPr>
          <w:p w14:paraId="12FCF7A8" w14:textId="77777777" w:rsidR="00F8793F" w:rsidRPr="00F8793F" w:rsidRDefault="00F8793F" w:rsidP="00F8793F">
            <w:pPr>
              <w:shd w:val="clear" w:color="auto" w:fill="FFFFFF"/>
              <w:spacing w:after="160" w:line="259" w:lineRule="auto"/>
              <w:rPr>
                <w:b/>
                <w:bCs/>
                <w:i/>
                <w:iCs/>
              </w:rPr>
            </w:pPr>
            <w:r w:rsidRPr="00F8793F">
              <w:rPr>
                <w:b/>
                <w:bCs/>
                <w:i/>
                <w:iCs/>
              </w:rPr>
              <w:t>Mijn naam is Ruben Telling, en hierbij stel ik mij graag kandidaat voor de functie van penningmeester binnen JD-Brabant. Met jarenlange werkervaring in de financiële sector, waaronder het opstellen van jaarrekeningen en het opstellen en beheren van begrotingen, ben ik ervan overtuigd dat ik de financiële zaken van onze organisatie nauwkeurig en professioneel kan beheren.</w:t>
            </w:r>
          </w:p>
          <w:p w14:paraId="0DB59298" w14:textId="77777777" w:rsidR="00F8793F" w:rsidRPr="00F8793F" w:rsidRDefault="00F8793F" w:rsidP="00F8793F">
            <w:pPr>
              <w:shd w:val="clear" w:color="auto" w:fill="FFFFFF"/>
              <w:spacing w:after="160" w:line="259" w:lineRule="auto"/>
              <w:rPr>
                <w:b/>
                <w:bCs/>
                <w:i/>
                <w:iCs/>
              </w:rPr>
            </w:pPr>
            <w:r w:rsidRPr="00F8793F">
              <w:rPr>
                <w:b/>
                <w:bCs/>
                <w:i/>
                <w:iCs/>
              </w:rPr>
              <w:t>Door mijn achtergrond heb ik een scherp oog ontwikkeld voor detail en een strategisch inzicht in het beheren van middelen. Het opstellen van jaarrekeningen heeft mij geleerd om complexe financiële informatie inzichtelijk te maken, terwijl mijn ervaring met budgettering me heeft geholpen om proactief plannen te maken en kosten te beheersen.</w:t>
            </w:r>
          </w:p>
          <w:p w14:paraId="09C58B4B" w14:textId="77777777" w:rsidR="00F8793F" w:rsidRPr="00F8793F" w:rsidRDefault="00F8793F" w:rsidP="00F8793F">
            <w:pPr>
              <w:shd w:val="clear" w:color="auto" w:fill="FFFFFF"/>
              <w:spacing w:after="160" w:line="259" w:lineRule="auto"/>
              <w:rPr>
                <w:b/>
                <w:bCs/>
                <w:i/>
                <w:iCs/>
              </w:rPr>
            </w:pPr>
            <w:r w:rsidRPr="00F8793F">
              <w:rPr>
                <w:b/>
                <w:bCs/>
                <w:i/>
                <w:iCs/>
              </w:rPr>
              <w:t>Wat mij motiveert om penningmeester te worden bij JD-Brabant, is mijn drive om bij te dragen aan een organisatie die jongeren een stem geeft in Brabant.</w:t>
            </w:r>
          </w:p>
          <w:p w14:paraId="7A7D66F4" w14:textId="77777777" w:rsidR="00F8793F" w:rsidRPr="00F8793F" w:rsidRDefault="00F8793F" w:rsidP="00F8793F">
            <w:pPr>
              <w:shd w:val="clear" w:color="auto" w:fill="FFFFFF"/>
              <w:spacing w:after="160" w:line="259" w:lineRule="auto"/>
              <w:rPr>
                <w:b/>
                <w:bCs/>
                <w:i/>
                <w:iCs/>
              </w:rPr>
            </w:pPr>
            <w:r w:rsidRPr="00F8793F">
              <w:rPr>
                <w:b/>
                <w:bCs/>
                <w:i/>
                <w:iCs/>
              </w:rPr>
              <w:lastRenderedPageBreak/>
              <w:t>Ik kijk ernaar uit om mijn ervaring en toewijding in te zetten als penningmeester en samen met het bestuur verder te bouwen aan een sterke en financieel gezonde toekomst voor JD-Brabant.</w:t>
            </w:r>
          </w:p>
          <w:p w14:paraId="37E38D03" w14:textId="77777777" w:rsidR="00F8793F" w:rsidRPr="00F8793F" w:rsidRDefault="00F8793F" w:rsidP="00F8793F">
            <w:pPr>
              <w:shd w:val="clear" w:color="auto" w:fill="FFFFFF"/>
              <w:spacing w:after="160" w:line="259" w:lineRule="auto"/>
              <w:rPr>
                <w:b/>
                <w:bCs/>
                <w:i/>
                <w:iCs/>
              </w:rPr>
            </w:pPr>
          </w:p>
        </w:tc>
      </w:tr>
    </w:tbl>
    <w:p w14:paraId="01C26EDA" w14:textId="620252EC" w:rsidR="00B83BBB" w:rsidRPr="00F8793F" w:rsidRDefault="00B83BBB" w:rsidP="00F8793F">
      <w:pPr>
        <w:shd w:val="clear" w:color="auto" w:fill="FFFFFF"/>
        <w:rPr>
          <w:bCs/>
          <w:lang w:val="en-NL"/>
        </w:rPr>
      </w:pPr>
    </w:p>
    <w:sectPr w:rsidR="00B83BBB" w:rsidRPr="00F8793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DE0AE" w14:textId="77777777" w:rsidR="008734FC" w:rsidRDefault="008734FC">
      <w:pPr>
        <w:spacing w:after="0" w:line="240" w:lineRule="auto"/>
      </w:pPr>
      <w:r>
        <w:separator/>
      </w:r>
    </w:p>
  </w:endnote>
  <w:endnote w:type="continuationSeparator" w:id="0">
    <w:p w14:paraId="0F048EBA" w14:textId="77777777" w:rsidR="008734FC" w:rsidRDefault="0087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52D6" w14:textId="77777777" w:rsidR="005C3D73" w:rsidRDefault="005C3D73">
    <w:pPr>
      <w:pBdr>
        <w:top w:val="nil"/>
        <w:left w:val="nil"/>
        <w:bottom w:val="nil"/>
        <w:right w:val="nil"/>
        <w:between w:val="nil"/>
      </w:pBdr>
      <w:tabs>
        <w:tab w:val="center" w:pos="4536"/>
        <w:tab w:val="right" w:pos="9072"/>
      </w:tabs>
      <w:spacing w:after="0" w:line="240" w:lineRule="auto"/>
      <w:jc w:val="right"/>
      <w:rPr>
        <w:color w:val="000000"/>
      </w:rPr>
    </w:pPr>
  </w:p>
  <w:p w14:paraId="073FAE64" w14:textId="77777777" w:rsidR="005C3D73" w:rsidRDefault="00000000">
    <w:pPr>
      <w:pBdr>
        <w:top w:val="nil"/>
        <w:left w:val="nil"/>
        <w:bottom w:val="nil"/>
        <w:right w:val="nil"/>
        <w:between w:val="nil"/>
      </w:pBdr>
      <w:tabs>
        <w:tab w:val="center" w:pos="4536"/>
        <w:tab w:val="right" w:pos="9072"/>
      </w:tabs>
      <w:spacing w:after="0" w:line="240" w:lineRule="auto"/>
      <w:ind w:right="360"/>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C6A5C" w14:textId="77777777" w:rsidR="005C3D73"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96E08">
      <w:rPr>
        <w:noProof/>
        <w:color w:val="000000"/>
      </w:rPr>
      <w:t>2</w:t>
    </w:r>
    <w:r>
      <w:rPr>
        <w:color w:val="000000"/>
      </w:rPr>
      <w:fldChar w:fldCharType="end"/>
    </w:r>
  </w:p>
  <w:p w14:paraId="29791C0C" w14:textId="77777777" w:rsidR="005C3D73" w:rsidRDefault="005C3D73">
    <w:pPr>
      <w:pBdr>
        <w:top w:val="nil"/>
        <w:left w:val="nil"/>
        <w:bottom w:val="nil"/>
        <w:right w:val="nil"/>
        <w:between w:val="nil"/>
      </w:pBdr>
      <w:tabs>
        <w:tab w:val="center" w:pos="4536"/>
        <w:tab w:val="right" w:pos="9072"/>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23517" w14:textId="77777777" w:rsidR="005C3D73" w:rsidRDefault="005C3D7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CA32A" w14:textId="77777777" w:rsidR="008734FC" w:rsidRDefault="008734FC">
      <w:pPr>
        <w:spacing w:after="0" w:line="240" w:lineRule="auto"/>
      </w:pPr>
      <w:r>
        <w:separator/>
      </w:r>
    </w:p>
  </w:footnote>
  <w:footnote w:type="continuationSeparator" w:id="0">
    <w:p w14:paraId="35511F11" w14:textId="77777777" w:rsidR="008734FC" w:rsidRDefault="00873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EF150" w14:textId="77777777" w:rsidR="005C3D73" w:rsidRDefault="005C3D73">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F385" w14:textId="0029DD10" w:rsidR="005C3D73" w:rsidRDefault="005C3D73">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D64ED" w14:textId="77777777" w:rsidR="005C3D73" w:rsidRDefault="005C3D7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9E9"/>
    <w:multiLevelType w:val="hybridMultilevel"/>
    <w:tmpl w:val="1FE29BA6"/>
    <w:lvl w:ilvl="0" w:tplc="0186DF96">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66D67F7A"/>
    <w:multiLevelType w:val="multilevel"/>
    <w:tmpl w:val="737E2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5D4FFF"/>
    <w:multiLevelType w:val="multilevel"/>
    <w:tmpl w:val="599623F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A2705F"/>
    <w:multiLevelType w:val="multilevel"/>
    <w:tmpl w:val="57468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24698836">
    <w:abstractNumId w:val="2"/>
  </w:num>
  <w:num w:numId="2" w16cid:durableId="1797329679">
    <w:abstractNumId w:val="1"/>
  </w:num>
  <w:num w:numId="3" w16cid:durableId="178004215">
    <w:abstractNumId w:val="3"/>
  </w:num>
  <w:num w:numId="4" w16cid:durableId="69693447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73"/>
    <w:rsid w:val="00022DF0"/>
    <w:rsid w:val="00097882"/>
    <w:rsid w:val="000C1B8C"/>
    <w:rsid w:val="000D6C6C"/>
    <w:rsid w:val="00174827"/>
    <w:rsid w:val="00186B06"/>
    <w:rsid w:val="0019424C"/>
    <w:rsid w:val="001D0AB8"/>
    <w:rsid w:val="001E6A92"/>
    <w:rsid w:val="00202F72"/>
    <w:rsid w:val="00220B75"/>
    <w:rsid w:val="002A2FF7"/>
    <w:rsid w:val="002E57A8"/>
    <w:rsid w:val="003208FF"/>
    <w:rsid w:val="00321C42"/>
    <w:rsid w:val="003222CD"/>
    <w:rsid w:val="00336827"/>
    <w:rsid w:val="003A2CCE"/>
    <w:rsid w:val="00456A63"/>
    <w:rsid w:val="00496E08"/>
    <w:rsid w:val="004A070F"/>
    <w:rsid w:val="004A1DCD"/>
    <w:rsid w:val="004A2FB5"/>
    <w:rsid w:val="004A6754"/>
    <w:rsid w:val="004D7B21"/>
    <w:rsid w:val="004E4B6A"/>
    <w:rsid w:val="004E56CF"/>
    <w:rsid w:val="00526938"/>
    <w:rsid w:val="00552871"/>
    <w:rsid w:val="005850B2"/>
    <w:rsid w:val="005973B2"/>
    <w:rsid w:val="005C3D73"/>
    <w:rsid w:val="005D0C4B"/>
    <w:rsid w:val="005F6A47"/>
    <w:rsid w:val="00702146"/>
    <w:rsid w:val="00711675"/>
    <w:rsid w:val="00737FCA"/>
    <w:rsid w:val="007F1F81"/>
    <w:rsid w:val="007F3F8B"/>
    <w:rsid w:val="00811C64"/>
    <w:rsid w:val="00841F5A"/>
    <w:rsid w:val="0086346C"/>
    <w:rsid w:val="008635BE"/>
    <w:rsid w:val="008734FC"/>
    <w:rsid w:val="008B7CC8"/>
    <w:rsid w:val="008C5A60"/>
    <w:rsid w:val="008F4BD7"/>
    <w:rsid w:val="00953B46"/>
    <w:rsid w:val="00956706"/>
    <w:rsid w:val="0098075D"/>
    <w:rsid w:val="0099646C"/>
    <w:rsid w:val="009C2558"/>
    <w:rsid w:val="009C5FC6"/>
    <w:rsid w:val="009F2533"/>
    <w:rsid w:val="00A259A5"/>
    <w:rsid w:val="00AF039C"/>
    <w:rsid w:val="00B01F5B"/>
    <w:rsid w:val="00B02EF7"/>
    <w:rsid w:val="00B5157F"/>
    <w:rsid w:val="00B83BBB"/>
    <w:rsid w:val="00B91669"/>
    <w:rsid w:val="00BA16CC"/>
    <w:rsid w:val="00BB1F13"/>
    <w:rsid w:val="00BC2E4B"/>
    <w:rsid w:val="00C05FBD"/>
    <w:rsid w:val="00CA640A"/>
    <w:rsid w:val="00CB0856"/>
    <w:rsid w:val="00CF4359"/>
    <w:rsid w:val="00DB6529"/>
    <w:rsid w:val="00DD03EC"/>
    <w:rsid w:val="00DF5E4E"/>
    <w:rsid w:val="00E56101"/>
    <w:rsid w:val="00E57996"/>
    <w:rsid w:val="00E63C98"/>
    <w:rsid w:val="00E67121"/>
    <w:rsid w:val="00E67B1A"/>
    <w:rsid w:val="00E75722"/>
    <w:rsid w:val="00F146BA"/>
    <w:rsid w:val="00F4490C"/>
    <w:rsid w:val="00F734FA"/>
    <w:rsid w:val="00F8793F"/>
    <w:rsid w:val="00F94F26"/>
    <w:rsid w:val="00FD0860"/>
    <w:rsid w:val="00FF6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443D4"/>
  <w15:docId w15:val="{E85DCA0D-71C2-45E6-A3B3-27BC3351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93"/>
  </w:style>
  <w:style w:type="paragraph" w:styleId="Heading1">
    <w:name w:val="heading 1"/>
    <w:basedOn w:val="Normal"/>
    <w:next w:val="Normal"/>
    <w:link w:val="Heading1Char"/>
    <w:uiPriority w:val="9"/>
    <w:qFormat/>
    <w:rsid w:val="00E74293"/>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E74293"/>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74293"/>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74293"/>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74293"/>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74293"/>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74293"/>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74293"/>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74293"/>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E74293"/>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74293"/>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E74293"/>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E74293"/>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74293"/>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74293"/>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74293"/>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74293"/>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74293"/>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74293"/>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74293"/>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E74293"/>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pPr>
      <w:pBdr>
        <w:top w:val="nil"/>
        <w:left w:val="nil"/>
        <w:bottom w:val="nil"/>
        <w:right w:val="nil"/>
        <w:between w:val="nil"/>
      </w:pBdr>
    </w:pPr>
    <w:rPr>
      <w:smallCaps/>
      <w:color w:val="595959"/>
      <w:sz w:val="28"/>
      <w:szCs w:val="28"/>
    </w:rPr>
  </w:style>
  <w:style w:type="character" w:customStyle="1" w:styleId="SubtitleChar">
    <w:name w:val="Subtitle Char"/>
    <w:basedOn w:val="DefaultParagraphFont"/>
    <w:link w:val="Subtitle"/>
    <w:uiPriority w:val="11"/>
    <w:rsid w:val="00E74293"/>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74293"/>
    <w:rPr>
      <w:b/>
      <w:bCs/>
    </w:rPr>
  </w:style>
  <w:style w:type="character" w:styleId="Emphasis">
    <w:name w:val="Emphasis"/>
    <w:basedOn w:val="DefaultParagraphFont"/>
    <w:uiPriority w:val="20"/>
    <w:qFormat/>
    <w:rsid w:val="00E74293"/>
    <w:rPr>
      <w:i/>
      <w:iCs/>
    </w:rPr>
  </w:style>
  <w:style w:type="paragraph" w:styleId="NoSpacing">
    <w:name w:val="No Spacing"/>
    <w:uiPriority w:val="1"/>
    <w:qFormat/>
    <w:rsid w:val="00E74293"/>
    <w:pPr>
      <w:spacing w:after="0" w:line="240" w:lineRule="auto"/>
    </w:pPr>
  </w:style>
  <w:style w:type="paragraph" w:styleId="Quote">
    <w:name w:val="Quote"/>
    <w:basedOn w:val="Normal"/>
    <w:next w:val="Normal"/>
    <w:link w:val="QuoteChar"/>
    <w:uiPriority w:val="29"/>
    <w:qFormat/>
    <w:rsid w:val="00E74293"/>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74293"/>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74293"/>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74293"/>
    <w:rPr>
      <w:color w:val="404040" w:themeColor="text1" w:themeTint="BF"/>
      <w:sz w:val="32"/>
      <w:szCs w:val="32"/>
    </w:rPr>
  </w:style>
  <w:style w:type="character" w:styleId="SubtleEmphasis">
    <w:name w:val="Subtle Emphasis"/>
    <w:basedOn w:val="DefaultParagraphFont"/>
    <w:uiPriority w:val="19"/>
    <w:qFormat/>
    <w:rsid w:val="00E74293"/>
    <w:rPr>
      <w:i/>
      <w:iCs/>
      <w:color w:val="595959" w:themeColor="text1" w:themeTint="A6"/>
    </w:rPr>
  </w:style>
  <w:style w:type="character" w:styleId="IntenseEmphasis">
    <w:name w:val="Intense Emphasis"/>
    <w:basedOn w:val="DefaultParagraphFont"/>
    <w:uiPriority w:val="21"/>
    <w:qFormat/>
    <w:rsid w:val="00E74293"/>
    <w:rPr>
      <w:b/>
      <w:bCs/>
      <w:i/>
      <w:iCs/>
    </w:rPr>
  </w:style>
  <w:style w:type="character" w:styleId="SubtleReference">
    <w:name w:val="Subtle Reference"/>
    <w:basedOn w:val="DefaultParagraphFont"/>
    <w:uiPriority w:val="31"/>
    <w:qFormat/>
    <w:rsid w:val="00E7429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74293"/>
    <w:rPr>
      <w:b/>
      <w:bCs/>
      <w:caps w:val="0"/>
      <w:smallCaps/>
      <w:color w:val="auto"/>
      <w:spacing w:val="3"/>
      <w:u w:val="single"/>
    </w:rPr>
  </w:style>
  <w:style w:type="character" w:styleId="BookTitle">
    <w:name w:val="Book Title"/>
    <w:basedOn w:val="DefaultParagraphFont"/>
    <w:uiPriority w:val="33"/>
    <w:qFormat/>
    <w:rsid w:val="00E74293"/>
    <w:rPr>
      <w:b/>
      <w:bCs/>
      <w:smallCaps/>
      <w:spacing w:val="7"/>
    </w:rPr>
  </w:style>
  <w:style w:type="paragraph" w:styleId="TOCHeading">
    <w:name w:val="TOC Heading"/>
    <w:basedOn w:val="Heading1"/>
    <w:next w:val="Normal"/>
    <w:uiPriority w:val="39"/>
    <w:unhideWhenUsed/>
    <w:qFormat/>
    <w:rsid w:val="00E74293"/>
    <w:pPr>
      <w:outlineLvl w:val="9"/>
    </w:pPr>
  </w:style>
  <w:style w:type="paragraph" w:styleId="ListParagraph">
    <w:name w:val="List Paragraph"/>
    <w:basedOn w:val="Normal"/>
    <w:uiPriority w:val="34"/>
    <w:qFormat/>
    <w:rsid w:val="00FD2CB2"/>
    <w:pPr>
      <w:ind w:left="720"/>
      <w:contextualSpacing/>
    </w:pPr>
  </w:style>
  <w:style w:type="paragraph" w:styleId="TOC1">
    <w:name w:val="toc 1"/>
    <w:basedOn w:val="Normal"/>
    <w:next w:val="Normal"/>
    <w:autoRedefine/>
    <w:uiPriority w:val="39"/>
    <w:unhideWhenUsed/>
    <w:rsid w:val="00C05FBD"/>
    <w:pPr>
      <w:tabs>
        <w:tab w:val="right" w:pos="9062"/>
      </w:tabs>
      <w:spacing w:after="100"/>
    </w:pPr>
    <w:rPr>
      <w:b/>
      <w:bCs/>
      <w:noProof/>
    </w:rPr>
  </w:style>
  <w:style w:type="paragraph" w:styleId="TOC2">
    <w:name w:val="toc 2"/>
    <w:basedOn w:val="Normal"/>
    <w:next w:val="Normal"/>
    <w:autoRedefine/>
    <w:uiPriority w:val="39"/>
    <w:unhideWhenUsed/>
    <w:rsid w:val="00C05FBD"/>
    <w:pPr>
      <w:tabs>
        <w:tab w:val="right" w:pos="9062"/>
      </w:tabs>
      <w:spacing w:after="100"/>
      <w:ind w:left="220"/>
    </w:pPr>
    <w:rPr>
      <w:noProof/>
    </w:rPr>
  </w:style>
  <w:style w:type="paragraph" w:styleId="TOC3">
    <w:name w:val="toc 3"/>
    <w:basedOn w:val="Normal"/>
    <w:next w:val="Normal"/>
    <w:autoRedefine/>
    <w:uiPriority w:val="39"/>
    <w:unhideWhenUsed/>
    <w:rsid w:val="00B7169D"/>
    <w:pPr>
      <w:spacing w:after="100"/>
      <w:ind w:left="440"/>
    </w:pPr>
  </w:style>
  <w:style w:type="character" w:styleId="Hyperlink">
    <w:name w:val="Hyperlink"/>
    <w:basedOn w:val="DefaultParagraphFont"/>
    <w:uiPriority w:val="99"/>
    <w:unhideWhenUsed/>
    <w:rsid w:val="00B7169D"/>
    <w:rPr>
      <w:color w:val="0563C1" w:themeColor="hyperlink"/>
      <w:u w:val="single"/>
    </w:rPr>
  </w:style>
  <w:style w:type="paragraph" w:customStyle="1" w:styleId="Default">
    <w:name w:val="Default"/>
    <w:rsid w:val="0003014F"/>
    <w:pPr>
      <w:autoSpaceDE w:val="0"/>
      <w:autoSpaceDN w:val="0"/>
      <w:adjustRightInd w:val="0"/>
      <w:spacing w:after="0" w:line="240" w:lineRule="auto"/>
    </w:pPr>
    <w:rPr>
      <w:rFonts w:ascii="Cambria" w:hAnsi="Cambria" w:cs="Cambria"/>
      <w:color w:val="000000"/>
      <w:sz w:val="24"/>
      <w:szCs w:val="24"/>
      <w:lang w:val="en-US"/>
    </w:rPr>
  </w:style>
  <w:style w:type="paragraph" w:styleId="NormalWeb">
    <w:name w:val="Normal (Web)"/>
    <w:basedOn w:val="Normal"/>
    <w:uiPriority w:val="99"/>
    <w:unhideWhenUsed/>
    <w:rsid w:val="00992598"/>
    <w:pPr>
      <w:spacing w:before="100" w:beforeAutospacing="1" w:after="100" w:afterAutospacing="1" w:line="240" w:lineRule="auto"/>
    </w:pPr>
    <w:rPr>
      <w:rFonts w:ascii="Times New Roman" w:eastAsiaTheme="minorHAnsi" w:hAnsi="Times New Roman" w:cs="Times New Roman"/>
      <w:sz w:val="24"/>
      <w:szCs w:val="24"/>
      <w:lang w:eastAsia="nl-NL"/>
    </w:rPr>
  </w:style>
  <w:style w:type="paragraph" w:styleId="Header">
    <w:name w:val="header"/>
    <w:basedOn w:val="Normal"/>
    <w:link w:val="HeaderChar"/>
    <w:uiPriority w:val="99"/>
    <w:unhideWhenUsed/>
    <w:rsid w:val="00A13A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ACA"/>
  </w:style>
  <w:style w:type="paragraph" w:styleId="Footer">
    <w:name w:val="footer"/>
    <w:basedOn w:val="Normal"/>
    <w:link w:val="FooterChar"/>
    <w:uiPriority w:val="99"/>
    <w:unhideWhenUsed/>
    <w:rsid w:val="00A13A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ACA"/>
  </w:style>
  <w:style w:type="character" w:customStyle="1" w:styleId="CommentReference1">
    <w:name w:val="Comment Reference1"/>
    <w:rsid w:val="002B0FE7"/>
    <w:rPr>
      <w:sz w:val="16"/>
      <w:szCs w:val="16"/>
    </w:rPr>
  </w:style>
  <w:style w:type="character" w:styleId="PageNumber">
    <w:name w:val="page number"/>
    <w:basedOn w:val="DefaultParagraphFont"/>
    <w:uiPriority w:val="99"/>
    <w:semiHidden/>
    <w:unhideWhenUsed/>
    <w:rsid w:val="00BF1DCC"/>
  </w:style>
  <w:style w:type="table" w:styleId="TableGrid">
    <w:name w:val="Table Grid"/>
    <w:basedOn w:val="TableNormal"/>
    <w:uiPriority w:val="39"/>
    <w:rsid w:val="00312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styleId="GridTable2">
    <w:name w:val="Grid Table 2"/>
    <w:basedOn w:val="TableNormal"/>
    <w:uiPriority w:val="47"/>
    <w:rsid w:val="00DF5E4E"/>
    <w:pPr>
      <w:spacing w:after="0" w:line="240" w:lineRule="auto"/>
    </w:pPr>
    <w:rPr>
      <w:rFonts w:asciiTheme="minorHAnsi" w:eastAsiaTheme="minorHAnsi" w:hAnsiTheme="minorHAnsi" w:cstheme="minorBidi"/>
      <w:lang w:val="en-GB" w:eastAsia="en-US"/>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rsid w:val="00BC2E4B"/>
    <w:pPr>
      <w:spacing w:before="100" w:beforeAutospacing="1" w:after="100" w:afterAutospacing="1" w:line="240" w:lineRule="auto"/>
    </w:pPr>
    <w:rPr>
      <w:rFonts w:ascii="Times New Roman" w:eastAsia="Times New Roman" w:hAnsi="Times New Roman" w:cs="Times New Roman"/>
      <w:sz w:val="24"/>
      <w:szCs w:val="24"/>
      <w:lang w:val="en-NL" w:eastAsia="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73263">
      <w:bodyDiv w:val="1"/>
      <w:marLeft w:val="0"/>
      <w:marRight w:val="0"/>
      <w:marTop w:val="0"/>
      <w:marBottom w:val="0"/>
      <w:divBdr>
        <w:top w:val="none" w:sz="0" w:space="0" w:color="auto"/>
        <w:left w:val="none" w:sz="0" w:space="0" w:color="auto"/>
        <w:bottom w:val="none" w:sz="0" w:space="0" w:color="auto"/>
        <w:right w:val="none" w:sz="0" w:space="0" w:color="auto"/>
      </w:divBdr>
    </w:div>
    <w:div w:id="73013423">
      <w:bodyDiv w:val="1"/>
      <w:marLeft w:val="0"/>
      <w:marRight w:val="0"/>
      <w:marTop w:val="0"/>
      <w:marBottom w:val="0"/>
      <w:divBdr>
        <w:top w:val="none" w:sz="0" w:space="0" w:color="auto"/>
        <w:left w:val="none" w:sz="0" w:space="0" w:color="auto"/>
        <w:bottom w:val="none" w:sz="0" w:space="0" w:color="auto"/>
        <w:right w:val="none" w:sz="0" w:space="0" w:color="auto"/>
      </w:divBdr>
    </w:div>
    <w:div w:id="94593500">
      <w:bodyDiv w:val="1"/>
      <w:marLeft w:val="0"/>
      <w:marRight w:val="0"/>
      <w:marTop w:val="0"/>
      <w:marBottom w:val="0"/>
      <w:divBdr>
        <w:top w:val="none" w:sz="0" w:space="0" w:color="auto"/>
        <w:left w:val="none" w:sz="0" w:space="0" w:color="auto"/>
        <w:bottom w:val="none" w:sz="0" w:space="0" w:color="auto"/>
        <w:right w:val="none" w:sz="0" w:space="0" w:color="auto"/>
      </w:divBdr>
    </w:div>
    <w:div w:id="159271664">
      <w:bodyDiv w:val="1"/>
      <w:marLeft w:val="0"/>
      <w:marRight w:val="0"/>
      <w:marTop w:val="0"/>
      <w:marBottom w:val="0"/>
      <w:divBdr>
        <w:top w:val="none" w:sz="0" w:space="0" w:color="auto"/>
        <w:left w:val="none" w:sz="0" w:space="0" w:color="auto"/>
        <w:bottom w:val="none" w:sz="0" w:space="0" w:color="auto"/>
        <w:right w:val="none" w:sz="0" w:space="0" w:color="auto"/>
      </w:divBdr>
    </w:div>
    <w:div w:id="276912730">
      <w:bodyDiv w:val="1"/>
      <w:marLeft w:val="0"/>
      <w:marRight w:val="0"/>
      <w:marTop w:val="0"/>
      <w:marBottom w:val="0"/>
      <w:divBdr>
        <w:top w:val="none" w:sz="0" w:space="0" w:color="auto"/>
        <w:left w:val="none" w:sz="0" w:space="0" w:color="auto"/>
        <w:bottom w:val="none" w:sz="0" w:space="0" w:color="auto"/>
        <w:right w:val="none" w:sz="0" w:space="0" w:color="auto"/>
      </w:divBdr>
    </w:div>
    <w:div w:id="299768331">
      <w:bodyDiv w:val="1"/>
      <w:marLeft w:val="0"/>
      <w:marRight w:val="0"/>
      <w:marTop w:val="0"/>
      <w:marBottom w:val="0"/>
      <w:divBdr>
        <w:top w:val="none" w:sz="0" w:space="0" w:color="auto"/>
        <w:left w:val="none" w:sz="0" w:space="0" w:color="auto"/>
        <w:bottom w:val="none" w:sz="0" w:space="0" w:color="auto"/>
        <w:right w:val="none" w:sz="0" w:space="0" w:color="auto"/>
      </w:divBdr>
    </w:div>
    <w:div w:id="310448394">
      <w:bodyDiv w:val="1"/>
      <w:marLeft w:val="0"/>
      <w:marRight w:val="0"/>
      <w:marTop w:val="0"/>
      <w:marBottom w:val="0"/>
      <w:divBdr>
        <w:top w:val="none" w:sz="0" w:space="0" w:color="auto"/>
        <w:left w:val="none" w:sz="0" w:space="0" w:color="auto"/>
        <w:bottom w:val="none" w:sz="0" w:space="0" w:color="auto"/>
        <w:right w:val="none" w:sz="0" w:space="0" w:color="auto"/>
      </w:divBdr>
    </w:div>
    <w:div w:id="345638648">
      <w:bodyDiv w:val="1"/>
      <w:marLeft w:val="0"/>
      <w:marRight w:val="0"/>
      <w:marTop w:val="0"/>
      <w:marBottom w:val="0"/>
      <w:divBdr>
        <w:top w:val="none" w:sz="0" w:space="0" w:color="auto"/>
        <w:left w:val="none" w:sz="0" w:space="0" w:color="auto"/>
        <w:bottom w:val="none" w:sz="0" w:space="0" w:color="auto"/>
        <w:right w:val="none" w:sz="0" w:space="0" w:color="auto"/>
      </w:divBdr>
    </w:div>
    <w:div w:id="363865973">
      <w:bodyDiv w:val="1"/>
      <w:marLeft w:val="0"/>
      <w:marRight w:val="0"/>
      <w:marTop w:val="0"/>
      <w:marBottom w:val="0"/>
      <w:divBdr>
        <w:top w:val="none" w:sz="0" w:space="0" w:color="auto"/>
        <w:left w:val="none" w:sz="0" w:space="0" w:color="auto"/>
        <w:bottom w:val="none" w:sz="0" w:space="0" w:color="auto"/>
        <w:right w:val="none" w:sz="0" w:space="0" w:color="auto"/>
      </w:divBdr>
      <w:divsChild>
        <w:div w:id="1146362812">
          <w:marLeft w:val="0"/>
          <w:marRight w:val="0"/>
          <w:marTop w:val="0"/>
          <w:marBottom w:val="0"/>
          <w:divBdr>
            <w:top w:val="none" w:sz="0" w:space="0" w:color="auto"/>
            <w:left w:val="none" w:sz="0" w:space="0" w:color="auto"/>
            <w:bottom w:val="none" w:sz="0" w:space="0" w:color="auto"/>
            <w:right w:val="none" w:sz="0" w:space="0" w:color="auto"/>
          </w:divBdr>
        </w:div>
        <w:div w:id="2136094880">
          <w:marLeft w:val="0"/>
          <w:marRight w:val="0"/>
          <w:marTop w:val="0"/>
          <w:marBottom w:val="0"/>
          <w:divBdr>
            <w:top w:val="none" w:sz="0" w:space="0" w:color="auto"/>
            <w:left w:val="none" w:sz="0" w:space="0" w:color="auto"/>
            <w:bottom w:val="none" w:sz="0" w:space="0" w:color="auto"/>
            <w:right w:val="none" w:sz="0" w:space="0" w:color="auto"/>
          </w:divBdr>
        </w:div>
        <w:div w:id="1693461107">
          <w:marLeft w:val="0"/>
          <w:marRight w:val="0"/>
          <w:marTop w:val="0"/>
          <w:marBottom w:val="0"/>
          <w:divBdr>
            <w:top w:val="none" w:sz="0" w:space="0" w:color="auto"/>
            <w:left w:val="none" w:sz="0" w:space="0" w:color="auto"/>
            <w:bottom w:val="none" w:sz="0" w:space="0" w:color="auto"/>
            <w:right w:val="none" w:sz="0" w:space="0" w:color="auto"/>
          </w:divBdr>
        </w:div>
      </w:divsChild>
    </w:div>
    <w:div w:id="367067746">
      <w:bodyDiv w:val="1"/>
      <w:marLeft w:val="0"/>
      <w:marRight w:val="0"/>
      <w:marTop w:val="0"/>
      <w:marBottom w:val="0"/>
      <w:divBdr>
        <w:top w:val="none" w:sz="0" w:space="0" w:color="auto"/>
        <w:left w:val="none" w:sz="0" w:space="0" w:color="auto"/>
        <w:bottom w:val="none" w:sz="0" w:space="0" w:color="auto"/>
        <w:right w:val="none" w:sz="0" w:space="0" w:color="auto"/>
      </w:divBdr>
      <w:divsChild>
        <w:div w:id="2106873728">
          <w:marLeft w:val="0"/>
          <w:marRight w:val="0"/>
          <w:marTop w:val="0"/>
          <w:marBottom w:val="0"/>
          <w:divBdr>
            <w:top w:val="none" w:sz="0" w:space="0" w:color="auto"/>
            <w:left w:val="none" w:sz="0" w:space="0" w:color="auto"/>
            <w:bottom w:val="none" w:sz="0" w:space="0" w:color="auto"/>
            <w:right w:val="none" w:sz="0" w:space="0" w:color="auto"/>
          </w:divBdr>
        </w:div>
        <w:div w:id="1963072373">
          <w:marLeft w:val="0"/>
          <w:marRight w:val="0"/>
          <w:marTop w:val="0"/>
          <w:marBottom w:val="0"/>
          <w:divBdr>
            <w:top w:val="none" w:sz="0" w:space="0" w:color="auto"/>
            <w:left w:val="none" w:sz="0" w:space="0" w:color="auto"/>
            <w:bottom w:val="none" w:sz="0" w:space="0" w:color="auto"/>
            <w:right w:val="none" w:sz="0" w:space="0" w:color="auto"/>
          </w:divBdr>
        </w:div>
        <w:div w:id="1738093471">
          <w:marLeft w:val="0"/>
          <w:marRight w:val="0"/>
          <w:marTop w:val="0"/>
          <w:marBottom w:val="0"/>
          <w:divBdr>
            <w:top w:val="none" w:sz="0" w:space="0" w:color="auto"/>
            <w:left w:val="none" w:sz="0" w:space="0" w:color="auto"/>
            <w:bottom w:val="none" w:sz="0" w:space="0" w:color="auto"/>
            <w:right w:val="none" w:sz="0" w:space="0" w:color="auto"/>
          </w:divBdr>
        </w:div>
      </w:divsChild>
    </w:div>
    <w:div w:id="498010881">
      <w:bodyDiv w:val="1"/>
      <w:marLeft w:val="0"/>
      <w:marRight w:val="0"/>
      <w:marTop w:val="0"/>
      <w:marBottom w:val="0"/>
      <w:divBdr>
        <w:top w:val="none" w:sz="0" w:space="0" w:color="auto"/>
        <w:left w:val="none" w:sz="0" w:space="0" w:color="auto"/>
        <w:bottom w:val="none" w:sz="0" w:space="0" w:color="auto"/>
        <w:right w:val="none" w:sz="0" w:space="0" w:color="auto"/>
      </w:divBdr>
    </w:div>
    <w:div w:id="540635984">
      <w:bodyDiv w:val="1"/>
      <w:marLeft w:val="0"/>
      <w:marRight w:val="0"/>
      <w:marTop w:val="0"/>
      <w:marBottom w:val="0"/>
      <w:divBdr>
        <w:top w:val="none" w:sz="0" w:space="0" w:color="auto"/>
        <w:left w:val="none" w:sz="0" w:space="0" w:color="auto"/>
        <w:bottom w:val="none" w:sz="0" w:space="0" w:color="auto"/>
        <w:right w:val="none" w:sz="0" w:space="0" w:color="auto"/>
      </w:divBdr>
    </w:div>
    <w:div w:id="616108825">
      <w:bodyDiv w:val="1"/>
      <w:marLeft w:val="0"/>
      <w:marRight w:val="0"/>
      <w:marTop w:val="0"/>
      <w:marBottom w:val="0"/>
      <w:divBdr>
        <w:top w:val="none" w:sz="0" w:space="0" w:color="auto"/>
        <w:left w:val="none" w:sz="0" w:space="0" w:color="auto"/>
        <w:bottom w:val="none" w:sz="0" w:space="0" w:color="auto"/>
        <w:right w:val="none" w:sz="0" w:space="0" w:color="auto"/>
      </w:divBdr>
    </w:div>
    <w:div w:id="801385138">
      <w:bodyDiv w:val="1"/>
      <w:marLeft w:val="0"/>
      <w:marRight w:val="0"/>
      <w:marTop w:val="0"/>
      <w:marBottom w:val="0"/>
      <w:divBdr>
        <w:top w:val="none" w:sz="0" w:space="0" w:color="auto"/>
        <w:left w:val="none" w:sz="0" w:space="0" w:color="auto"/>
        <w:bottom w:val="none" w:sz="0" w:space="0" w:color="auto"/>
        <w:right w:val="none" w:sz="0" w:space="0" w:color="auto"/>
      </w:divBdr>
    </w:div>
    <w:div w:id="855928661">
      <w:bodyDiv w:val="1"/>
      <w:marLeft w:val="0"/>
      <w:marRight w:val="0"/>
      <w:marTop w:val="0"/>
      <w:marBottom w:val="0"/>
      <w:divBdr>
        <w:top w:val="none" w:sz="0" w:space="0" w:color="auto"/>
        <w:left w:val="none" w:sz="0" w:space="0" w:color="auto"/>
        <w:bottom w:val="none" w:sz="0" w:space="0" w:color="auto"/>
        <w:right w:val="none" w:sz="0" w:space="0" w:color="auto"/>
      </w:divBdr>
    </w:div>
    <w:div w:id="1000280888">
      <w:bodyDiv w:val="1"/>
      <w:marLeft w:val="0"/>
      <w:marRight w:val="0"/>
      <w:marTop w:val="0"/>
      <w:marBottom w:val="0"/>
      <w:divBdr>
        <w:top w:val="none" w:sz="0" w:space="0" w:color="auto"/>
        <w:left w:val="none" w:sz="0" w:space="0" w:color="auto"/>
        <w:bottom w:val="none" w:sz="0" w:space="0" w:color="auto"/>
        <w:right w:val="none" w:sz="0" w:space="0" w:color="auto"/>
      </w:divBdr>
    </w:div>
    <w:div w:id="1049645408">
      <w:bodyDiv w:val="1"/>
      <w:marLeft w:val="0"/>
      <w:marRight w:val="0"/>
      <w:marTop w:val="0"/>
      <w:marBottom w:val="0"/>
      <w:divBdr>
        <w:top w:val="none" w:sz="0" w:space="0" w:color="auto"/>
        <w:left w:val="none" w:sz="0" w:space="0" w:color="auto"/>
        <w:bottom w:val="none" w:sz="0" w:space="0" w:color="auto"/>
        <w:right w:val="none" w:sz="0" w:space="0" w:color="auto"/>
      </w:divBdr>
    </w:div>
    <w:div w:id="1085109758">
      <w:bodyDiv w:val="1"/>
      <w:marLeft w:val="0"/>
      <w:marRight w:val="0"/>
      <w:marTop w:val="0"/>
      <w:marBottom w:val="0"/>
      <w:divBdr>
        <w:top w:val="none" w:sz="0" w:space="0" w:color="auto"/>
        <w:left w:val="none" w:sz="0" w:space="0" w:color="auto"/>
        <w:bottom w:val="none" w:sz="0" w:space="0" w:color="auto"/>
        <w:right w:val="none" w:sz="0" w:space="0" w:color="auto"/>
      </w:divBdr>
    </w:div>
    <w:div w:id="1091272147">
      <w:bodyDiv w:val="1"/>
      <w:marLeft w:val="0"/>
      <w:marRight w:val="0"/>
      <w:marTop w:val="0"/>
      <w:marBottom w:val="0"/>
      <w:divBdr>
        <w:top w:val="none" w:sz="0" w:space="0" w:color="auto"/>
        <w:left w:val="none" w:sz="0" w:space="0" w:color="auto"/>
        <w:bottom w:val="none" w:sz="0" w:space="0" w:color="auto"/>
        <w:right w:val="none" w:sz="0" w:space="0" w:color="auto"/>
      </w:divBdr>
    </w:div>
    <w:div w:id="1105808053">
      <w:bodyDiv w:val="1"/>
      <w:marLeft w:val="0"/>
      <w:marRight w:val="0"/>
      <w:marTop w:val="0"/>
      <w:marBottom w:val="0"/>
      <w:divBdr>
        <w:top w:val="none" w:sz="0" w:space="0" w:color="auto"/>
        <w:left w:val="none" w:sz="0" w:space="0" w:color="auto"/>
        <w:bottom w:val="none" w:sz="0" w:space="0" w:color="auto"/>
        <w:right w:val="none" w:sz="0" w:space="0" w:color="auto"/>
      </w:divBdr>
    </w:div>
    <w:div w:id="1121070221">
      <w:bodyDiv w:val="1"/>
      <w:marLeft w:val="0"/>
      <w:marRight w:val="0"/>
      <w:marTop w:val="0"/>
      <w:marBottom w:val="0"/>
      <w:divBdr>
        <w:top w:val="none" w:sz="0" w:space="0" w:color="auto"/>
        <w:left w:val="none" w:sz="0" w:space="0" w:color="auto"/>
        <w:bottom w:val="none" w:sz="0" w:space="0" w:color="auto"/>
        <w:right w:val="none" w:sz="0" w:space="0" w:color="auto"/>
      </w:divBdr>
    </w:div>
    <w:div w:id="1204633533">
      <w:bodyDiv w:val="1"/>
      <w:marLeft w:val="0"/>
      <w:marRight w:val="0"/>
      <w:marTop w:val="0"/>
      <w:marBottom w:val="0"/>
      <w:divBdr>
        <w:top w:val="none" w:sz="0" w:space="0" w:color="auto"/>
        <w:left w:val="none" w:sz="0" w:space="0" w:color="auto"/>
        <w:bottom w:val="none" w:sz="0" w:space="0" w:color="auto"/>
        <w:right w:val="none" w:sz="0" w:space="0" w:color="auto"/>
      </w:divBdr>
    </w:div>
    <w:div w:id="1259407888">
      <w:bodyDiv w:val="1"/>
      <w:marLeft w:val="0"/>
      <w:marRight w:val="0"/>
      <w:marTop w:val="0"/>
      <w:marBottom w:val="0"/>
      <w:divBdr>
        <w:top w:val="none" w:sz="0" w:space="0" w:color="auto"/>
        <w:left w:val="none" w:sz="0" w:space="0" w:color="auto"/>
        <w:bottom w:val="none" w:sz="0" w:space="0" w:color="auto"/>
        <w:right w:val="none" w:sz="0" w:space="0" w:color="auto"/>
      </w:divBdr>
    </w:div>
    <w:div w:id="1275599057">
      <w:bodyDiv w:val="1"/>
      <w:marLeft w:val="0"/>
      <w:marRight w:val="0"/>
      <w:marTop w:val="0"/>
      <w:marBottom w:val="0"/>
      <w:divBdr>
        <w:top w:val="none" w:sz="0" w:space="0" w:color="auto"/>
        <w:left w:val="none" w:sz="0" w:space="0" w:color="auto"/>
        <w:bottom w:val="none" w:sz="0" w:space="0" w:color="auto"/>
        <w:right w:val="none" w:sz="0" w:space="0" w:color="auto"/>
      </w:divBdr>
    </w:div>
    <w:div w:id="1369140889">
      <w:bodyDiv w:val="1"/>
      <w:marLeft w:val="0"/>
      <w:marRight w:val="0"/>
      <w:marTop w:val="0"/>
      <w:marBottom w:val="0"/>
      <w:divBdr>
        <w:top w:val="none" w:sz="0" w:space="0" w:color="auto"/>
        <w:left w:val="none" w:sz="0" w:space="0" w:color="auto"/>
        <w:bottom w:val="none" w:sz="0" w:space="0" w:color="auto"/>
        <w:right w:val="none" w:sz="0" w:space="0" w:color="auto"/>
      </w:divBdr>
    </w:div>
    <w:div w:id="1385176258">
      <w:bodyDiv w:val="1"/>
      <w:marLeft w:val="0"/>
      <w:marRight w:val="0"/>
      <w:marTop w:val="0"/>
      <w:marBottom w:val="0"/>
      <w:divBdr>
        <w:top w:val="none" w:sz="0" w:space="0" w:color="auto"/>
        <w:left w:val="none" w:sz="0" w:space="0" w:color="auto"/>
        <w:bottom w:val="none" w:sz="0" w:space="0" w:color="auto"/>
        <w:right w:val="none" w:sz="0" w:space="0" w:color="auto"/>
      </w:divBdr>
    </w:div>
    <w:div w:id="1425299326">
      <w:bodyDiv w:val="1"/>
      <w:marLeft w:val="0"/>
      <w:marRight w:val="0"/>
      <w:marTop w:val="0"/>
      <w:marBottom w:val="0"/>
      <w:divBdr>
        <w:top w:val="none" w:sz="0" w:space="0" w:color="auto"/>
        <w:left w:val="none" w:sz="0" w:space="0" w:color="auto"/>
        <w:bottom w:val="none" w:sz="0" w:space="0" w:color="auto"/>
        <w:right w:val="none" w:sz="0" w:space="0" w:color="auto"/>
      </w:divBdr>
    </w:div>
    <w:div w:id="1635022850">
      <w:bodyDiv w:val="1"/>
      <w:marLeft w:val="0"/>
      <w:marRight w:val="0"/>
      <w:marTop w:val="0"/>
      <w:marBottom w:val="0"/>
      <w:divBdr>
        <w:top w:val="none" w:sz="0" w:space="0" w:color="auto"/>
        <w:left w:val="none" w:sz="0" w:space="0" w:color="auto"/>
        <w:bottom w:val="none" w:sz="0" w:space="0" w:color="auto"/>
        <w:right w:val="none" w:sz="0" w:space="0" w:color="auto"/>
      </w:divBdr>
    </w:div>
    <w:div w:id="1637101203">
      <w:bodyDiv w:val="1"/>
      <w:marLeft w:val="0"/>
      <w:marRight w:val="0"/>
      <w:marTop w:val="0"/>
      <w:marBottom w:val="0"/>
      <w:divBdr>
        <w:top w:val="none" w:sz="0" w:space="0" w:color="auto"/>
        <w:left w:val="none" w:sz="0" w:space="0" w:color="auto"/>
        <w:bottom w:val="none" w:sz="0" w:space="0" w:color="auto"/>
        <w:right w:val="none" w:sz="0" w:space="0" w:color="auto"/>
      </w:divBdr>
    </w:div>
    <w:div w:id="1733578944">
      <w:bodyDiv w:val="1"/>
      <w:marLeft w:val="0"/>
      <w:marRight w:val="0"/>
      <w:marTop w:val="0"/>
      <w:marBottom w:val="0"/>
      <w:divBdr>
        <w:top w:val="none" w:sz="0" w:space="0" w:color="auto"/>
        <w:left w:val="none" w:sz="0" w:space="0" w:color="auto"/>
        <w:bottom w:val="none" w:sz="0" w:space="0" w:color="auto"/>
        <w:right w:val="none" w:sz="0" w:space="0" w:color="auto"/>
      </w:divBdr>
    </w:div>
    <w:div w:id="1746368158">
      <w:bodyDiv w:val="1"/>
      <w:marLeft w:val="0"/>
      <w:marRight w:val="0"/>
      <w:marTop w:val="0"/>
      <w:marBottom w:val="0"/>
      <w:divBdr>
        <w:top w:val="none" w:sz="0" w:space="0" w:color="auto"/>
        <w:left w:val="none" w:sz="0" w:space="0" w:color="auto"/>
        <w:bottom w:val="none" w:sz="0" w:space="0" w:color="auto"/>
        <w:right w:val="none" w:sz="0" w:space="0" w:color="auto"/>
      </w:divBdr>
    </w:div>
    <w:div w:id="1790120839">
      <w:bodyDiv w:val="1"/>
      <w:marLeft w:val="0"/>
      <w:marRight w:val="0"/>
      <w:marTop w:val="0"/>
      <w:marBottom w:val="0"/>
      <w:divBdr>
        <w:top w:val="none" w:sz="0" w:space="0" w:color="auto"/>
        <w:left w:val="none" w:sz="0" w:space="0" w:color="auto"/>
        <w:bottom w:val="none" w:sz="0" w:space="0" w:color="auto"/>
        <w:right w:val="none" w:sz="0" w:space="0" w:color="auto"/>
      </w:divBdr>
    </w:div>
    <w:div w:id="1791513577">
      <w:bodyDiv w:val="1"/>
      <w:marLeft w:val="0"/>
      <w:marRight w:val="0"/>
      <w:marTop w:val="0"/>
      <w:marBottom w:val="0"/>
      <w:divBdr>
        <w:top w:val="none" w:sz="0" w:space="0" w:color="auto"/>
        <w:left w:val="none" w:sz="0" w:space="0" w:color="auto"/>
        <w:bottom w:val="none" w:sz="0" w:space="0" w:color="auto"/>
        <w:right w:val="none" w:sz="0" w:space="0" w:color="auto"/>
      </w:divBdr>
    </w:div>
    <w:div w:id="1807510374">
      <w:bodyDiv w:val="1"/>
      <w:marLeft w:val="0"/>
      <w:marRight w:val="0"/>
      <w:marTop w:val="0"/>
      <w:marBottom w:val="0"/>
      <w:divBdr>
        <w:top w:val="none" w:sz="0" w:space="0" w:color="auto"/>
        <w:left w:val="none" w:sz="0" w:space="0" w:color="auto"/>
        <w:bottom w:val="none" w:sz="0" w:space="0" w:color="auto"/>
        <w:right w:val="none" w:sz="0" w:space="0" w:color="auto"/>
      </w:divBdr>
    </w:div>
    <w:div w:id="1819421104">
      <w:bodyDiv w:val="1"/>
      <w:marLeft w:val="0"/>
      <w:marRight w:val="0"/>
      <w:marTop w:val="0"/>
      <w:marBottom w:val="0"/>
      <w:divBdr>
        <w:top w:val="none" w:sz="0" w:space="0" w:color="auto"/>
        <w:left w:val="none" w:sz="0" w:space="0" w:color="auto"/>
        <w:bottom w:val="none" w:sz="0" w:space="0" w:color="auto"/>
        <w:right w:val="none" w:sz="0" w:space="0" w:color="auto"/>
      </w:divBdr>
      <w:divsChild>
        <w:div w:id="347757465">
          <w:marLeft w:val="0"/>
          <w:marRight w:val="0"/>
          <w:marTop w:val="0"/>
          <w:marBottom w:val="0"/>
          <w:divBdr>
            <w:top w:val="single" w:sz="2" w:space="0" w:color="auto"/>
            <w:left w:val="single" w:sz="2" w:space="0" w:color="auto"/>
            <w:bottom w:val="single" w:sz="6" w:space="0" w:color="auto"/>
            <w:right w:val="single" w:sz="2" w:space="0" w:color="auto"/>
          </w:divBdr>
          <w:divsChild>
            <w:div w:id="78422652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4619984">
                  <w:marLeft w:val="0"/>
                  <w:marRight w:val="0"/>
                  <w:marTop w:val="0"/>
                  <w:marBottom w:val="0"/>
                  <w:divBdr>
                    <w:top w:val="single" w:sz="2" w:space="0" w:color="D9D9E3"/>
                    <w:left w:val="single" w:sz="2" w:space="0" w:color="D9D9E3"/>
                    <w:bottom w:val="single" w:sz="2" w:space="0" w:color="D9D9E3"/>
                    <w:right w:val="single" w:sz="2" w:space="0" w:color="D9D9E3"/>
                  </w:divBdr>
                  <w:divsChild>
                    <w:div w:id="1269508943">
                      <w:marLeft w:val="0"/>
                      <w:marRight w:val="0"/>
                      <w:marTop w:val="0"/>
                      <w:marBottom w:val="0"/>
                      <w:divBdr>
                        <w:top w:val="single" w:sz="2" w:space="0" w:color="D9D9E3"/>
                        <w:left w:val="single" w:sz="2" w:space="0" w:color="D9D9E3"/>
                        <w:bottom w:val="single" w:sz="2" w:space="0" w:color="D9D9E3"/>
                        <w:right w:val="single" w:sz="2" w:space="0" w:color="D9D9E3"/>
                      </w:divBdr>
                      <w:divsChild>
                        <w:div w:id="1633167231">
                          <w:marLeft w:val="0"/>
                          <w:marRight w:val="0"/>
                          <w:marTop w:val="0"/>
                          <w:marBottom w:val="0"/>
                          <w:divBdr>
                            <w:top w:val="single" w:sz="2" w:space="0" w:color="D9D9E3"/>
                            <w:left w:val="single" w:sz="2" w:space="0" w:color="D9D9E3"/>
                            <w:bottom w:val="single" w:sz="2" w:space="0" w:color="D9D9E3"/>
                            <w:right w:val="single" w:sz="2" w:space="0" w:color="D9D9E3"/>
                          </w:divBdr>
                          <w:divsChild>
                            <w:div w:id="586768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9755949">
      <w:bodyDiv w:val="1"/>
      <w:marLeft w:val="0"/>
      <w:marRight w:val="0"/>
      <w:marTop w:val="0"/>
      <w:marBottom w:val="0"/>
      <w:divBdr>
        <w:top w:val="none" w:sz="0" w:space="0" w:color="auto"/>
        <w:left w:val="none" w:sz="0" w:space="0" w:color="auto"/>
        <w:bottom w:val="none" w:sz="0" w:space="0" w:color="auto"/>
        <w:right w:val="none" w:sz="0" w:space="0" w:color="auto"/>
      </w:divBdr>
    </w:div>
    <w:div w:id="1992899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ecretaris.brabant@jongedemocraten.n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MCleL5sRys2CgrqfzzpuRbL7Pw==">AMUW2mX10pRWlSNbV6XZGSVhaSsD/ReDMtYEczD2qVfxuybKy8YIcsMBSZqhZ7wswuhZXqqd2BuYYVMrzLbNOzsoZeq2apAif02uuCrLJSI5kt9V+w8Ymsv/mqW0y7mHq8m9kQDT/70cVCMjl3MH84QmN0OeJilmwTdp+oWBeF+a+goSz4dNrqp5aUvz+1zmtDpxAeCXgZ0iCkrQomK0nSeRj+vjv++RJDzbbbWT4mB7KkariE9znk2EkN3XDhYec0irG5RDavBogwrDI8VOSWH1BxgzTmF84xUERHijWmEJ+g9gAcuvJ3KDfzswv+oR5pYofRWhfNKrJAMUANR4USJ08BvR6qjRMDapjTFj51bm2dIQJXzW414/aOsYT0bwTTICn9nay/VSMvNvfDSgattP5mzzqFz6oypiO0xRgHNZ4oNeBOhpi4YdlDVYVrpEjlNWZRjGSmIjS1dTFF5esMRUlTkHo5BhbP2RSDIhUqTlGp55X760zic6FPWKQ9vZW/Sx74N3msJoI94p7mdKEFId6jEHymJ13ug8mHrOnTJRO5ZDmNISY5U/DjXNo+1HPPi0KNixbO2G/MCqmSJZN6tDKu2dtmIeR2S60LQCpSH+XsHQDFg+6ETsfs8K7FPRD3U5jyuVVS2Q0pKMw1b2qB1KVFMfHW21Rr4T14rM7t3XBzwCs2PkvlLEDVAE79IqvZrpL3M5/iOVijB12FG9B42msnMxhF4eByt9OgQOrmJvLAx1D82ebzbqXr8Zp0L4iO/+PTKYBOIf7FfRTEdFnha+ZlePzyg5h5catOW6vDO6OtGx2Rcm+pU0PrVYVp/7Eiv/0c1GHchR/0reH2BCk0Ja95W4lI23VVnpIm4B0dkgtqdIg2p4jfUuMjmsZJB6/W+YRrd1FRnWdRJR+7FK/ZzsNuLqCmUFPeaqyprtE4POcxG51oMn11J5LyQgZsTqT85/oxMxvFuZ+UykdBjX6187H7gyQbaB5/2ymIFz8qmofLSvSBg0D0vM3ldDiCEMlIxarj7alD+NeIFCKJW3Zfnx2DwPAgiOw1pFQe2akIUKKoboa08BVNK2vaaoxC89arVoZYxgp54DwXex2FzJwMvDG6YEoY2SkMvek6JyEhdrrHsr+BT23Q2IiWBDXE++GZM8dMHYoIB2Tr513JbHvwJ6Xl5bO3oAbo60x1zEEh5W/XouHyGtm+eZ3k/tsYGj6+qekKKqFvkQVJ1NSHi41A4Pz83brPhhu3WIBNQAUBJdCs9zLlnK7JEqDPZvdUpYWQ/stCbvChSTnSoBiK2umQCKtpJPfBsuRUX+yB8TN96/R/KS46yE26FJ28gCD4iwK7KjfBMgP71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110146-A17C-4FFB-88A0-C26A7B18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3166</Words>
  <Characters>18052</Characters>
  <Application>Microsoft Office Word</Application>
  <DocSecurity>0</DocSecurity>
  <Lines>150</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Verlegh, J.</dc:creator>
  <cp:lastModifiedBy>Sam</cp:lastModifiedBy>
  <cp:revision>7</cp:revision>
  <dcterms:created xsi:type="dcterms:W3CDTF">2024-12-12T16:40:00Z</dcterms:created>
  <dcterms:modified xsi:type="dcterms:W3CDTF">2024-12-18T15:23:00Z</dcterms:modified>
</cp:coreProperties>
</file>